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EF0C" w14:textId="77777777" w:rsidR="00AD497A" w:rsidRDefault="00253BEE" w:rsidP="00253BEE">
      <w:pPr>
        <w:ind w:left="-567"/>
        <w:jc w:val="center"/>
        <w:rPr>
          <w:rFonts w:ascii="Myriad Pro Cond" w:hAnsi="Myriad Pro Cond" w:cs="Arial"/>
          <w:noProof/>
          <w:color w:val="00009A"/>
          <w:sz w:val="144"/>
          <w:szCs w:val="88"/>
        </w:rPr>
      </w:pPr>
      <w:r w:rsidRPr="00AD497A">
        <w:rPr>
          <w:rFonts w:ascii="Myriad Pro Cond" w:hAnsi="Myriad Pro Cond" w:cs="Arial"/>
          <w:noProof/>
          <w:color w:val="00009A"/>
          <w:sz w:val="144"/>
          <w:szCs w:val="88"/>
        </w:rPr>
        <w:t>Vic Beach</w:t>
      </w:r>
    </w:p>
    <w:p w14:paraId="7569906C" w14:textId="77777777" w:rsidR="00253BEE" w:rsidRPr="00AD497A" w:rsidRDefault="00253BEE" w:rsidP="00253BEE">
      <w:pPr>
        <w:ind w:left="-567"/>
        <w:jc w:val="center"/>
        <w:rPr>
          <w:rFonts w:ascii="Myriad Pro Cond" w:hAnsi="Myriad Pro Cond" w:cs="Arial"/>
          <w:noProof/>
          <w:color w:val="00009A"/>
          <w:sz w:val="144"/>
          <w:szCs w:val="88"/>
        </w:rPr>
      </w:pPr>
      <w:r w:rsidRPr="00AD497A">
        <w:rPr>
          <w:rFonts w:ascii="Myriad Pro Cond" w:hAnsi="Myriad Pro Cond" w:cs="Arial"/>
          <w:noProof/>
          <w:color w:val="00009A"/>
          <w:sz w:val="144"/>
          <w:szCs w:val="88"/>
        </w:rPr>
        <w:t xml:space="preserve"> Volleyball Series Player Handbook</w:t>
      </w:r>
    </w:p>
    <w:p w14:paraId="6DD6831B" w14:textId="455D92C5" w:rsidR="00253BEE" w:rsidRPr="00AD497A" w:rsidRDefault="00253BEE" w:rsidP="00253BEE">
      <w:pPr>
        <w:ind w:left="-567"/>
        <w:jc w:val="center"/>
        <w:rPr>
          <w:rFonts w:ascii="Myriad Pro Cond" w:hAnsi="Myriad Pro Cond" w:cs="Arial"/>
          <w:color w:val="00009A"/>
          <w:sz w:val="144"/>
          <w:szCs w:val="88"/>
        </w:rPr>
      </w:pPr>
      <w:r w:rsidRPr="00AD497A">
        <w:rPr>
          <w:rFonts w:ascii="Myriad Pro Cond" w:hAnsi="Myriad Pro Cond" w:cs="Arial"/>
          <w:noProof/>
          <w:color w:val="00009A"/>
          <w:sz w:val="144"/>
          <w:szCs w:val="88"/>
        </w:rPr>
        <w:t>20</w:t>
      </w:r>
      <w:r w:rsidR="00C82CC2">
        <w:rPr>
          <w:rFonts w:ascii="Myriad Pro Cond" w:hAnsi="Myriad Pro Cond" w:cs="Arial"/>
          <w:noProof/>
          <w:color w:val="00009A"/>
          <w:sz w:val="144"/>
          <w:szCs w:val="88"/>
        </w:rPr>
        <w:t>2</w:t>
      </w:r>
      <w:r w:rsidRPr="00AD497A">
        <w:rPr>
          <w:rFonts w:ascii="Myriad Pro Cond" w:hAnsi="Myriad Pro Cond" w:cs="Arial"/>
          <w:noProof/>
          <w:color w:val="00009A"/>
          <w:sz w:val="144"/>
          <w:szCs w:val="88"/>
        </w:rPr>
        <w:t>1-202</w:t>
      </w:r>
      <w:r w:rsidR="00C82CC2">
        <w:rPr>
          <w:rFonts w:ascii="Myriad Pro Cond" w:hAnsi="Myriad Pro Cond" w:cs="Arial"/>
          <w:noProof/>
          <w:color w:val="00009A"/>
          <w:sz w:val="144"/>
          <w:szCs w:val="88"/>
        </w:rPr>
        <w:t>2</w:t>
      </w:r>
    </w:p>
    <w:p w14:paraId="59709705" w14:textId="77777777" w:rsidR="00AD497A" w:rsidRDefault="00AD497A" w:rsidP="00A96C98"/>
    <w:p w14:paraId="4F5E9087" w14:textId="77777777" w:rsidR="00AD497A" w:rsidRDefault="00AD497A" w:rsidP="00A96C98"/>
    <w:p w14:paraId="79DB7297" w14:textId="77777777" w:rsidR="00AD497A" w:rsidRDefault="00AD497A" w:rsidP="00A96C98"/>
    <w:p w14:paraId="72C80C1B" w14:textId="77777777" w:rsidR="00AD497A" w:rsidRDefault="00AD497A" w:rsidP="00A96C98"/>
    <w:p w14:paraId="7F854E62" w14:textId="77777777" w:rsidR="00AD497A" w:rsidRDefault="00AD497A" w:rsidP="00A96C98"/>
    <w:p w14:paraId="381CF911" w14:textId="77777777" w:rsidR="00AD497A" w:rsidRDefault="00AD497A" w:rsidP="00A96C98"/>
    <w:p w14:paraId="4A8BD791" w14:textId="77777777" w:rsidR="00AD497A" w:rsidRDefault="00AD497A" w:rsidP="00A96C98"/>
    <w:p w14:paraId="71D9C012" w14:textId="77777777" w:rsidR="00AD497A" w:rsidRDefault="00AD497A" w:rsidP="00A96C98"/>
    <w:p w14:paraId="49AA700B" w14:textId="77777777" w:rsidR="00D63665" w:rsidRDefault="002764B3" w:rsidP="00A96C98">
      <w:r>
        <w:rPr>
          <w:noProof/>
          <w:lang w:val="en-AU"/>
        </w:rPr>
        <w:drawing>
          <wp:anchor distT="0" distB="0" distL="114300" distR="114300" simplePos="0" relativeHeight="251664384" behindDoc="1" locked="0" layoutInCell="1" allowOverlap="1" wp14:anchorId="37AFAE87" wp14:editId="69C746C2">
            <wp:simplePos x="0" y="0"/>
            <wp:positionH relativeFrom="column">
              <wp:posOffset>-139065</wp:posOffset>
            </wp:positionH>
            <wp:positionV relativeFrom="paragraph">
              <wp:posOffset>138430</wp:posOffset>
            </wp:positionV>
            <wp:extent cx="5259705" cy="2266315"/>
            <wp:effectExtent l="19050" t="0" r="0" b="0"/>
            <wp:wrapNone/>
            <wp:docPr id="2" name="Picture 2" descr="Vic Bea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 Beach Logo"/>
                    <pic:cNvPicPr>
                      <a:picLocks noChangeAspect="1" noChangeArrowheads="1"/>
                    </pic:cNvPicPr>
                  </pic:nvPicPr>
                  <pic:blipFill>
                    <a:blip r:embed="rId8" cstate="print"/>
                    <a:srcRect/>
                    <a:stretch>
                      <a:fillRect/>
                    </a:stretch>
                  </pic:blipFill>
                  <pic:spPr bwMode="auto">
                    <a:xfrm>
                      <a:off x="0" y="0"/>
                      <a:ext cx="5259705" cy="2266315"/>
                    </a:xfrm>
                    <a:prstGeom prst="rect">
                      <a:avLst/>
                    </a:prstGeom>
                    <a:noFill/>
                  </pic:spPr>
                </pic:pic>
              </a:graphicData>
            </a:graphic>
          </wp:anchor>
        </w:drawing>
      </w:r>
    </w:p>
    <w:p w14:paraId="2A99396D" w14:textId="77777777" w:rsidR="00D63665" w:rsidRDefault="00D63665" w:rsidP="00A96C98"/>
    <w:p w14:paraId="533CE5DC" w14:textId="77777777" w:rsidR="00D63665" w:rsidRDefault="00D63665" w:rsidP="00A96C98"/>
    <w:p w14:paraId="624B0BE6" w14:textId="77777777" w:rsidR="00AD497A" w:rsidRDefault="00AD497A" w:rsidP="00A96C98"/>
    <w:p w14:paraId="741474BB" w14:textId="77777777" w:rsidR="00AD497A" w:rsidRDefault="00AD497A" w:rsidP="00A96C98"/>
    <w:p w14:paraId="4FCF25A4" w14:textId="77777777" w:rsidR="00AD497A" w:rsidRDefault="00AD497A" w:rsidP="00A96C98"/>
    <w:p w14:paraId="58E3DA38" w14:textId="77777777" w:rsidR="00AD497A" w:rsidRDefault="00AD497A" w:rsidP="00A96C98"/>
    <w:p w14:paraId="383787C9" w14:textId="77777777" w:rsidR="00AD497A" w:rsidRDefault="00AD497A" w:rsidP="00A96C98"/>
    <w:p w14:paraId="45610402" w14:textId="77777777" w:rsidR="00AD497A" w:rsidRDefault="00AD497A" w:rsidP="00A96C98"/>
    <w:p w14:paraId="35E3A056" w14:textId="77777777" w:rsidR="00AD497A" w:rsidRDefault="00AD497A" w:rsidP="00A96C98"/>
    <w:p w14:paraId="788AD463" w14:textId="77777777" w:rsidR="00AD497A" w:rsidRDefault="00AD497A" w:rsidP="00A96C98"/>
    <w:p w14:paraId="0102CF4F" w14:textId="77777777" w:rsidR="00AD497A" w:rsidRDefault="00AD497A" w:rsidP="00A96C98"/>
    <w:p w14:paraId="63D7A831" w14:textId="77777777" w:rsidR="00AD497A" w:rsidRDefault="00AD497A" w:rsidP="00A96C98"/>
    <w:p w14:paraId="635C5D3B" w14:textId="77777777" w:rsidR="00AD497A" w:rsidRDefault="00AD497A" w:rsidP="00A96C98"/>
    <w:p w14:paraId="69718848" w14:textId="77777777" w:rsidR="00AD497A" w:rsidRDefault="00AD497A" w:rsidP="00A96C98"/>
    <w:p w14:paraId="438628EB" w14:textId="77777777" w:rsidR="00AD497A" w:rsidRDefault="00AD497A" w:rsidP="00A96C98"/>
    <w:p w14:paraId="0CDC9564" w14:textId="77777777" w:rsidR="00AD497A" w:rsidRDefault="00AD497A" w:rsidP="00A96C98"/>
    <w:p w14:paraId="055BE4E3" w14:textId="77777777" w:rsidR="00AD497A" w:rsidRDefault="00AD497A" w:rsidP="00A96C98"/>
    <w:p w14:paraId="31689DDA" w14:textId="77777777" w:rsidR="00253BEE" w:rsidRPr="007D48FC" w:rsidRDefault="00253BEE" w:rsidP="00AD497A">
      <w:pPr>
        <w:jc w:val="right"/>
        <w:rPr>
          <w:rFonts w:cs="Tahoma"/>
          <w:szCs w:val="20"/>
          <w:u w:val="single"/>
        </w:rPr>
      </w:pPr>
      <w:r>
        <w:rPr>
          <w:rFonts w:cs="Tahoma"/>
          <w:szCs w:val="20"/>
          <w:u w:val="single"/>
        </w:rPr>
        <w:t>V</w:t>
      </w:r>
      <w:r w:rsidR="00962843">
        <w:rPr>
          <w:rFonts w:cs="Tahoma"/>
          <w:szCs w:val="20"/>
          <w:u w:val="single"/>
        </w:rPr>
        <w:t>ic</w:t>
      </w:r>
      <w:r>
        <w:rPr>
          <w:rFonts w:cs="Tahoma"/>
          <w:szCs w:val="20"/>
          <w:u w:val="single"/>
        </w:rPr>
        <w:t xml:space="preserve"> B</w:t>
      </w:r>
      <w:r w:rsidR="00962843">
        <w:rPr>
          <w:rFonts w:cs="Tahoma"/>
          <w:szCs w:val="20"/>
          <w:u w:val="single"/>
        </w:rPr>
        <w:t>each</w:t>
      </w:r>
    </w:p>
    <w:p w14:paraId="157C6F51" w14:textId="77777777" w:rsidR="00AD497A" w:rsidRDefault="00253BEE" w:rsidP="00AD497A">
      <w:pPr>
        <w:jc w:val="right"/>
        <w:rPr>
          <w:rFonts w:cs="Tahoma"/>
          <w:szCs w:val="20"/>
        </w:rPr>
      </w:pPr>
      <w:r>
        <w:rPr>
          <w:rFonts w:cs="Tahoma"/>
          <w:szCs w:val="20"/>
        </w:rPr>
        <w:t>Al</w:t>
      </w:r>
      <w:r w:rsidR="00AD497A">
        <w:rPr>
          <w:rFonts w:cs="Tahoma"/>
          <w:szCs w:val="20"/>
        </w:rPr>
        <w:t>lister</w:t>
      </w:r>
      <w:r w:rsidR="00962843">
        <w:rPr>
          <w:rFonts w:cs="Tahoma"/>
          <w:szCs w:val="20"/>
        </w:rPr>
        <w:t xml:space="preserve"> Lyne</w:t>
      </w:r>
    </w:p>
    <w:p w14:paraId="61C735F7" w14:textId="77777777" w:rsidR="00AD497A" w:rsidRDefault="00253BEE" w:rsidP="00AD497A">
      <w:pPr>
        <w:jc w:val="right"/>
        <w:rPr>
          <w:rFonts w:cs="Tahoma"/>
          <w:szCs w:val="20"/>
        </w:rPr>
      </w:pPr>
      <w:r>
        <w:rPr>
          <w:rFonts w:cs="Tahoma"/>
          <w:szCs w:val="20"/>
        </w:rPr>
        <w:t xml:space="preserve">Ph: </w:t>
      </w:r>
      <w:r w:rsidR="00AD497A">
        <w:rPr>
          <w:rFonts w:cs="Tahoma"/>
          <w:szCs w:val="20"/>
        </w:rPr>
        <w:t>0422 242 308</w:t>
      </w:r>
    </w:p>
    <w:p w14:paraId="326E1FC5" w14:textId="77777777" w:rsidR="00253BEE" w:rsidRPr="00606A5E" w:rsidRDefault="00C95BEA" w:rsidP="00AD497A">
      <w:pPr>
        <w:jc w:val="right"/>
        <w:rPr>
          <w:rFonts w:cs="Tahoma"/>
          <w:szCs w:val="20"/>
        </w:rPr>
      </w:pPr>
      <w:hyperlink r:id="rId9" w:history="1">
        <w:r w:rsidR="00253BEE" w:rsidRPr="001D5F69">
          <w:rPr>
            <w:rStyle w:val="Hyperlink"/>
            <w:rFonts w:cs="Tahoma"/>
            <w:szCs w:val="20"/>
          </w:rPr>
          <w:t>al@vicbeach.com.au</w:t>
        </w:r>
      </w:hyperlink>
    </w:p>
    <w:p w14:paraId="45C596A4" w14:textId="67B02168" w:rsidR="00253BEE" w:rsidRPr="00273E37" w:rsidRDefault="00273E37" w:rsidP="00AD497A">
      <w:pPr>
        <w:jc w:val="right"/>
        <w:rPr>
          <w:rStyle w:val="Hyperlink"/>
          <w:rFonts w:cs="Tahoma"/>
          <w:szCs w:val="20"/>
        </w:rPr>
      </w:pPr>
      <w:r>
        <w:rPr>
          <w:rFonts w:cs="Tahoma"/>
          <w:szCs w:val="20"/>
        </w:rPr>
        <w:fldChar w:fldCharType="begin"/>
      </w:r>
      <w:r>
        <w:rPr>
          <w:rFonts w:cs="Tahoma"/>
          <w:szCs w:val="20"/>
        </w:rPr>
        <w:instrText xml:space="preserve"> HYPERLINK "http://www.vicbeach.com.au" </w:instrText>
      </w:r>
      <w:r>
        <w:rPr>
          <w:rFonts w:cs="Tahoma"/>
          <w:szCs w:val="20"/>
        </w:rPr>
        <w:fldChar w:fldCharType="separate"/>
      </w:r>
      <w:r w:rsidRPr="00273E37">
        <w:rPr>
          <w:rStyle w:val="Hyperlink"/>
          <w:rFonts w:cs="Tahoma"/>
          <w:szCs w:val="20"/>
        </w:rPr>
        <w:t>vicbeach.com.au</w:t>
      </w:r>
    </w:p>
    <w:p w14:paraId="4830F5C2" w14:textId="0BE55AF7" w:rsidR="00D63665" w:rsidRDefault="00273E37" w:rsidP="00A96C98">
      <w:r>
        <w:rPr>
          <w:rFonts w:cs="Tahoma"/>
          <w:szCs w:val="20"/>
        </w:rPr>
        <w:fldChar w:fldCharType="end"/>
      </w:r>
    </w:p>
    <w:p w14:paraId="1950E7B3" w14:textId="77777777" w:rsidR="00AD497A" w:rsidRPr="005342AA" w:rsidRDefault="00AD497A" w:rsidP="00A96C98">
      <w:pPr>
        <w:sectPr w:rsidR="00AD497A" w:rsidRPr="005342AA">
          <w:pgSz w:w="11900" w:h="16840"/>
          <w:pgMar w:top="1560" w:right="1614" w:bottom="360" w:left="1640" w:header="57" w:footer="680" w:gutter="0"/>
          <w:cols w:space="720"/>
          <w:docGrid w:linePitch="326"/>
        </w:sectPr>
      </w:pPr>
    </w:p>
    <w:p w14:paraId="4FD577CC" w14:textId="77777777" w:rsidR="00AD497A" w:rsidRDefault="00AD497A" w:rsidP="00AD497A">
      <w:pPr>
        <w:pStyle w:val="NoSpacing"/>
        <w:rPr>
          <w:rFonts w:ascii="Myriad Pro" w:hAnsi="Myriad Pro"/>
          <w:sz w:val="40"/>
        </w:rPr>
      </w:pPr>
    </w:p>
    <w:p w14:paraId="4B61A8AC" w14:textId="739367D8" w:rsidR="00D63665" w:rsidRPr="00AD497A" w:rsidRDefault="00D63665" w:rsidP="00AD497A">
      <w:pPr>
        <w:pStyle w:val="NoSpacing"/>
        <w:rPr>
          <w:rFonts w:ascii="Myriad Pro" w:hAnsi="Myriad Pro"/>
          <w:sz w:val="40"/>
        </w:rPr>
      </w:pPr>
      <w:r w:rsidRPr="00AD497A">
        <w:rPr>
          <w:rFonts w:ascii="Myriad Pro" w:hAnsi="Myriad Pro"/>
          <w:sz w:val="40"/>
        </w:rPr>
        <w:t>Welcome to 20</w:t>
      </w:r>
      <w:r w:rsidR="00273E37">
        <w:rPr>
          <w:rFonts w:ascii="Myriad Pro" w:hAnsi="Myriad Pro"/>
          <w:sz w:val="40"/>
        </w:rPr>
        <w:t>2</w:t>
      </w:r>
      <w:r w:rsidRPr="00AD497A">
        <w:rPr>
          <w:rFonts w:ascii="Myriad Pro" w:hAnsi="Myriad Pro"/>
          <w:sz w:val="40"/>
        </w:rPr>
        <w:t>1/2</w:t>
      </w:r>
      <w:r w:rsidR="00273E37">
        <w:rPr>
          <w:rFonts w:ascii="Myriad Pro" w:hAnsi="Myriad Pro"/>
          <w:sz w:val="40"/>
        </w:rPr>
        <w:t>2</w:t>
      </w:r>
      <w:r w:rsidRPr="00AD497A">
        <w:rPr>
          <w:rFonts w:ascii="Myriad Pro" w:hAnsi="Myriad Pro"/>
          <w:sz w:val="40"/>
        </w:rPr>
        <w:t xml:space="preserve"> Victorian Beach Volleyball Series</w:t>
      </w:r>
    </w:p>
    <w:p w14:paraId="7C90A6F9" w14:textId="77777777" w:rsidR="00D63665" w:rsidRPr="00582B3F" w:rsidRDefault="00D63665" w:rsidP="00A96C98"/>
    <w:p w14:paraId="54628C27" w14:textId="235BD757" w:rsidR="00D63665" w:rsidRDefault="00D63665" w:rsidP="00A96C98">
      <w:pPr>
        <w:rPr>
          <w:sz w:val="24"/>
        </w:rPr>
      </w:pPr>
      <w:r w:rsidRPr="00AD497A">
        <w:rPr>
          <w:sz w:val="24"/>
        </w:rPr>
        <w:t>On behalf of Melbourne Beaches Volleyball Association (MBVA) and Vic Beach, we wish to welcome all players to the 20</w:t>
      </w:r>
      <w:r w:rsidR="00273E37">
        <w:rPr>
          <w:sz w:val="24"/>
        </w:rPr>
        <w:t>2</w:t>
      </w:r>
      <w:r w:rsidRPr="00AD497A">
        <w:rPr>
          <w:sz w:val="24"/>
        </w:rPr>
        <w:t>1/202</w:t>
      </w:r>
      <w:r w:rsidR="00273E37">
        <w:rPr>
          <w:sz w:val="24"/>
        </w:rPr>
        <w:t>2</w:t>
      </w:r>
      <w:r w:rsidRPr="00AD497A">
        <w:rPr>
          <w:sz w:val="24"/>
        </w:rPr>
        <w:t xml:space="preserve"> Vic Beach Volleyball Series.  We also sincerely thank the companies who have supported us this year and helped us to deliver the series to you.   </w:t>
      </w:r>
    </w:p>
    <w:p w14:paraId="1560F6A8" w14:textId="43E33A89" w:rsidR="00273E37" w:rsidRDefault="00273E37" w:rsidP="00A96C98">
      <w:pPr>
        <w:rPr>
          <w:sz w:val="24"/>
        </w:rPr>
      </w:pPr>
    </w:p>
    <w:p w14:paraId="7F4979C0" w14:textId="491EC540" w:rsidR="00273E37" w:rsidRPr="00AD497A" w:rsidRDefault="00273E37" w:rsidP="00A96C98">
      <w:pPr>
        <w:rPr>
          <w:sz w:val="24"/>
        </w:rPr>
      </w:pPr>
      <w:r>
        <w:rPr>
          <w:sz w:val="24"/>
        </w:rPr>
        <w:t>The season is a little shorter and a little more controlled than usual due to the Covid 19 pandemic currently ravaging the world. We will do our best to keep you all safe and happy during your time with us this season, as we do every year.</w:t>
      </w:r>
    </w:p>
    <w:p w14:paraId="63A78B02" w14:textId="02C9751F" w:rsidR="00D63665" w:rsidRPr="00AD497A" w:rsidRDefault="00D63665" w:rsidP="00A96C98">
      <w:pPr>
        <w:pStyle w:val="NormalWeb"/>
        <w:rPr>
          <w:sz w:val="24"/>
          <w:lang w:eastAsia="en-US"/>
        </w:rPr>
      </w:pPr>
      <w:r w:rsidRPr="00AD497A">
        <w:rPr>
          <w:sz w:val="24"/>
          <w:lang w:eastAsia="en-US"/>
        </w:rPr>
        <w:t xml:space="preserve">There are </w:t>
      </w:r>
      <w:r w:rsidR="00273E37">
        <w:rPr>
          <w:sz w:val="24"/>
          <w:lang w:eastAsia="en-US"/>
        </w:rPr>
        <w:t>eight</w:t>
      </w:r>
      <w:r w:rsidRPr="00AD497A">
        <w:rPr>
          <w:sz w:val="24"/>
          <w:lang w:eastAsia="en-US"/>
        </w:rPr>
        <w:t> (</w:t>
      </w:r>
      <w:r w:rsidR="00273E37">
        <w:rPr>
          <w:sz w:val="24"/>
          <w:lang w:eastAsia="en-US"/>
        </w:rPr>
        <w:t>8</w:t>
      </w:r>
      <w:r w:rsidRPr="00AD497A">
        <w:rPr>
          <w:sz w:val="24"/>
          <w:lang w:eastAsia="en-US"/>
        </w:rPr>
        <w:t xml:space="preserve">) rounds of ranking events running throughout the summer for players to enter culminating in the Victorian Championships.  Each of the Series events will incorporate both male and female competitions as well as a mixed 3-a-side division. The points earned here will be used to determine the final ranking for </w:t>
      </w:r>
      <w:r w:rsidR="00273E37" w:rsidRPr="00AD497A">
        <w:rPr>
          <w:sz w:val="24"/>
          <w:lang w:eastAsia="en-US"/>
        </w:rPr>
        <w:t>Victoria’s</w:t>
      </w:r>
      <w:r w:rsidR="00273E37">
        <w:rPr>
          <w:sz w:val="24"/>
          <w:lang w:eastAsia="en-US"/>
        </w:rPr>
        <w:t xml:space="preserve"> best</w:t>
      </w:r>
      <w:r w:rsidRPr="00AD497A">
        <w:rPr>
          <w:sz w:val="24"/>
          <w:lang w:eastAsia="en-US"/>
        </w:rPr>
        <w:t xml:space="preserve"> players.</w:t>
      </w:r>
    </w:p>
    <w:p w14:paraId="2D8CB993" w14:textId="7E97DF3B" w:rsidR="00D63665" w:rsidRPr="00AD497A" w:rsidRDefault="00D63665" w:rsidP="00A96C98">
      <w:pPr>
        <w:pStyle w:val="NormalWeb"/>
        <w:rPr>
          <w:sz w:val="24"/>
          <w:lang w:eastAsia="en-US"/>
        </w:rPr>
      </w:pPr>
      <w:r w:rsidRPr="00AD497A">
        <w:rPr>
          <w:sz w:val="24"/>
          <w:lang w:eastAsia="en-US"/>
        </w:rPr>
        <w:t xml:space="preserve">Vic beach will also be running a number of community fun events this year. </w:t>
      </w:r>
      <w:r w:rsidR="00273E37">
        <w:rPr>
          <w:sz w:val="24"/>
          <w:lang w:eastAsia="en-US"/>
        </w:rPr>
        <w:t xml:space="preserve">There are a few different formats to last year. I sure hope we can get the three-a-side comp off the ground this summer. We will </w:t>
      </w:r>
      <w:r w:rsidRPr="00AD497A">
        <w:rPr>
          <w:sz w:val="24"/>
          <w:lang w:eastAsia="en-US"/>
        </w:rPr>
        <w:t xml:space="preserve">play a bunch of events on our home sand of south Melbourne beach and we finish off </w:t>
      </w:r>
      <w:r w:rsidR="00273E37">
        <w:rPr>
          <w:sz w:val="24"/>
          <w:lang w:eastAsia="en-US"/>
        </w:rPr>
        <w:t xml:space="preserve">with a bang </w:t>
      </w:r>
      <w:r w:rsidRPr="00AD497A">
        <w:rPr>
          <w:sz w:val="24"/>
          <w:lang w:eastAsia="en-US"/>
        </w:rPr>
        <w:t xml:space="preserve">in Lorne. </w:t>
      </w:r>
    </w:p>
    <w:p w14:paraId="0AB7FAD2" w14:textId="77777777" w:rsidR="00D63665" w:rsidRPr="00AD497A" w:rsidRDefault="00D63665" w:rsidP="00A96C98">
      <w:pPr>
        <w:pStyle w:val="NormalWeb"/>
        <w:rPr>
          <w:sz w:val="24"/>
          <w:lang w:eastAsia="en-US"/>
        </w:rPr>
      </w:pPr>
      <w:r w:rsidRPr="00AD497A">
        <w:rPr>
          <w:sz w:val="24"/>
          <w:lang w:eastAsia="en-US"/>
        </w:rPr>
        <w:t>See you on the sand.</w:t>
      </w:r>
    </w:p>
    <w:p w14:paraId="4E606592" w14:textId="77777777" w:rsidR="00D63665" w:rsidRPr="00AD497A" w:rsidRDefault="00D63665" w:rsidP="00A96C98">
      <w:pPr>
        <w:rPr>
          <w:sz w:val="24"/>
        </w:rPr>
      </w:pPr>
      <w:r w:rsidRPr="00AD497A">
        <w:rPr>
          <w:sz w:val="24"/>
        </w:rPr>
        <w:t>al</w:t>
      </w:r>
    </w:p>
    <w:p w14:paraId="2E5D8044" w14:textId="77777777" w:rsidR="00D63665" w:rsidRPr="00AD497A" w:rsidRDefault="00D63665" w:rsidP="00A96C98">
      <w:pPr>
        <w:rPr>
          <w:sz w:val="24"/>
        </w:rPr>
      </w:pPr>
    </w:p>
    <w:p w14:paraId="540E6CA5" w14:textId="77777777" w:rsidR="00D63665" w:rsidRPr="00AD497A" w:rsidRDefault="00D63665" w:rsidP="00A96C98">
      <w:pPr>
        <w:rPr>
          <w:sz w:val="24"/>
        </w:rPr>
      </w:pPr>
      <w:r w:rsidRPr="00AD497A">
        <w:rPr>
          <w:sz w:val="24"/>
        </w:rPr>
        <w:t>Allister Lyne – Vic Beach Director</w:t>
      </w:r>
    </w:p>
    <w:p w14:paraId="486ADBC5" w14:textId="77777777" w:rsidR="00D63665" w:rsidRPr="00494E4A" w:rsidRDefault="00D63665" w:rsidP="00A96C98">
      <w:pPr>
        <w:rPr>
          <w:sz w:val="36"/>
          <w:szCs w:val="36"/>
        </w:rPr>
      </w:pPr>
      <w:r>
        <w:rPr>
          <w:sz w:val="30"/>
          <w:szCs w:val="30"/>
        </w:rPr>
        <w:br w:type="page"/>
      </w:r>
      <w:r w:rsidRPr="00FC1DAB">
        <w:lastRenderedPageBreak/>
        <w:t>C</w:t>
      </w:r>
      <w:r w:rsidR="00FE1671">
        <w:t>ontents</w:t>
      </w:r>
    </w:p>
    <w:p w14:paraId="467DE8A3" w14:textId="5C949AE6" w:rsidR="002764B3" w:rsidRDefault="00A950F1">
      <w:pPr>
        <w:pStyle w:val="TOC2"/>
        <w:tabs>
          <w:tab w:val="left" w:pos="720"/>
          <w:tab w:val="right" w:leader="dot" w:pos="9060"/>
        </w:tabs>
        <w:rPr>
          <w:rFonts w:eastAsiaTheme="minorEastAsia" w:cstheme="minorBidi"/>
          <w:b w:val="0"/>
          <w:bCs w:val="0"/>
          <w:noProof/>
          <w:lang w:val="en-AU"/>
        </w:rPr>
      </w:pPr>
      <w:r>
        <w:rPr>
          <w:rFonts w:ascii="Myriad Pro" w:hAnsi="Myriad Pro" w:cs="Tahoma"/>
          <w:i/>
          <w:iCs/>
          <w:sz w:val="30"/>
          <w:szCs w:val="30"/>
        </w:rPr>
        <w:fldChar w:fldCharType="begin"/>
      </w:r>
      <w:r w:rsidR="00D63665">
        <w:rPr>
          <w:rFonts w:ascii="Myriad Pro" w:hAnsi="Myriad Pro" w:cs="Tahoma"/>
          <w:sz w:val="30"/>
          <w:szCs w:val="30"/>
        </w:rPr>
        <w:instrText xml:space="preserve"> TOC \o "1-2" \h \z \u </w:instrText>
      </w:r>
      <w:r>
        <w:rPr>
          <w:rFonts w:ascii="Myriad Pro" w:hAnsi="Myriad Pro" w:cs="Tahoma"/>
          <w:i/>
          <w:iCs/>
          <w:sz w:val="30"/>
          <w:szCs w:val="30"/>
        </w:rPr>
        <w:fldChar w:fldCharType="separate"/>
      </w:r>
      <w:hyperlink w:anchor="_Toc19529171" w:history="1">
        <w:r w:rsidR="002764B3" w:rsidRPr="005216DE">
          <w:rPr>
            <w:rStyle w:val="Hyperlink"/>
            <w:noProof/>
          </w:rPr>
          <w:t>1.</w:t>
        </w:r>
        <w:r w:rsidR="002764B3">
          <w:rPr>
            <w:rFonts w:eastAsiaTheme="minorEastAsia" w:cstheme="minorBidi"/>
            <w:b w:val="0"/>
            <w:bCs w:val="0"/>
            <w:noProof/>
            <w:lang w:val="en-AU"/>
          </w:rPr>
          <w:tab/>
        </w:r>
        <w:r w:rsidR="002764B3" w:rsidRPr="005216DE">
          <w:rPr>
            <w:rStyle w:val="Hyperlink"/>
            <w:noProof/>
          </w:rPr>
          <w:t>Aims of the Series</w:t>
        </w:r>
        <w:r w:rsidR="002764B3">
          <w:rPr>
            <w:noProof/>
            <w:webHidden/>
          </w:rPr>
          <w:tab/>
        </w:r>
        <w:r>
          <w:rPr>
            <w:noProof/>
            <w:webHidden/>
          </w:rPr>
          <w:fldChar w:fldCharType="begin"/>
        </w:r>
        <w:r w:rsidR="002764B3">
          <w:rPr>
            <w:noProof/>
            <w:webHidden/>
          </w:rPr>
          <w:instrText xml:space="preserve"> PAGEREF _Toc19529171 \h </w:instrText>
        </w:r>
        <w:r>
          <w:rPr>
            <w:noProof/>
            <w:webHidden/>
          </w:rPr>
        </w:r>
        <w:r>
          <w:rPr>
            <w:noProof/>
            <w:webHidden/>
          </w:rPr>
          <w:fldChar w:fldCharType="separate"/>
        </w:r>
        <w:r w:rsidR="00325566">
          <w:rPr>
            <w:noProof/>
            <w:webHidden/>
          </w:rPr>
          <w:t>5</w:t>
        </w:r>
        <w:r>
          <w:rPr>
            <w:noProof/>
            <w:webHidden/>
          </w:rPr>
          <w:fldChar w:fldCharType="end"/>
        </w:r>
      </w:hyperlink>
    </w:p>
    <w:p w14:paraId="67528769" w14:textId="22CA3F86" w:rsidR="002764B3" w:rsidRDefault="00C95BEA">
      <w:pPr>
        <w:pStyle w:val="TOC2"/>
        <w:tabs>
          <w:tab w:val="left" w:pos="720"/>
          <w:tab w:val="right" w:leader="dot" w:pos="9060"/>
        </w:tabs>
        <w:rPr>
          <w:rFonts w:eastAsiaTheme="minorEastAsia" w:cstheme="minorBidi"/>
          <w:b w:val="0"/>
          <w:bCs w:val="0"/>
          <w:noProof/>
          <w:lang w:val="en-AU"/>
        </w:rPr>
      </w:pPr>
      <w:hyperlink w:anchor="_Toc19529172" w:history="1">
        <w:r w:rsidR="002764B3" w:rsidRPr="005216DE">
          <w:rPr>
            <w:rStyle w:val="Hyperlink"/>
            <w:noProof/>
          </w:rPr>
          <w:t>2.</w:t>
        </w:r>
        <w:r w:rsidR="002764B3">
          <w:rPr>
            <w:rFonts w:eastAsiaTheme="minorEastAsia" w:cstheme="minorBidi"/>
            <w:b w:val="0"/>
            <w:bCs w:val="0"/>
            <w:noProof/>
            <w:lang w:val="en-AU"/>
          </w:rPr>
          <w:tab/>
        </w:r>
        <w:r w:rsidR="002764B3" w:rsidRPr="005216DE">
          <w:rPr>
            <w:rStyle w:val="Hyperlink"/>
            <w:noProof/>
          </w:rPr>
          <w:t>20</w:t>
        </w:r>
        <w:r w:rsidR="00273E37">
          <w:rPr>
            <w:rStyle w:val="Hyperlink"/>
            <w:noProof/>
          </w:rPr>
          <w:t>21/22</w:t>
        </w:r>
        <w:r w:rsidR="002764B3" w:rsidRPr="005216DE">
          <w:rPr>
            <w:rStyle w:val="Hyperlink"/>
            <w:noProof/>
          </w:rPr>
          <w:t xml:space="preserve"> Vic Beach Series Management</w:t>
        </w:r>
        <w:r w:rsidR="002764B3">
          <w:rPr>
            <w:noProof/>
            <w:webHidden/>
          </w:rPr>
          <w:tab/>
        </w:r>
        <w:r w:rsidR="00A950F1">
          <w:rPr>
            <w:noProof/>
            <w:webHidden/>
          </w:rPr>
          <w:fldChar w:fldCharType="begin"/>
        </w:r>
        <w:r w:rsidR="002764B3">
          <w:rPr>
            <w:noProof/>
            <w:webHidden/>
          </w:rPr>
          <w:instrText xml:space="preserve"> PAGEREF _Toc19529172 \h </w:instrText>
        </w:r>
        <w:r w:rsidR="00A950F1">
          <w:rPr>
            <w:noProof/>
            <w:webHidden/>
          </w:rPr>
        </w:r>
        <w:r w:rsidR="00A950F1">
          <w:rPr>
            <w:noProof/>
            <w:webHidden/>
          </w:rPr>
          <w:fldChar w:fldCharType="separate"/>
        </w:r>
        <w:r w:rsidR="00325566">
          <w:rPr>
            <w:noProof/>
            <w:webHidden/>
          </w:rPr>
          <w:t>5</w:t>
        </w:r>
        <w:r w:rsidR="00A950F1">
          <w:rPr>
            <w:noProof/>
            <w:webHidden/>
          </w:rPr>
          <w:fldChar w:fldCharType="end"/>
        </w:r>
      </w:hyperlink>
    </w:p>
    <w:p w14:paraId="6421AAF2" w14:textId="77C01AC4" w:rsidR="002764B3" w:rsidRDefault="00C95BEA">
      <w:pPr>
        <w:pStyle w:val="TOC2"/>
        <w:tabs>
          <w:tab w:val="left" w:pos="720"/>
          <w:tab w:val="right" w:leader="dot" w:pos="9060"/>
        </w:tabs>
        <w:rPr>
          <w:rFonts w:eastAsiaTheme="minorEastAsia" w:cstheme="minorBidi"/>
          <w:b w:val="0"/>
          <w:bCs w:val="0"/>
          <w:noProof/>
          <w:lang w:val="en-AU"/>
        </w:rPr>
      </w:pPr>
      <w:hyperlink w:anchor="_Toc19529173" w:history="1">
        <w:r w:rsidR="002764B3" w:rsidRPr="005216DE">
          <w:rPr>
            <w:rStyle w:val="Hyperlink"/>
            <w:noProof/>
          </w:rPr>
          <w:t>3.</w:t>
        </w:r>
        <w:r w:rsidR="002764B3">
          <w:rPr>
            <w:rFonts w:eastAsiaTheme="minorEastAsia" w:cstheme="minorBidi"/>
            <w:b w:val="0"/>
            <w:bCs w:val="0"/>
            <w:noProof/>
            <w:lang w:val="en-AU"/>
          </w:rPr>
          <w:tab/>
        </w:r>
        <w:r w:rsidR="002764B3" w:rsidRPr="005216DE">
          <w:rPr>
            <w:rStyle w:val="Hyperlink"/>
            <w:noProof/>
          </w:rPr>
          <w:t>Vic Beach Commission (VBC)</w:t>
        </w:r>
        <w:r w:rsidR="002764B3">
          <w:rPr>
            <w:noProof/>
            <w:webHidden/>
          </w:rPr>
          <w:tab/>
        </w:r>
        <w:r w:rsidR="00A950F1">
          <w:rPr>
            <w:noProof/>
            <w:webHidden/>
          </w:rPr>
          <w:fldChar w:fldCharType="begin"/>
        </w:r>
        <w:r w:rsidR="002764B3">
          <w:rPr>
            <w:noProof/>
            <w:webHidden/>
          </w:rPr>
          <w:instrText xml:space="preserve"> PAGEREF _Toc19529173 \h </w:instrText>
        </w:r>
        <w:r w:rsidR="00A950F1">
          <w:rPr>
            <w:noProof/>
            <w:webHidden/>
          </w:rPr>
        </w:r>
        <w:r w:rsidR="00A950F1">
          <w:rPr>
            <w:noProof/>
            <w:webHidden/>
          </w:rPr>
          <w:fldChar w:fldCharType="separate"/>
        </w:r>
        <w:r w:rsidR="00325566">
          <w:rPr>
            <w:noProof/>
            <w:webHidden/>
          </w:rPr>
          <w:t>5</w:t>
        </w:r>
        <w:r w:rsidR="00A950F1">
          <w:rPr>
            <w:noProof/>
            <w:webHidden/>
          </w:rPr>
          <w:fldChar w:fldCharType="end"/>
        </w:r>
      </w:hyperlink>
    </w:p>
    <w:p w14:paraId="7AA80404" w14:textId="02B8537F" w:rsidR="002764B3" w:rsidRDefault="00C95BEA">
      <w:pPr>
        <w:pStyle w:val="TOC2"/>
        <w:tabs>
          <w:tab w:val="left" w:pos="720"/>
          <w:tab w:val="right" w:leader="dot" w:pos="9060"/>
        </w:tabs>
        <w:rPr>
          <w:rFonts w:eastAsiaTheme="minorEastAsia" w:cstheme="minorBidi"/>
          <w:b w:val="0"/>
          <w:bCs w:val="0"/>
          <w:noProof/>
          <w:lang w:val="en-AU"/>
        </w:rPr>
      </w:pPr>
      <w:hyperlink w:anchor="_Toc19529174" w:history="1">
        <w:r w:rsidR="002764B3" w:rsidRPr="005216DE">
          <w:rPr>
            <w:rStyle w:val="Hyperlink"/>
            <w:rFonts w:cs="Tahoma"/>
            <w:noProof/>
          </w:rPr>
          <w:t>4.</w:t>
        </w:r>
        <w:r w:rsidR="002764B3">
          <w:rPr>
            <w:rFonts w:eastAsiaTheme="minorEastAsia" w:cstheme="minorBidi"/>
            <w:b w:val="0"/>
            <w:bCs w:val="0"/>
            <w:noProof/>
            <w:lang w:val="en-AU"/>
          </w:rPr>
          <w:tab/>
        </w:r>
        <w:r w:rsidR="002764B3" w:rsidRPr="005216DE">
          <w:rPr>
            <w:rStyle w:val="Hyperlink"/>
            <w:noProof/>
          </w:rPr>
          <w:t>Chief Referee and Match Officials</w:t>
        </w:r>
        <w:r w:rsidR="002764B3">
          <w:rPr>
            <w:noProof/>
            <w:webHidden/>
          </w:rPr>
          <w:tab/>
        </w:r>
        <w:r w:rsidR="00A950F1">
          <w:rPr>
            <w:noProof/>
            <w:webHidden/>
          </w:rPr>
          <w:fldChar w:fldCharType="begin"/>
        </w:r>
        <w:r w:rsidR="002764B3">
          <w:rPr>
            <w:noProof/>
            <w:webHidden/>
          </w:rPr>
          <w:instrText xml:space="preserve"> PAGEREF _Toc19529174 \h </w:instrText>
        </w:r>
        <w:r w:rsidR="00A950F1">
          <w:rPr>
            <w:noProof/>
            <w:webHidden/>
          </w:rPr>
        </w:r>
        <w:r w:rsidR="00A950F1">
          <w:rPr>
            <w:noProof/>
            <w:webHidden/>
          </w:rPr>
          <w:fldChar w:fldCharType="separate"/>
        </w:r>
        <w:r w:rsidR="00325566">
          <w:rPr>
            <w:noProof/>
            <w:webHidden/>
          </w:rPr>
          <w:t>5</w:t>
        </w:r>
        <w:r w:rsidR="00A950F1">
          <w:rPr>
            <w:noProof/>
            <w:webHidden/>
          </w:rPr>
          <w:fldChar w:fldCharType="end"/>
        </w:r>
      </w:hyperlink>
    </w:p>
    <w:p w14:paraId="1AAF0232" w14:textId="52367E25" w:rsidR="002764B3" w:rsidRDefault="00C95BEA">
      <w:pPr>
        <w:pStyle w:val="TOC2"/>
        <w:tabs>
          <w:tab w:val="left" w:pos="720"/>
          <w:tab w:val="right" w:leader="dot" w:pos="9060"/>
        </w:tabs>
        <w:rPr>
          <w:rFonts w:eastAsiaTheme="minorEastAsia" w:cstheme="minorBidi"/>
          <w:b w:val="0"/>
          <w:bCs w:val="0"/>
          <w:noProof/>
          <w:lang w:val="en-AU"/>
        </w:rPr>
      </w:pPr>
      <w:hyperlink w:anchor="_Toc19529175" w:history="1">
        <w:r w:rsidR="002764B3" w:rsidRPr="005216DE">
          <w:rPr>
            <w:rStyle w:val="Hyperlink"/>
            <w:noProof/>
          </w:rPr>
          <w:t>5.</w:t>
        </w:r>
        <w:r w:rsidR="002764B3">
          <w:rPr>
            <w:rFonts w:eastAsiaTheme="minorEastAsia" w:cstheme="minorBidi"/>
            <w:b w:val="0"/>
            <w:bCs w:val="0"/>
            <w:noProof/>
            <w:lang w:val="en-AU"/>
          </w:rPr>
          <w:tab/>
        </w:r>
        <w:r w:rsidR="002764B3" w:rsidRPr="005216DE">
          <w:rPr>
            <w:rStyle w:val="Hyperlink"/>
            <w:noProof/>
          </w:rPr>
          <w:t>Playing Rules</w:t>
        </w:r>
        <w:r w:rsidR="002764B3">
          <w:rPr>
            <w:noProof/>
            <w:webHidden/>
          </w:rPr>
          <w:tab/>
        </w:r>
        <w:r w:rsidR="00A950F1">
          <w:rPr>
            <w:noProof/>
            <w:webHidden/>
          </w:rPr>
          <w:fldChar w:fldCharType="begin"/>
        </w:r>
        <w:r w:rsidR="002764B3">
          <w:rPr>
            <w:noProof/>
            <w:webHidden/>
          </w:rPr>
          <w:instrText xml:space="preserve"> PAGEREF _Toc19529175 \h </w:instrText>
        </w:r>
        <w:r w:rsidR="00A950F1">
          <w:rPr>
            <w:noProof/>
            <w:webHidden/>
          </w:rPr>
        </w:r>
        <w:r w:rsidR="00A950F1">
          <w:rPr>
            <w:noProof/>
            <w:webHidden/>
          </w:rPr>
          <w:fldChar w:fldCharType="separate"/>
        </w:r>
        <w:r w:rsidR="00325566">
          <w:rPr>
            <w:noProof/>
            <w:webHidden/>
          </w:rPr>
          <w:t>5</w:t>
        </w:r>
        <w:r w:rsidR="00A950F1">
          <w:rPr>
            <w:noProof/>
            <w:webHidden/>
          </w:rPr>
          <w:fldChar w:fldCharType="end"/>
        </w:r>
      </w:hyperlink>
    </w:p>
    <w:p w14:paraId="46F3EBA4" w14:textId="787E9933" w:rsidR="002764B3" w:rsidRDefault="00C95BEA">
      <w:pPr>
        <w:pStyle w:val="TOC2"/>
        <w:tabs>
          <w:tab w:val="left" w:pos="720"/>
          <w:tab w:val="right" w:leader="dot" w:pos="9060"/>
        </w:tabs>
        <w:rPr>
          <w:rFonts w:eastAsiaTheme="minorEastAsia" w:cstheme="minorBidi"/>
          <w:b w:val="0"/>
          <w:bCs w:val="0"/>
          <w:noProof/>
          <w:lang w:val="en-AU"/>
        </w:rPr>
      </w:pPr>
      <w:hyperlink w:anchor="_Toc19529176" w:history="1">
        <w:r w:rsidR="002764B3" w:rsidRPr="005216DE">
          <w:rPr>
            <w:rStyle w:val="Hyperlink"/>
            <w:noProof/>
          </w:rPr>
          <w:t>6.</w:t>
        </w:r>
        <w:r w:rsidR="002764B3">
          <w:rPr>
            <w:rFonts w:eastAsiaTheme="minorEastAsia" w:cstheme="minorBidi"/>
            <w:b w:val="0"/>
            <w:bCs w:val="0"/>
            <w:noProof/>
            <w:lang w:val="en-AU"/>
          </w:rPr>
          <w:tab/>
        </w:r>
        <w:r w:rsidR="002764B3" w:rsidRPr="005216DE">
          <w:rPr>
            <w:rStyle w:val="Hyperlink"/>
            <w:noProof/>
          </w:rPr>
          <w:t>Dispute Committee</w:t>
        </w:r>
        <w:r w:rsidR="002764B3">
          <w:rPr>
            <w:noProof/>
            <w:webHidden/>
          </w:rPr>
          <w:tab/>
        </w:r>
        <w:r w:rsidR="00A950F1">
          <w:rPr>
            <w:noProof/>
            <w:webHidden/>
          </w:rPr>
          <w:fldChar w:fldCharType="begin"/>
        </w:r>
        <w:r w:rsidR="002764B3">
          <w:rPr>
            <w:noProof/>
            <w:webHidden/>
          </w:rPr>
          <w:instrText xml:space="preserve"> PAGEREF _Toc19529176 \h </w:instrText>
        </w:r>
        <w:r w:rsidR="00A950F1">
          <w:rPr>
            <w:noProof/>
            <w:webHidden/>
          </w:rPr>
        </w:r>
        <w:r w:rsidR="00A950F1">
          <w:rPr>
            <w:noProof/>
            <w:webHidden/>
          </w:rPr>
          <w:fldChar w:fldCharType="separate"/>
        </w:r>
        <w:r w:rsidR="00325566">
          <w:rPr>
            <w:noProof/>
            <w:webHidden/>
          </w:rPr>
          <w:t>5</w:t>
        </w:r>
        <w:r w:rsidR="00A950F1">
          <w:rPr>
            <w:noProof/>
            <w:webHidden/>
          </w:rPr>
          <w:fldChar w:fldCharType="end"/>
        </w:r>
      </w:hyperlink>
    </w:p>
    <w:p w14:paraId="16A3C441" w14:textId="3BB1C8CD" w:rsidR="002764B3" w:rsidRDefault="00C95BEA">
      <w:pPr>
        <w:pStyle w:val="TOC2"/>
        <w:tabs>
          <w:tab w:val="left" w:pos="720"/>
          <w:tab w:val="right" w:leader="dot" w:pos="9060"/>
        </w:tabs>
        <w:rPr>
          <w:rFonts w:eastAsiaTheme="minorEastAsia" w:cstheme="minorBidi"/>
          <w:b w:val="0"/>
          <w:bCs w:val="0"/>
          <w:noProof/>
          <w:lang w:val="en-AU"/>
        </w:rPr>
      </w:pPr>
      <w:hyperlink w:anchor="_Toc19529177" w:history="1">
        <w:r w:rsidR="002764B3" w:rsidRPr="005216DE">
          <w:rPr>
            <w:rStyle w:val="Hyperlink"/>
            <w:rFonts w:ascii="Myriad Pro" w:hAnsi="Myriad Pro" w:cs="Tahoma"/>
            <w:noProof/>
          </w:rPr>
          <w:t>7.</w:t>
        </w:r>
        <w:r w:rsidR="002764B3">
          <w:rPr>
            <w:rFonts w:eastAsiaTheme="minorEastAsia" w:cstheme="minorBidi"/>
            <w:b w:val="0"/>
            <w:bCs w:val="0"/>
            <w:noProof/>
            <w:lang w:val="en-AU"/>
          </w:rPr>
          <w:tab/>
        </w:r>
        <w:r w:rsidR="002764B3" w:rsidRPr="005216DE">
          <w:rPr>
            <w:rStyle w:val="Hyperlink"/>
            <w:noProof/>
          </w:rPr>
          <w:t>Sponsorship</w:t>
        </w:r>
        <w:r w:rsidR="002764B3">
          <w:rPr>
            <w:noProof/>
            <w:webHidden/>
          </w:rPr>
          <w:tab/>
        </w:r>
        <w:r w:rsidR="00A950F1">
          <w:rPr>
            <w:noProof/>
            <w:webHidden/>
          </w:rPr>
          <w:fldChar w:fldCharType="begin"/>
        </w:r>
        <w:r w:rsidR="002764B3">
          <w:rPr>
            <w:noProof/>
            <w:webHidden/>
          </w:rPr>
          <w:instrText xml:space="preserve"> PAGEREF _Toc19529177 \h </w:instrText>
        </w:r>
        <w:r w:rsidR="00A950F1">
          <w:rPr>
            <w:noProof/>
            <w:webHidden/>
          </w:rPr>
        </w:r>
        <w:r w:rsidR="00A950F1">
          <w:rPr>
            <w:noProof/>
            <w:webHidden/>
          </w:rPr>
          <w:fldChar w:fldCharType="separate"/>
        </w:r>
        <w:r w:rsidR="00325566">
          <w:rPr>
            <w:noProof/>
            <w:webHidden/>
          </w:rPr>
          <w:t>6</w:t>
        </w:r>
        <w:r w:rsidR="00A950F1">
          <w:rPr>
            <w:noProof/>
            <w:webHidden/>
          </w:rPr>
          <w:fldChar w:fldCharType="end"/>
        </w:r>
      </w:hyperlink>
    </w:p>
    <w:p w14:paraId="23ACA4A4" w14:textId="4889443A" w:rsidR="002764B3" w:rsidRDefault="00C95BEA">
      <w:pPr>
        <w:pStyle w:val="TOC2"/>
        <w:tabs>
          <w:tab w:val="left" w:pos="720"/>
          <w:tab w:val="right" w:leader="dot" w:pos="9060"/>
        </w:tabs>
        <w:rPr>
          <w:rFonts w:eastAsiaTheme="minorEastAsia" w:cstheme="minorBidi"/>
          <w:b w:val="0"/>
          <w:bCs w:val="0"/>
          <w:noProof/>
          <w:lang w:val="en-AU"/>
        </w:rPr>
      </w:pPr>
      <w:hyperlink w:anchor="_Toc19529178" w:history="1">
        <w:r w:rsidR="002764B3" w:rsidRPr="005216DE">
          <w:rPr>
            <w:rStyle w:val="Hyperlink"/>
            <w:noProof/>
          </w:rPr>
          <w:t>8.</w:t>
        </w:r>
        <w:r w:rsidR="002764B3">
          <w:rPr>
            <w:rFonts w:eastAsiaTheme="minorEastAsia" w:cstheme="minorBidi"/>
            <w:b w:val="0"/>
            <w:bCs w:val="0"/>
            <w:noProof/>
            <w:lang w:val="en-AU"/>
          </w:rPr>
          <w:tab/>
        </w:r>
        <w:r w:rsidR="002764B3" w:rsidRPr="005216DE">
          <w:rPr>
            <w:rStyle w:val="Hyperlink"/>
            <w:noProof/>
          </w:rPr>
          <w:t>Prizes</w:t>
        </w:r>
        <w:r w:rsidR="002764B3">
          <w:rPr>
            <w:noProof/>
            <w:webHidden/>
          </w:rPr>
          <w:tab/>
        </w:r>
        <w:r w:rsidR="00A950F1">
          <w:rPr>
            <w:noProof/>
            <w:webHidden/>
          </w:rPr>
          <w:fldChar w:fldCharType="begin"/>
        </w:r>
        <w:r w:rsidR="002764B3">
          <w:rPr>
            <w:noProof/>
            <w:webHidden/>
          </w:rPr>
          <w:instrText xml:space="preserve"> PAGEREF _Toc19529178 \h </w:instrText>
        </w:r>
        <w:r w:rsidR="00A950F1">
          <w:rPr>
            <w:noProof/>
            <w:webHidden/>
          </w:rPr>
        </w:r>
        <w:r w:rsidR="00A950F1">
          <w:rPr>
            <w:noProof/>
            <w:webHidden/>
          </w:rPr>
          <w:fldChar w:fldCharType="separate"/>
        </w:r>
        <w:r w:rsidR="00325566">
          <w:rPr>
            <w:noProof/>
            <w:webHidden/>
          </w:rPr>
          <w:t>6</w:t>
        </w:r>
        <w:r w:rsidR="00A950F1">
          <w:rPr>
            <w:noProof/>
            <w:webHidden/>
          </w:rPr>
          <w:fldChar w:fldCharType="end"/>
        </w:r>
      </w:hyperlink>
    </w:p>
    <w:p w14:paraId="3134F5CE" w14:textId="2AD569B1" w:rsidR="002764B3" w:rsidRDefault="00C95BEA">
      <w:pPr>
        <w:pStyle w:val="TOC2"/>
        <w:tabs>
          <w:tab w:val="left" w:pos="720"/>
          <w:tab w:val="right" w:leader="dot" w:pos="9060"/>
        </w:tabs>
        <w:rPr>
          <w:rFonts w:eastAsiaTheme="minorEastAsia" w:cstheme="minorBidi"/>
          <w:b w:val="0"/>
          <w:bCs w:val="0"/>
          <w:noProof/>
          <w:lang w:val="en-AU"/>
        </w:rPr>
      </w:pPr>
      <w:hyperlink w:anchor="_Toc19529179" w:history="1">
        <w:r w:rsidR="002764B3" w:rsidRPr="005216DE">
          <w:rPr>
            <w:rStyle w:val="Hyperlink"/>
            <w:noProof/>
          </w:rPr>
          <w:t>9.</w:t>
        </w:r>
        <w:r w:rsidR="002764B3">
          <w:rPr>
            <w:rFonts w:eastAsiaTheme="minorEastAsia" w:cstheme="minorBidi"/>
            <w:b w:val="0"/>
            <w:bCs w:val="0"/>
            <w:noProof/>
            <w:lang w:val="en-AU"/>
          </w:rPr>
          <w:tab/>
        </w:r>
        <w:r w:rsidR="002764B3" w:rsidRPr="005216DE">
          <w:rPr>
            <w:rStyle w:val="Hyperlink"/>
            <w:noProof/>
          </w:rPr>
          <w:t>Ceremonies &amp; Presentations</w:t>
        </w:r>
        <w:r w:rsidR="002764B3">
          <w:rPr>
            <w:noProof/>
            <w:webHidden/>
          </w:rPr>
          <w:tab/>
        </w:r>
        <w:r w:rsidR="00A950F1">
          <w:rPr>
            <w:noProof/>
            <w:webHidden/>
          </w:rPr>
          <w:fldChar w:fldCharType="begin"/>
        </w:r>
        <w:r w:rsidR="002764B3">
          <w:rPr>
            <w:noProof/>
            <w:webHidden/>
          </w:rPr>
          <w:instrText xml:space="preserve"> PAGEREF _Toc19529179 \h </w:instrText>
        </w:r>
        <w:r w:rsidR="00A950F1">
          <w:rPr>
            <w:noProof/>
            <w:webHidden/>
          </w:rPr>
        </w:r>
        <w:r w:rsidR="00A950F1">
          <w:rPr>
            <w:noProof/>
            <w:webHidden/>
          </w:rPr>
          <w:fldChar w:fldCharType="separate"/>
        </w:r>
        <w:r w:rsidR="00325566">
          <w:rPr>
            <w:noProof/>
            <w:webHidden/>
          </w:rPr>
          <w:t>6</w:t>
        </w:r>
        <w:r w:rsidR="00A950F1">
          <w:rPr>
            <w:noProof/>
            <w:webHidden/>
          </w:rPr>
          <w:fldChar w:fldCharType="end"/>
        </w:r>
      </w:hyperlink>
    </w:p>
    <w:p w14:paraId="57C6AB96" w14:textId="5298A298" w:rsidR="002764B3" w:rsidRDefault="00C95BEA">
      <w:pPr>
        <w:pStyle w:val="TOC2"/>
        <w:tabs>
          <w:tab w:val="left" w:pos="960"/>
          <w:tab w:val="right" w:leader="dot" w:pos="9060"/>
        </w:tabs>
        <w:rPr>
          <w:rFonts w:eastAsiaTheme="minorEastAsia" w:cstheme="minorBidi"/>
          <w:b w:val="0"/>
          <w:bCs w:val="0"/>
          <w:noProof/>
          <w:lang w:val="en-AU"/>
        </w:rPr>
      </w:pPr>
      <w:hyperlink w:anchor="_Toc19529180" w:history="1">
        <w:r w:rsidR="002764B3" w:rsidRPr="005216DE">
          <w:rPr>
            <w:rStyle w:val="Hyperlink"/>
            <w:noProof/>
          </w:rPr>
          <w:t>10.</w:t>
        </w:r>
        <w:r w:rsidR="002764B3">
          <w:rPr>
            <w:rFonts w:eastAsiaTheme="minorEastAsia" w:cstheme="minorBidi"/>
            <w:b w:val="0"/>
            <w:bCs w:val="0"/>
            <w:noProof/>
            <w:lang w:val="en-AU"/>
          </w:rPr>
          <w:tab/>
        </w:r>
        <w:r w:rsidR="002764B3" w:rsidRPr="005216DE">
          <w:rPr>
            <w:rStyle w:val="Hyperlink"/>
            <w:noProof/>
          </w:rPr>
          <w:t>Player Awards</w:t>
        </w:r>
        <w:r w:rsidR="002764B3">
          <w:rPr>
            <w:noProof/>
            <w:webHidden/>
          </w:rPr>
          <w:tab/>
        </w:r>
        <w:r w:rsidR="00A950F1">
          <w:rPr>
            <w:noProof/>
            <w:webHidden/>
          </w:rPr>
          <w:fldChar w:fldCharType="begin"/>
        </w:r>
        <w:r w:rsidR="002764B3">
          <w:rPr>
            <w:noProof/>
            <w:webHidden/>
          </w:rPr>
          <w:instrText xml:space="preserve"> PAGEREF _Toc19529180 \h </w:instrText>
        </w:r>
        <w:r w:rsidR="00A950F1">
          <w:rPr>
            <w:noProof/>
            <w:webHidden/>
          </w:rPr>
        </w:r>
        <w:r w:rsidR="00A950F1">
          <w:rPr>
            <w:noProof/>
            <w:webHidden/>
          </w:rPr>
          <w:fldChar w:fldCharType="separate"/>
        </w:r>
        <w:r w:rsidR="00325566">
          <w:rPr>
            <w:noProof/>
            <w:webHidden/>
          </w:rPr>
          <w:t>6</w:t>
        </w:r>
        <w:r w:rsidR="00A950F1">
          <w:rPr>
            <w:noProof/>
            <w:webHidden/>
          </w:rPr>
          <w:fldChar w:fldCharType="end"/>
        </w:r>
      </w:hyperlink>
    </w:p>
    <w:p w14:paraId="7BB18BD4" w14:textId="2791690C" w:rsidR="002764B3" w:rsidRDefault="00C95BEA">
      <w:pPr>
        <w:pStyle w:val="TOC2"/>
        <w:tabs>
          <w:tab w:val="left" w:pos="960"/>
          <w:tab w:val="right" w:leader="dot" w:pos="9060"/>
        </w:tabs>
        <w:rPr>
          <w:rFonts w:eastAsiaTheme="minorEastAsia" w:cstheme="minorBidi"/>
          <w:b w:val="0"/>
          <w:bCs w:val="0"/>
          <w:noProof/>
          <w:lang w:val="en-AU"/>
        </w:rPr>
      </w:pPr>
      <w:hyperlink w:anchor="_Toc19529181" w:history="1">
        <w:r w:rsidR="002764B3" w:rsidRPr="005216DE">
          <w:rPr>
            <w:rStyle w:val="Hyperlink"/>
            <w:noProof/>
          </w:rPr>
          <w:t>11.</w:t>
        </w:r>
        <w:r w:rsidR="002764B3">
          <w:rPr>
            <w:rFonts w:eastAsiaTheme="minorEastAsia" w:cstheme="minorBidi"/>
            <w:b w:val="0"/>
            <w:bCs w:val="0"/>
            <w:noProof/>
            <w:lang w:val="en-AU"/>
          </w:rPr>
          <w:tab/>
        </w:r>
        <w:r w:rsidR="002764B3" w:rsidRPr="005216DE">
          <w:rPr>
            <w:rStyle w:val="Hyperlink"/>
            <w:noProof/>
          </w:rPr>
          <w:t>20</w:t>
        </w:r>
        <w:r w:rsidR="00273E37">
          <w:rPr>
            <w:rStyle w:val="Hyperlink"/>
            <w:noProof/>
          </w:rPr>
          <w:t>21/22</w:t>
        </w:r>
        <w:r w:rsidR="002764B3" w:rsidRPr="005216DE">
          <w:rPr>
            <w:rStyle w:val="Hyperlink"/>
            <w:noProof/>
          </w:rPr>
          <w:t xml:space="preserve"> Calender of Events</w:t>
        </w:r>
        <w:r w:rsidR="002764B3">
          <w:rPr>
            <w:noProof/>
            <w:webHidden/>
          </w:rPr>
          <w:tab/>
        </w:r>
        <w:r w:rsidR="00A950F1">
          <w:rPr>
            <w:noProof/>
            <w:webHidden/>
          </w:rPr>
          <w:fldChar w:fldCharType="begin"/>
        </w:r>
        <w:r w:rsidR="002764B3">
          <w:rPr>
            <w:noProof/>
            <w:webHidden/>
          </w:rPr>
          <w:instrText xml:space="preserve"> PAGEREF _Toc19529181 \h </w:instrText>
        </w:r>
        <w:r w:rsidR="00A950F1">
          <w:rPr>
            <w:noProof/>
            <w:webHidden/>
          </w:rPr>
        </w:r>
        <w:r w:rsidR="00A950F1">
          <w:rPr>
            <w:noProof/>
            <w:webHidden/>
          </w:rPr>
          <w:fldChar w:fldCharType="separate"/>
        </w:r>
        <w:r w:rsidR="00325566">
          <w:rPr>
            <w:noProof/>
            <w:webHidden/>
          </w:rPr>
          <w:t>7</w:t>
        </w:r>
        <w:r w:rsidR="00A950F1">
          <w:rPr>
            <w:noProof/>
            <w:webHidden/>
          </w:rPr>
          <w:fldChar w:fldCharType="end"/>
        </w:r>
      </w:hyperlink>
    </w:p>
    <w:p w14:paraId="654E4B42" w14:textId="5B48BCE7" w:rsidR="002764B3" w:rsidRDefault="00C95BEA">
      <w:pPr>
        <w:pStyle w:val="TOC2"/>
        <w:tabs>
          <w:tab w:val="left" w:pos="960"/>
          <w:tab w:val="right" w:leader="dot" w:pos="9060"/>
        </w:tabs>
        <w:rPr>
          <w:rFonts w:eastAsiaTheme="minorEastAsia" w:cstheme="minorBidi"/>
          <w:b w:val="0"/>
          <w:bCs w:val="0"/>
          <w:noProof/>
          <w:lang w:val="en-AU"/>
        </w:rPr>
      </w:pPr>
      <w:hyperlink w:anchor="_Toc19529182" w:history="1">
        <w:r w:rsidR="002764B3" w:rsidRPr="005216DE">
          <w:rPr>
            <w:rStyle w:val="Hyperlink"/>
            <w:rFonts w:cs="Tahoma"/>
            <w:noProof/>
          </w:rPr>
          <w:t>12.</w:t>
        </w:r>
        <w:r w:rsidR="002764B3">
          <w:rPr>
            <w:rFonts w:eastAsiaTheme="minorEastAsia" w:cstheme="minorBidi"/>
            <w:b w:val="0"/>
            <w:bCs w:val="0"/>
            <w:noProof/>
            <w:lang w:val="en-AU"/>
          </w:rPr>
          <w:tab/>
        </w:r>
        <w:r w:rsidR="002764B3" w:rsidRPr="005216DE">
          <w:rPr>
            <w:rStyle w:val="Hyperlink"/>
            <w:noProof/>
          </w:rPr>
          <w:t>Nomination Closing Dates</w:t>
        </w:r>
        <w:r w:rsidR="002764B3">
          <w:rPr>
            <w:noProof/>
            <w:webHidden/>
          </w:rPr>
          <w:tab/>
        </w:r>
        <w:r w:rsidR="00A950F1">
          <w:rPr>
            <w:noProof/>
            <w:webHidden/>
          </w:rPr>
          <w:fldChar w:fldCharType="begin"/>
        </w:r>
        <w:r w:rsidR="002764B3">
          <w:rPr>
            <w:noProof/>
            <w:webHidden/>
          </w:rPr>
          <w:instrText xml:space="preserve"> PAGEREF _Toc19529182 \h </w:instrText>
        </w:r>
        <w:r w:rsidR="00A950F1">
          <w:rPr>
            <w:noProof/>
            <w:webHidden/>
          </w:rPr>
        </w:r>
        <w:r w:rsidR="00A950F1">
          <w:rPr>
            <w:noProof/>
            <w:webHidden/>
          </w:rPr>
          <w:fldChar w:fldCharType="separate"/>
        </w:r>
        <w:r w:rsidR="00325566">
          <w:rPr>
            <w:noProof/>
            <w:webHidden/>
          </w:rPr>
          <w:t>7</w:t>
        </w:r>
        <w:r w:rsidR="00A950F1">
          <w:rPr>
            <w:noProof/>
            <w:webHidden/>
          </w:rPr>
          <w:fldChar w:fldCharType="end"/>
        </w:r>
      </w:hyperlink>
    </w:p>
    <w:p w14:paraId="07AA1DF0" w14:textId="29C8DD59" w:rsidR="002764B3" w:rsidRDefault="00C95BEA">
      <w:pPr>
        <w:pStyle w:val="TOC2"/>
        <w:tabs>
          <w:tab w:val="left" w:pos="960"/>
          <w:tab w:val="right" w:leader="dot" w:pos="9060"/>
        </w:tabs>
        <w:rPr>
          <w:rFonts w:eastAsiaTheme="minorEastAsia" w:cstheme="minorBidi"/>
          <w:b w:val="0"/>
          <w:bCs w:val="0"/>
          <w:noProof/>
          <w:lang w:val="en-AU"/>
        </w:rPr>
      </w:pPr>
      <w:hyperlink w:anchor="_Toc19529183" w:history="1">
        <w:r w:rsidR="002764B3" w:rsidRPr="005216DE">
          <w:rPr>
            <w:rStyle w:val="Hyperlink"/>
            <w:noProof/>
          </w:rPr>
          <w:t>13.</w:t>
        </w:r>
        <w:r w:rsidR="002764B3">
          <w:rPr>
            <w:rFonts w:eastAsiaTheme="minorEastAsia" w:cstheme="minorBidi"/>
            <w:b w:val="0"/>
            <w:bCs w:val="0"/>
            <w:noProof/>
            <w:lang w:val="en-AU"/>
          </w:rPr>
          <w:tab/>
        </w:r>
        <w:r w:rsidR="002764B3" w:rsidRPr="005216DE">
          <w:rPr>
            <w:rStyle w:val="Hyperlink"/>
            <w:noProof/>
          </w:rPr>
          <w:t>Entry Fees</w:t>
        </w:r>
        <w:r w:rsidR="002764B3">
          <w:rPr>
            <w:noProof/>
            <w:webHidden/>
          </w:rPr>
          <w:tab/>
        </w:r>
        <w:r w:rsidR="00A950F1">
          <w:rPr>
            <w:noProof/>
            <w:webHidden/>
          </w:rPr>
          <w:fldChar w:fldCharType="begin"/>
        </w:r>
        <w:r w:rsidR="002764B3">
          <w:rPr>
            <w:noProof/>
            <w:webHidden/>
          </w:rPr>
          <w:instrText xml:space="preserve"> PAGEREF _Toc19529183 \h </w:instrText>
        </w:r>
        <w:r w:rsidR="00A950F1">
          <w:rPr>
            <w:noProof/>
            <w:webHidden/>
          </w:rPr>
        </w:r>
        <w:r w:rsidR="00A950F1">
          <w:rPr>
            <w:noProof/>
            <w:webHidden/>
          </w:rPr>
          <w:fldChar w:fldCharType="separate"/>
        </w:r>
        <w:r w:rsidR="00325566">
          <w:rPr>
            <w:noProof/>
            <w:webHidden/>
          </w:rPr>
          <w:t>7</w:t>
        </w:r>
        <w:r w:rsidR="00A950F1">
          <w:rPr>
            <w:noProof/>
            <w:webHidden/>
          </w:rPr>
          <w:fldChar w:fldCharType="end"/>
        </w:r>
      </w:hyperlink>
    </w:p>
    <w:p w14:paraId="244B3670" w14:textId="52844AF1" w:rsidR="002764B3" w:rsidRDefault="00C95BEA">
      <w:pPr>
        <w:pStyle w:val="TOC2"/>
        <w:tabs>
          <w:tab w:val="left" w:pos="960"/>
          <w:tab w:val="right" w:leader="dot" w:pos="9060"/>
        </w:tabs>
        <w:rPr>
          <w:rFonts w:eastAsiaTheme="minorEastAsia" w:cstheme="minorBidi"/>
          <w:b w:val="0"/>
          <w:bCs w:val="0"/>
          <w:noProof/>
          <w:lang w:val="en-AU"/>
        </w:rPr>
      </w:pPr>
      <w:hyperlink w:anchor="_Toc19529184" w:history="1">
        <w:r w:rsidR="002764B3" w:rsidRPr="005216DE">
          <w:rPr>
            <w:rStyle w:val="Hyperlink"/>
            <w:noProof/>
          </w:rPr>
          <w:t>14.</w:t>
        </w:r>
        <w:r w:rsidR="002764B3">
          <w:rPr>
            <w:rFonts w:eastAsiaTheme="minorEastAsia" w:cstheme="minorBidi"/>
            <w:b w:val="0"/>
            <w:bCs w:val="0"/>
            <w:noProof/>
            <w:lang w:val="en-AU"/>
          </w:rPr>
          <w:tab/>
        </w:r>
        <w:r w:rsidR="002764B3" w:rsidRPr="005216DE">
          <w:rPr>
            <w:rStyle w:val="Hyperlink"/>
            <w:noProof/>
          </w:rPr>
          <w:t>MBVA Registration</w:t>
        </w:r>
        <w:r w:rsidR="002764B3">
          <w:rPr>
            <w:noProof/>
            <w:webHidden/>
          </w:rPr>
          <w:tab/>
        </w:r>
        <w:r w:rsidR="00A950F1">
          <w:rPr>
            <w:noProof/>
            <w:webHidden/>
          </w:rPr>
          <w:fldChar w:fldCharType="begin"/>
        </w:r>
        <w:r w:rsidR="002764B3">
          <w:rPr>
            <w:noProof/>
            <w:webHidden/>
          </w:rPr>
          <w:instrText xml:space="preserve"> PAGEREF _Toc19529184 \h </w:instrText>
        </w:r>
        <w:r w:rsidR="00A950F1">
          <w:rPr>
            <w:noProof/>
            <w:webHidden/>
          </w:rPr>
        </w:r>
        <w:r w:rsidR="00A950F1">
          <w:rPr>
            <w:noProof/>
            <w:webHidden/>
          </w:rPr>
          <w:fldChar w:fldCharType="separate"/>
        </w:r>
        <w:r w:rsidR="00325566">
          <w:rPr>
            <w:noProof/>
            <w:webHidden/>
          </w:rPr>
          <w:t>7</w:t>
        </w:r>
        <w:r w:rsidR="00A950F1">
          <w:rPr>
            <w:noProof/>
            <w:webHidden/>
          </w:rPr>
          <w:fldChar w:fldCharType="end"/>
        </w:r>
      </w:hyperlink>
    </w:p>
    <w:p w14:paraId="74742DA4" w14:textId="6C2C3632" w:rsidR="002764B3" w:rsidRDefault="00C95BEA">
      <w:pPr>
        <w:pStyle w:val="TOC2"/>
        <w:tabs>
          <w:tab w:val="left" w:pos="960"/>
          <w:tab w:val="right" w:leader="dot" w:pos="9060"/>
        </w:tabs>
        <w:rPr>
          <w:rFonts w:eastAsiaTheme="minorEastAsia" w:cstheme="minorBidi"/>
          <w:b w:val="0"/>
          <w:bCs w:val="0"/>
          <w:noProof/>
          <w:lang w:val="en-AU"/>
        </w:rPr>
      </w:pPr>
      <w:hyperlink w:anchor="_Toc19529185" w:history="1">
        <w:r w:rsidR="002764B3" w:rsidRPr="005216DE">
          <w:rPr>
            <w:rStyle w:val="Hyperlink"/>
            <w:noProof/>
          </w:rPr>
          <w:t>15.</w:t>
        </w:r>
        <w:r w:rsidR="002764B3">
          <w:rPr>
            <w:rFonts w:eastAsiaTheme="minorEastAsia" w:cstheme="minorBidi"/>
            <w:b w:val="0"/>
            <w:bCs w:val="0"/>
            <w:noProof/>
            <w:lang w:val="en-AU"/>
          </w:rPr>
          <w:tab/>
        </w:r>
        <w:r w:rsidR="002764B3" w:rsidRPr="005216DE">
          <w:rPr>
            <w:rStyle w:val="Hyperlink"/>
            <w:noProof/>
          </w:rPr>
          <w:t>Event Entry</w:t>
        </w:r>
        <w:r w:rsidR="002764B3">
          <w:rPr>
            <w:noProof/>
            <w:webHidden/>
          </w:rPr>
          <w:tab/>
        </w:r>
        <w:r w:rsidR="00A950F1">
          <w:rPr>
            <w:noProof/>
            <w:webHidden/>
          </w:rPr>
          <w:fldChar w:fldCharType="begin"/>
        </w:r>
        <w:r w:rsidR="002764B3">
          <w:rPr>
            <w:noProof/>
            <w:webHidden/>
          </w:rPr>
          <w:instrText xml:space="preserve"> PAGEREF _Toc19529185 \h </w:instrText>
        </w:r>
        <w:r w:rsidR="00A950F1">
          <w:rPr>
            <w:noProof/>
            <w:webHidden/>
          </w:rPr>
        </w:r>
        <w:r w:rsidR="00A950F1">
          <w:rPr>
            <w:noProof/>
            <w:webHidden/>
          </w:rPr>
          <w:fldChar w:fldCharType="separate"/>
        </w:r>
        <w:r w:rsidR="00325566">
          <w:rPr>
            <w:noProof/>
            <w:webHidden/>
          </w:rPr>
          <w:t>8</w:t>
        </w:r>
        <w:r w:rsidR="00A950F1">
          <w:rPr>
            <w:noProof/>
            <w:webHidden/>
          </w:rPr>
          <w:fldChar w:fldCharType="end"/>
        </w:r>
      </w:hyperlink>
    </w:p>
    <w:p w14:paraId="2807ED4F" w14:textId="551D9EA0" w:rsidR="002764B3" w:rsidRDefault="00C95BEA">
      <w:pPr>
        <w:pStyle w:val="TOC2"/>
        <w:tabs>
          <w:tab w:val="left" w:pos="960"/>
          <w:tab w:val="right" w:leader="dot" w:pos="9060"/>
        </w:tabs>
        <w:rPr>
          <w:rFonts w:eastAsiaTheme="minorEastAsia" w:cstheme="minorBidi"/>
          <w:b w:val="0"/>
          <w:bCs w:val="0"/>
          <w:noProof/>
          <w:lang w:val="en-AU"/>
        </w:rPr>
      </w:pPr>
      <w:hyperlink w:anchor="_Toc19529186" w:history="1">
        <w:r w:rsidR="002764B3" w:rsidRPr="005216DE">
          <w:rPr>
            <w:rStyle w:val="Hyperlink"/>
            <w:noProof/>
          </w:rPr>
          <w:t>16.</w:t>
        </w:r>
        <w:r w:rsidR="002764B3">
          <w:rPr>
            <w:rFonts w:eastAsiaTheme="minorEastAsia" w:cstheme="minorBidi"/>
            <w:b w:val="0"/>
            <w:bCs w:val="0"/>
            <w:noProof/>
            <w:lang w:val="en-AU"/>
          </w:rPr>
          <w:tab/>
        </w:r>
        <w:r w:rsidR="002764B3" w:rsidRPr="005216DE">
          <w:rPr>
            <w:rStyle w:val="Hyperlink"/>
            <w:noProof/>
          </w:rPr>
          <w:t>Confirmation of Entry</w:t>
        </w:r>
        <w:r w:rsidR="002764B3">
          <w:rPr>
            <w:noProof/>
            <w:webHidden/>
          </w:rPr>
          <w:tab/>
        </w:r>
        <w:r w:rsidR="00A950F1">
          <w:rPr>
            <w:noProof/>
            <w:webHidden/>
          </w:rPr>
          <w:fldChar w:fldCharType="begin"/>
        </w:r>
        <w:r w:rsidR="002764B3">
          <w:rPr>
            <w:noProof/>
            <w:webHidden/>
          </w:rPr>
          <w:instrText xml:space="preserve"> PAGEREF _Toc19529186 \h </w:instrText>
        </w:r>
        <w:r w:rsidR="00A950F1">
          <w:rPr>
            <w:noProof/>
            <w:webHidden/>
          </w:rPr>
        </w:r>
        <w:r w:rsidR="00A950F1">
          <w:rPr>
            <w:noProof/>
            <w:webHidden/>
          </w:rPr>
          <w:fldChar w:fldCharType="separate"/>
        </w:r>
        <w:r w:rsidR="00325566">
          <w:rPr>
            <w:noProof/>
            <w:webHidden/>
          </w:rPr>
          <w:t>8</w:t>
        </w:r>
        <w:r w:rsidR="00A950F1">
          <w:rPr>
            <w:noProof/>
            <w:webHidden/>
          </w:rPr>
          <w:fldChar w:fldCharType="end"/>
        </w:r>
      </w:hyperlink>
    </w:p>
    <w:p w14:paraId="5327A592" w14:textId="05F06632" w:rsidR="002764B3" w:rsidRDefault="00C95BEA">
      <w:pPr>
        <w:pStyle w:val="TOC2"/>
        <w:tabs>
          <w:tab w:val="left" w:pos="960"/>
          <w:tab w:val="right" w:leader="dot" w:pos="9060"/>
        </w:tabs>
        <w:rPr>
          <w:rFonts w:eastAsiaTheme="minorEastAsia" w:cstheme="minorBidi"/>
          <w:b w:val="0"/>
          <w:bCs w:val="0"/>
          <w:noProof/>
          <w:lang w:val="en-AU"/>
        </w:rPr>
      </w:pPr>
      <w:hyperlink w:anchor="_Toc19529187" w:history="1">
        <w:r w:rsidR="002764B3" w:rsidRPr="005216DE">
          <w:rPr>
            <w:rStyle w:val="Hyperlink"/>
            <w:noProof/>
          </w:rPr>
          <w:t>17.</w:t>
        </w:r>
        <w:r w:rsidR="002764B3">
          <w:rPr>
            <w:rFonts w:eastAsiaTheme="minorEastAsia" w:cstheme="minorBidi"/>
            <w:b w:val="0"/>
            <w:bCs w:val="0"/>
            <w:noProof/>
            <w:lang w:val="en-AU"/>
          </w:rPr>
          <w:tab/>
        </w:r>
        <w:r w:rsidR="002764B3" w:rsidRPr="005216DE">
          <w:rPr>
            <w:rStyle w:val="Hyperlink"/>
            <w:noProof/>
          </w:rPr>
          <w:t>Wildcards</w:t>
        </w:r>
        <w:r w:rsidR="002764B3">
          <w:rPr>
            <w:noProof/>
            <w:webHidden/>
          </w:rPr>
          <w:tab/>
        </w:r>
        <w:r w:rsidR="00A950F1">
          <w:rPr>
            <w:noProof/>
            <w:webHidden/>
          </w:rPr>
          <w:fldChar w:fldCharType="begin"/>
        </w:r>
        <w:r w:rsidR="002764B3">
          <w:rPr>
            <w:noProof/>
            <w:webHidden/>
          </w:rPr>
          <w:instrText xml:space="preserve"> PAGEREF _Toc19529187 \h </w:instrText>
        </w:r>
        <w:r w:rsidR="00A950F1">
          <w:rPr>
            <w:noProof/>
            <w:webHidden/>
          </w:rPr>
        </w:r>
        <w:r w:rsidR="00A950F1">
          <w:rPr>
            <w:noProof/>
            <w:webHidden/>
          </w:rPr>
          <w:fldChar w:fldCharType="separate"/>
        </w:r>
        <w:r w:rsidR="00325566">
          <w:rPr>
            <w:noProof/>
            <w:webHidden/>
          </w:rPr>
          <w:t>8</w:t>
        </w:r>
        <w:r w:rsidR="00A950F1">
          <w:rPr>
            <w:noProof/>
            <w:webHidden/>
          </w:rPr>
          <w:fldChar w:fldCharType="end"/>
        </w:r>
      </w:hyperlink>
    </w:p>
    <w:p w14:paraId="3307C2E2" w14:textId="2F50CDF1" w:rsidR="002764B3" w:rsidRDefault="00C95BEA">
      <w:pPr>
        <w:pStyle w:val="TOC2"/>
        <w:tabs>
          <w:tab w:val="left" w:pos="960"/>
          <w:tab w:val="right" w:leader="dot" w:pos="9060"/>
        </w:tabs>
        <w:rPr>
          <w:rFonts w:eastAsiaTheme="minorEastAsia" w:cstheme="minorBidi"/>
          <w:b w:val="0"/>
          <w:bCs w:val="0"/>
          <w:noProof/>
          <w:lang w:val="en-AU"/>
        </w:rPr>
      </w:pPr>
      <w:hyperlink w:anchor="_Toc19529188" w:history="1">
        <w:r w:rsidR="002764B3" w:rsidRPr="005216DE">
          <w:rPr>
            <w:rStyle w:val="Hyperlink"/>
            <w:noProof/>
          </w:rPr>
          <w:t>18.</w:t>
        </w:r>
        <w:r w:rsidR="002764B3">
          <w:rPr>
            <w:rFonts w:eastAsiaTheme="minorEastAsia" w:cstheme="minorBidi"/>
            <w:b w:val="0"/>
            <w:bCs w:val="0"/>
            <w:noProof/>
            <w:lang w:val="en-AU"/>
          </w:rPr>
          <w:tab/>
        </w:r>
        <w:r w:rsidR="002764B3" w:rsidRPr="005216DE">
          <w:rPr>
            <w:rStyle w:val="Hyperlink"/>
            <w:noProof/>
          </w:rPr>
          <w:t>Withdrawal</w:t>
        </w:r>
        <w:r w:rsidR="002764B3">
          <w:rPr>
            <w:noProof/>
            <w:webHidden/>
          </w:rPr>
          <w:tab/>
        </w:r>
        <w:r w:rsidR="00A950F1">
          <w:rPr>
            <w:noProof/>
            <w:webHidden/>
          </w:rPr>
          <w:fldChar w:fldCharType="begin"/>
        </w:r>
        <w:r w:rsidR="002764B3">
          <w:rPr>
            <w:noProof/>
            <w:webHidden/>
          </w:rPr>
          <w:instrText xml:space="preserve"> PAGEREF _Toc19529188 \h </w:instrText>
        </w:r>
        <w:r w:rsidR="00A950F1">
          <w:rPr>
            <w:noProof/>
            <w:webHidden/>
          </w:rPr>
        </w:r>
        <w:r w:rsidR="00A950F1">
          <w:rPr>
            <w:noProof/>
            <w:webHidden/>
          </w:rPr>
          <w:fldChar w:fldCharType="separate"/>
        </w:r>
        <w:r w:rsidR="00325566">
          <w:rPr>
            <w:noProof/>
            <w:webHidden/>
          </w:rPr>
          <w:t>9</w:t>
        </w:r>
        <w:r w:rsidR="00A950F1">
          <w:rPr>
            <w:noProof/>
            <w:webHidden/>
          </w:rPr>
          <w:fldChar w:fldCharType="end"/>
        </w:r>
      </w:hyperlink>
    </w:p>
    <w:p w14:paraId="4BCC20B5" w14:textId="7FBB909F" w:rsidR="002764B3" w:rsidRDefault="00C95BEA">
      <w:pPr>
        <w:pStyle w:val="TOC2"/>
        <w:tabs>
          <w:tab w:val="left" w:pos="960"/>
          <w:tab w:val="right" w:leader="dot" w:pos="9060"/>
        </w:tabs>
        <w:rPr>
          <w:rFonts w:eastAsiaTheme="minorEastAsia" w:cstheme="minorBidi"/>
          <w:b w:val="0"/>
          <w:bCs w:val="0"/>
          <w:noProof/>
          <w:lang w:val="en-AU"/>
        </w:rPr>
      </w:pPr>
      <w:hyperlink w:anchor="_Toc19529189" w:history="1">
        <w:r w:rsidR="002764B3" w:rsidRPr="005216DE">
          <w:rPr>
            <w:rStyle w:val="Hyperlink"/>
            <w:noProof/>
          </w:rPr>
          <w:t>19.</w:t>
        </w:r>
        <w:r w:rsidR="002764B3">
          <w:rPr>
            <w:rFonts w:eastAsiaTheme="minorEastAsia" w:cstheme="minorBidi"/>
            <w:b w:val="0"/>
            <w:bCs w:val="0"/>
            <w:noProof/>
            <w:lang w:val="en-AU"/>
          </w:rPr>
          <w:tab/>
        </w:r>
        <w:r w:rsidR="002764B3" w:rsidRPr="005216DE">
          <w:rPr>
            <w:rStyle w:val="Hyperlink"/>
            <w:noProof/>
          </w:rPr>
          <w:t>Not showing up for an event</w:t>
        </w:r>
        <w:r w:rsidR="002764B3">
          <w:rPr>
            <w:noProof/>
            <w:webHidden/>
          </w:rPr>
          <w:tab/>
        </w:r>
        <w:r w:rsidR="00A950F1">
          <w:rPr>
            <w:noProof/>
            <w:webHidden/>
          </w:rPr>
          <w:fldChar w:fldCharType="begin"/>
        </w:r>
        <w:r w:rsidR="002764B3">
          <w:rPr>
            <w:noProof/>
            <w:webHidden/>
          </w:rPr>
          <w:instrText xml:space="preserve"> PAGEREF _Toc19529189 \h </w:instrText>
        </w:r>
        <w:r w:rsidR="00A950F1">
          <w:rPr>
            <w:noProof/>
            <w:webHidden/>
          </w:rPr>
        </w:r>
        <w:r w:rsidR="00A950F1">
          <w:rPr>
            <w:noProof/>
            <w:webHidden/>
          </w:rPr>
          <w:fldChar w:fldCharType="separate"/>
        </w:r>
        <w:r w:rsidR="00325566">
          <w:rPr>
            <w:noProof/>
            <w:webHidden/>
          </w:rPr>
          <w:t>9</w:t>
        </w:r>
        <w:r w:rsidR="00A950F1">
          <w:rPr>
            <w:noProof/>
            <w:webHidden/>
          </w:rPr>
          <w:fldChar w:fldCharType="end"/>
        </w:r>
      </w:hyperlink>
    </w:p>
    <w:p w14:paraId="710F99F7" w14:textId="1F59706F" w:rsidR="002764B3" w:rsidRDefault="00C95BEA">
      <w:pPr>
        <w:pStyle w:val="TOC2"/>
        <w:tabs>
          <w:tab w:val="left" w:pos="960"/>
          <w:tab w:val="right" w:leader="dot" w:pos="9060"/>
        </w:tabs>
        <w:rPr>
          <w:rFonts w:eastAsiaTheme="minorEastAsia" w:cstheme="minorBidi"/>
          <w:b w:val="0"/>
          <w:bCs w:val="0"/>
          <w:noProof/>
          <w:lang w:val="en-AU"/>
        </w:rPr>
      </w:pPr>
      <w:hyperlink w:anchor="_Toc19529190" w:history="1">
        <w:r w:rsidR="002764B3" w:rsidRPr="005216DE">
          <w:rPr>
            <w:rStyle w:val="Hyperlink"/>
            <w:noProof/>
          </w:rPr>
          <w:t>20.</w:t>
        </w:r>
        <w:r w:rsidR="002764B3">
          <w:rPr>
            <w:rFonts w:eastAsiaTheme="minorEastAsia" w:cstheme="minorBidi"/>
            <w:b w:val="0"/>
            <w:bCs w:val="0"/>
            <w:noProof/>
            <w:lang w:val="en-AU"/>
          </w:rPr>
          <w:tab/>
        </w:r>
        <w:r w:rsidR="002764B3" w:rsidRPr="005216DE">
          <w:rPr>
            <w:rStyle w:val="Hyperlink"/>
            <w:noProof/>
          </w:rPr>
          <w:t>Division Entry (or “The Cut”)</w:t>
        </w:r>
        <w:r w:rsidR="002764B3">
          <w:rPr>
            <w:noProof/>
            <w:webHidden/>
          </w:rPr>
          <w:tab/>
        </w:r>
        <w:r w:rsidR="00A950F1">
          <w:rPr>
            <w:noProof/>
            <w:webHidden/>
          </w:rPr>
          <w:fldChar w:fldCharType="begin"/>
        </w:r>
        <w:r w:rsidR="002764B3">
          <w:rPr>
            <w:noProof/>
            <w:webHidden/>
          </w:rPr>
          <w:instrText xml:space="preserve"> PAGEREF _Toc19529190 \h </w:instrText>
        </w:r>
        <w:r w:rsidR="00A950F1">
          <w:rPr>
            <w:noProof/>
            <w:webHidden/>
          </w:rPr>
        </w:r>
        <w:r w:rsidR="00A950F1">
          <w:rPr>
            <w:noProof/>
            <w:webHidden/>
          </w:rPr>
          <w:fldChar w:fldCharType="separate"/>
        </w:r>
        <w:r w:rsidR="00325566">
          <w:rPr>
            <w:noProof/>
            <w:webHidden/>
          </w:rPr>
          <w:t>9</w:t>
        </w:r>
        <w:r w:rsidR="00A950F1">
          <w:rPr>
            <w:noProof/>
            <w:webHidden/>
          </w:rPr>
          <w:fldChar w:fldCharType="end"/>
        </w:r>
      </w:hyperlink>
    </w:p>
    <w:p w14:paraId="7E928D3E" w14:textId="048B38F3" w:rsidR="002764B3" w:rsidRDefault="00C95BEA">
      <w:pPr>
        <w:pStyle w:val="TOC2"/>
        <w:tabs>
          <w:tab w:val="left" w:pos="960"/>
          <w:tab w:val="right" w:leader="dot" w:pos="9060"/>
        </w:tabs>
        <w:rPr>
          <w:rFonts w:eastAsiaTheme="minorEastAsia" w:cstheme="minorBidi"/>
          <w:b w:val="0"/>
          <w:bCs w:val="0"/>
          <w:noProof/>
          <w:lang w:val="en-AU"/>
        </w:rPr>
      </w:pPr>
      <w:hyperlink w:anchor="_Toc19529191" w:history="1">
        <w:r w:rsidR="002764B3" w:rsidRPr="005216DE">
          <w:rPr>
            <w:rStyle w:val="Hyperlink"/>
            <w:noProof/>
          </w:rPr>
          <w:t>21.</w:t>
        </w:r>
        <w:r w:rsidR="002764B3">
          <w:rPr>
            <w:rFonts w:eastAsiaTheme="minorEastAsia" w:cstheme="minorBidi"/>
            <w:b w:val="0"/>
            <w:bCs w:val="0"/>
            <w:noProof/>
            <w:lang w:val="en-AU"/>
          </w:rPr>
          <w:tab/>
        </w:r>
        <w:r w:rsidR="002764B3" w:rsidRPr="005216DE">
          <w:rPr>
            <w:rStyle w:val="Hyperlink"/>
            <w:noProof/>
          </w:rPr>
          <w:t>Eligibility</w:t>
        </w:r>
        <w:r w:rsidR="002764B3">
          <w:rPr>
            <w:noProof/>
            <w:webHidden/>
          </w:rPr>
          <w:tab/>
        </w:r>
        <w:r w:rsidR="00A950F1">
          <w:rPr>
            <w:noProof/>
            <w:webHidden/>
          </w:rPr>
          <w:fldChar w:fldCharType="begin"/>
        </w:r>
        <w:r w:rsidR="002764B3">
          <w:rPr>
            <w:noProof/>
            <w:webHidden/>
          </w:rPr>
          <w:instrText xml:space="preserve"> PAGEREF _Toc19529191 \h </w:instrText>
        </w:r>
        <w:r w:rsidR="00A950F1">
          <w:rPr>
            <w:noProof/>
            <w:webHidden/>
          </w:rPr>
        </w:r>
        <w:r w:rsidR="00A950F1">
          <w:rPr>
            <w:noProof/>
            <w:webHidden/>
          </w:rPr>
          <w:fldChar w:fldCharType="separate"/>
        </w:r>
        <w:r w:rsidR="00325566">
          <w:rPr>
            <w:noProof/>
            <w:webHidden/>
          </w:rPr>
          <w:t>9</w:t>
        </w:r>
        <w:r w:rsidR="00A950F1">
          <w:rPr>
            <w:noProof/>
            <w:webHidden/>
          </w:rPr>
          <w:fldChar w:fldCharType="end"/>
        </w:r>
      </w:hyperlink>
    </w:p>
    <w:p w14:paraId="57416EBF" w14:textId="68E4D40D" w:rsidR="002764B3" w:rsidRDefault="00C95BEA">
      <w:pPr>
        <w:pStyle w:val="TOC2"/>
        <w:tabs>
          <w:tab w:val="left" w:pos="960"/>
          <w:tab w:val="right" w:leader="dot" w:pos="9060"/>
        </w:tabs>
        <w:rPr>
          <w:rFonts w:eastAsiaTheme="minorEastAsia" w:cstheme="minorBidi"/>
          <w:b w:val="0"/>
          <w:bCs w:val="0"/>
          <w:noProof/>
          <w:lang w:val="en-AU"/>
        </w:rPr>
      </w:pPr>
      <w:hyperlink w:anchor="_Toc19529192" w:history="1">
        <w:r w:rsidR="002764B3" w:rsidRPr="005216DE">
          <w:rPr>
            <w:rStyle w:val="Hyperlink"/>
            <w:noProof/>
          </w:rPr>
          <w:t>22.</w:t>
        </w:r>
        <w:r w:rsidR="002764B3">
          <w:rPr>
            <w:rFonts w:eastAsiaTheme="minorEastAsia" w:cstheme="minorBidi"/>
            <w:b w:val="0"/>
            <w:bCs w:val="0"/>
            <w:noProof/>
            <w:lang w:val="en-AU"/>
          </w:rPr>
          <w:tab/>
        </w:r>
        <w:r w:rsidR="002764B3" w:rsidRPr="005216DE">
          <w:rPr>
            <w:rStyle w:val="Hyperlink"/>
            <w:noProof/>
          </w:rPr>
          <w:t>Venues</w:t>
        </w:r>
        <w:r w:rsidR="002764B3">
          <w:rPr>
            <w:noProof/>
            <w:webHidden/>
          </w:rPr>
          <w:tab/>
        </w:r>
        <w:r w:rsidR="00A950F1">
          <w:rPr>
            <w:noProof/>
            <w:webHidden/>
          </w:rPr>
          <w:fldChar w:fldCharType="begin"/>
        </w:r>
        <w:r w:rsidR="002764B3">
          <w:rPr>
            <w:noProof/>
            <w:webHidden/>
          </w:rPr>
          <w:instrText xml:space="preserve"> PAGEREF _Toc19529192 \h </w:instrText>
        </w:r>
        <w:r w:rsidR="00A950F1">
          <w:rPr>
            <w:noProof/>
            <w:webHidden/>
          </w:rPr>
        </w:r>
        <w:r w:rsidR="00A950F1">
          <w:rPr>
            <w:noProof/>
            <w:webHidden/>
          </w:rPr>
          <w:fldChar w:fldCharType="separate"/>
        </w:r>
        <w:r w:rsidR="00325566">
          <w:rPr>
            <w:noProof/>
            <w:webHidden/>
          </w:rPr>
          <w:t>10</w:t>
        </w:r>
        <w:r w:rsidR="00A950F1">
          <w:rPr>
            <w:noProof/>
            <w:webHidden/>
          </w:rPr>
          <w:fldChar w:fldCharType="end"/>
        </w:r>
      </w:hyperlink>
    </w:p>
    <w:p w14:paraId="04426C88" w14:textId="1A663113" w:rsidR="002764B3" w:rsidRDefault="00C95BEA">
      <w:pPr>
        <w:pStyle w:val="TOC2"/>
        <w:tabs>
          <w:tab w:val="left" w:pos="960"/>
          <w:tab w:val="right" w:leader="dot" w:pos="9060"/>
        </w:tabs>
        <w:rPr>
          <w:rFonts w:eastAsiaTheme="minorEastAsia" w:cstheme="minorBidi"/>
          <w:b w:val="0"/>
          <w:bCs w:val="0"/>
          <w:noProof/>
          <w:lang w:val="en-AU"/>
        </w:rPr>
      </w:pPr>
      <w:hyperlink w:anchor="_Toc19529193" w:history="1">
        <w:r w:rsidR="002764B3" w:rsidRPr="005216DE">
          <w:rPr>
            <w:rStyle w:val="Hyperlink"/>
            <w:noProof/>
          </w:rPr>
          <w:t>23.</w:t>
        </w:r>
        <w:r w:rsidR="002764B3">
          <w:rPr>
            <w:rFonts w:eastAsiaTheme="minorEastAsia" w:cstheme="minorBidi"/>
            <w:b w:val="0"/>
            <w:bCs w:val="0"/>
            <w:noProof/>
            <w:lang w:val="en-AU"/>
          </w:rPr>
          <w:tab/>
        </w:r>
        <w:r w:rsidR="002764B3" w:rsidRPr="005216DE">
          <w:rPr>
            <w:rStyle w:val="Hyperlink"/>
            <w:noProof/>
          </w:rPr>
          <w:t>Competition Guidelines</w:t>
        </w:r>
        <w:r w:rsidR="002764B3">
          <w:rPr>
            <w:noProof/>
            <w:webHidden/>
          </w:rPr>
          <w:tab/>
        </w:r>
        <w:r w:rsidR="00A950F1">
          <w:rPr>
            <w:noProof/>
            <w:webHidden/>
          </w:rPr>
          <w:fldChar w:fldCharType="begin"/>
        </w:r>
        <w:r w:rsidR="002764B3">
          <w:rPr>
            <w:noProof/>
            <w:webHidden/>
          </w:rPr>
          <w:instrText xml:space="preserve"> PAGEREF _Toc19529193 \h </w:instrText>
        </w:r>
        <w:r w:rsidR="00A950F1">
          <w:rPr>
            <w:noProof/>
            <w:webHidden/>
          </w:rPr>
        </w:r>
        <w:r w:rsidR="00A950F1">
          <w:rPr>
            <w:noProof/>
            <w:webHidden/>
          </w:rPr>
          <w:fldChar w:fldCharType="separate"/>
        </w:r>
        <w:r w:rsidR="00325566">
          <w:rPr>
            <w:noProof/>
            <w:webHidden/>
          </w:rPr>
          <w:t>10</w:t>
        </w:r>
        <w:r w:rsidR="00A950F1">
          <w:rPr>
            <w:noProof/>
            <w:webHidden/>
          </w:rPr>
          <w:fldChar w:fldCharType="end"/>
        </w:r>
      </w:hyperlink>
    </w:p>
    <w:p w14:paraId="034A5A67" w14:textId="7968B61D" w:rsidR="002764B3" w:rsidRDefault="00C95BEA">
      <w:pPr>
        <w:pStyle w:val="TOC2"/>
        <w:tabs>
          <w:tab w:val="left" w:pos="960"/>
          <w:tab w:val="right" w:leader="dot" w:pos="9060"/>
        </w:tabs>
        <w:rPr>
          <w:rFonts w:eastAsiaTheme="minorEastAsia" w:cstheme="minorBidi"/>
          <w:b w:val="0"/>
          <w:bCs w:val="0"/>
          <w:noProof/>
          <w:lang w:val="en-AU"/>
        </w:rPr>
      </w:pPr>
      <w:hyperlink w:anchor="_Toc19529194" w:history="1">
        <w:r w:rsidR="002764B3" w:rsidRPr="005216DE">
          <w:rPr>
            <w:rStyle w:val="Hyperlink"/>
            <w:noProof/>
          </w:rPr>
          <w:t>24.</w:t>
        </w:r>
        <w:r w:rsidR="002764B3">
          <w:rPr>
            <w:rFonts w:eastAsiaTheme="minorEastAsia" w:cstheme="minorBidi"/>
            <w:b w:val="0"/>
            <w:bCs w:val="0"/>
            <w:noProof/>
            <w:lang w:val="en-AU"/>
          </w:rPr>
          <w:tab/>
        </w:r>
        <w:r w:rsidR="002764B3" w:rsidRPr="005216DE">
          <w:rPr>
            <w:rStyle w:val="Hyperlink"/>
            <w:noProof/>
          </w:rPr>
          <w:t>Match Times</w:t>
        </w:r>
        <w:r w:rsidR="002764B3">
          <w:rPr>
            <w:noProof/>
            <w:webHidden/>
          </w:rPr>
          <w:tab/>
        </w:r>
        <w:r w:rsidR="00A950F1">
          <w:rPr>
            <w:noProof/>
            <w:webHidden/>
          </w:rPr>
          <w:fldChar w:fldCharType="begin"/>
        </w:r>
        <w:r w:rsidR="002764B3">
          <w:rPr>
            <w:noProof/>
            <w:webHidden/>
          </w:rPr>
          <w:instrText xml:space="preserve"> PAGEREF _Toc19529194 \h </w:instrText>
        </w:r>
        <w:r w:rsidR="00A950F1">
          <w:rPr>
            <w:noProof/>
            <w:webHidden/>
          </w:rPr>
        </w:r>
        <w:r w:rsidR="00A950F1">
          <w:rPr>
            <w:noProof/>
            <w:webHidden/>
          </w:rPr>
          <w:fldChar w:fldCharType="separate"/>
        </w:r>
        <w:r w:rsidR="00325566">
          <w:rPr>
            <w:noProof/>
            <w:webHidden/>
          </w:rPr>
          <w:t>11</w:t>
        </w:r>
        <w:r w:rsidR="00A950F1">
          <w:rPr>
            <w:noProof/>
            <w:webHidden/>
          </w:rPr>
          <w:fldChar w:fldCharType="end"/>
        </w:r>
      </w:hyperlink>
    </w:p>
    <w:p w14:paraId="567ACF59" w14:textId="6FEFB8D6" w:rsidR="002764B3" w:rsidRDefault="00C95BEA">
      <w:pPr>
        <w:pStyle w:val="TOC2"/>
        <w:tabs>
          <w:tab w:val="left" w:pos="960"/>
          <w:tab w:val="right" w:leader="dot" w:pos="9060"/>
        </w:tabs>
        <w:rPr>
          <w:rFonts w:eastAsiaTheme="minorEastAsia" w:cstheme="minorBidi"/>
          <w:b w:val="0"/>
          <w:bCs w:val="0"/>
          <w:noProof/>
          <w:lang w:val="en-AU"/>
        </w:rPr>
      </w:pPr>
      <w:hyperlink w:anchor="_Toc19529195" w:history="1">
        <w:r w:rsidR="002764B3" w:rsidRPr="005216DE">
          <w:rPr>
            <w:rStyle w:val="Hyperlink"/>
            <w:noProof/>
          </w:rPr>
          <w:t>25.</w:t>
        </w:r>
        <w:r w:rsidR="002764B3">
          <w:rPr>
            <w:rFonts w:eastAsiaTheme="minorEastAsia" w:cstheme="minorBidi"/>
            <w:b w:val="0"/>
            <w:bCs w:val="0"/>
            <w:noProof/>
            <w:lang w:val="en-AU"/>
          </w:rPr>
          <w:tab/>
        </w:r>
        <w:r w:rsidR="002764B3" w:rsidRPr="005216DE">
          <w:rPr>
            <w:rStyle w:val="Hyperlink"/>
            <w:noProof/>
          </w:rPr>
          <w:t>Court Allocations</w:t>
        </w:r>
        <w:r w:rsidR="002764B3">
          <w:rPr>
            <w:noProof/>
            <w:webHidden/>
          </w:rPr>
          <w:tab/>
        </w:r>
        <w:r w:rsidR="00A950F1">
          <w:rPr>
            <w:noProof/>
            <w:webHidden/>
          </w:rPr>
          <w:fldChar w:fldCharType="begin"/>
        </w:r>
        <w:r w:rsidR="002764B3">
          <w:rPr>
            <w:noProof/>
            <w:webHidden/>
          </w:rPr>
          <w:instrText xml:space="preserve"> PAGEREF _Toc19529195 \h </w:instrText>
        </w:r>
        <w:r w:rsidR="00A950F1">
          <w:rPr>
            <w:noProof/>
            <w:webHidden/>
          </w:rPr>
        </w:r>
        <w:r w:rsidR="00A950F1">
          <w:rPr>
            <w:noProof/>
            <w:webHidden/>
          </w:rPr>
          <w:fldChar w:fldCharType="separate"/>
        </w:r>
        <w:r w:rsidR="00325566">
          <w:rPr>
            <w:noProof/>
            <w:webHidden/>
          </w:rPr>
          <w:t>12</w:t>
        </w:r>
        <w:r w:rsidR="00A950F1">
          <w:rPr>
            <w:noProof/>
            <w:webHidden/>
          </w:rPr>
          <w:fldChar w:fldCharType="end"/>
        </w:r>
      </w:hyperlink>
    </w:p>
    <w:p w14:paraId="40717070" w14:textId="6855DC6C" w:rsidR="002764B3" w:rsidRDefault="00C95BEA">
      <w:pPr>
        <w:pStyle w:val="TOC2"/>
        <w:tabs>
          <w:tab w:val="left" w:pos="960"/>
          <w:tab w:val="right" w:leader="dot" w:pos="9060"/>
        </w:tabs>
        <w:rPr>
          <w:rFonts w:eastAsiaTheme="minorEastAsia" w:cstheme="minorBidi"/>
          <w:b w:val="0"/>
          <w:bCs w:val="0"/>
          <w:noProof/>
          <w:lang w:val="en-AU"/>
        </w:rPr>
      </w:pPr>
      <w:hyperlink w:anchor="_Toc19529196" w:history="1">
        <w:r w:rsidR="002764B3" w:rsidRPr="005216DE">
          <w:rPr>
            <w:rStyle w:val="Hyperlink"/>
            <w:noProof/>
          </w:rPr>
          <w:t>26.</w:t>
        </w:r>
        <w:r w:rsidR="002764B3">
          <w:rPr>
            <w:rFonts w:eastAsiaTheme="minorEastAsia" w:cstheme="minorBidi"/>
            <w:b w:val="0"/>
            <w:bCs w:val="0"/>
            <w:noProof/>
            <w:lang w:val="en-AU"/>
          </w:rPr>
          <w:tab/>
        </w:r>
        <w:r w:rsidR="002764B3" w:rsidRPr="005216DE">
          <w:rPr>
            <w:rStyle w:val="Hyperlink"/>
            <w:noProof/>
          </w:rPr>
          <w:t>Competition Format</w:t>
        </w:r>
        <w:r w:rsidR="002764B3">
          <w:rPr>
            <w:noProof/>
            <w:webHidden/>
          </w:rPr>
          <w:tab/>
        </w:r>
        <w:r w:rsidR="00A950F1">
          <w:rPr>
            <w:noProof/>
            <w:webHidden/>
          </w:rPr>
          <w:fldChar w:fldCharType="begin"/>
        </w:r>
        <w:r w:rsidR="002764B3">
          <w:rPr>
            <w:noProof/>
            <w:webHidden/>
          </w:rPr>
          <w:instrText xml:space="preserve"> PAGEREF _Toc19529196 \h </w:instrText>
        </w:r>
        <w:r w:rsidR="00A950F1">
          <w:rPr>
            <w:noProof/>
            <w:webHidden/>
          </w:rPr>
          <w:fldChar w:fldCharType="separate"/>
        </w:r>
        <w:r w:rsidR="00325566">
          <w:rPr>
            <w:b w:val="0"/>
            <w:bCs w:val="0"/>
            <w:noProof/>
            <w:webHidden/>
          </w:rPr>
          <w:t>Error! Bookmark not defined.</w:t>
        </w:r>
        <w:r w:rsidR="00A950F1">
          <w:rPr>
            <w:noProof/>
            <w:webHidden/>
          </w:rPr>
          <w:fldChar w:fldCharType="end"/>
        </w:r>
      </w:hyperlink>
    </w:p>
    <w:p w14:paraId="5AF340C4" w14:textId="3845FA60" w:rsidR="002764B3" w:rsidRDefault="00C95BEA">
      <w:pPr>
        <w:pStyle w:val="TOC2"/>
        <w:tabs>
          <w:tab w:val="left" w:pos="960"/>
          <w:tab w:val="right" w:leader="dot" w:pos="9060"/>
        </w:tabs>
        <w:rPr>
          <w:rFonts w:eastAsiaTheme="minorEastAsia" w:cstheme="minorBidi"/>
          <w:b w:val="0"/>
          <w:bCs w:val="0"/>
          <w:noProof/>
          <w:lang w:val="en-AU"/>
        </w:rPr>
      </w:pPr>
      <w:hyperlink w:anchor="_Toc19529197" w:history="1">
        <w:r w:rsidR="002764B3" w:rsidRPr="005216DE">
          <w:rPr>
            <w:rStyle w:val="Hyperlink"/>
            <w:noProof/>
          </w:rPr>
          <w:t>27.</w:t>
        </w:r>
        <w:r w:rsidR="002764B3">
          <w:rPr>
            <w:rFonts w:eastAsiaTheme="minorEastAsia" w:cstheme="minorBidi"/>
            <w:b w:val="0"/>
            <w:bCs w:val="0"/>
            <w:noProof/>
            <w:lang w:val="en-AU"/>
          </w:rPr>
          <w:tab/>
        </w:r>
        <w:r w:rsidR="002764B3" w:rsidRPr="005216DE">
          <w:rPr>
            <w:rStyle w:val="Hyperlink"/>
            <w:noProof/>
          </w:rPr>
          <w:t>Pool Play</w:t>
        </w:r>
        <w:r w:rsidR="002764B3">
          <w:rPr>
            <w:noProof/>
            <w:webHidden/>
          </w:rPr>
          <w:tab/>
        </w:r>
        <w:r w:rsidR="00A950F1">
          <w:rPr>
            <w:noProof/>
            <w:webHidden/>
          </w:rPr>
          <w:fldChar w:fldCharType="begin"/>
        </w:r>
        <w:r w:rsidR="002764B3">
          <w:rPr>
            <w:noProof/>
            <w:webHidden/>
          </w:rPr>
          <w:instrText xml:space="preserve"> PAGEREF _Toc19529197 \h </w:instrText>
        </w:r>
        <w:r w:rsidR="00A950F1">
          <w:rPr>
            <w:noProof/>
            <w:webHidden/>
          </w:rPr>
        </w:r>
        <w:r w:rsidR="00A950F1">
          <w:rPr>
            <w:noProof/>
            <w:webHidden/>
          </w:rPr>
          <w:fldChar w:fldCharType="separate"/>
        </w:r>
        <w:r w:rsidR="00325566">
          <w:rPr>
            <w:noProof/>
            <w:webHidden/>
          </w:rPr>
          <w:t>10</w:t>
        </w:r>
        <w:r w:rsidR="00A950F1">
          <w:rPr>
            <w:noProof/>
            <w:webHidden/>
          </w:rPr>
          <w:fldChar w:fldCharType="end"/>
        </w:r>
      </w:hyperlink>
    </w:p>
    <w:p w14:paraId="4108955E" w14:textId="5BC087F0" w:rsidR="002764B3" w:rsidRDefault="00C95BEA">
      <w:pPr>
        <w:pStyle w:val="TOC2"/>
        <w:tabs>
          <w:tab w:val="left" w:pos="960"/>
          <w:tab w:val="right" w:leader="dot" w:pos="9060"/>
        </w:tabs>
        <w:rPr>
          <w:rFonts w:eastAsiaTheme="minorEastAsia" w:cstheme="minorBidi"/>
          <w:b w:val="0"/>
          <w:bCs w:val="0"/>
          <w:noProof/>
          <w:lang w:val="en-AU"/>
        </w:rPr>
      </w:pPr>
      <w:hyperlink w:anchor="_Toc19529198" w:history="1">
        <w:r w:rsidR="002764B3" w:rsidRPr="005216DE">
          <w:rPr>
            <w:rStyle w:val="Hyperlink"/>
            <w:noProof/>
          </w:rPr>
          <w:t>28.</w:t>
        </w:r>
        <w:r w:rsidR="002764B3">
          <w:rPr>
            <w:rFonts w:eastAsiaTheme="minorEastAsia" w:cstheme="minorBidi"/>
            <w:b w:val="0"/>
            <w:bCs w:val="0"/>
            <w:noProof/>
            <w:lang w:val="en-AU"/>
          </w:rPr>
          <w:tab/>
        </w:r>
        <w:r w:rsidR="002764B3" w:rsidRPr="005216DE">
          <w:rPr>
            <w:rStyle w:val="Hyperlink"/>
            <w:noProof/>
          </w:rPr>
          <w:t>Finals Progression</w:t>
        </w:r>
        <w:r w:rsidR="002764B3">
          <w:rPr>
            <w:noProof/>
            <w:webHidden/>
          </w:rPr>
          <w:tab/>
        </w:r>
        <w:r w:rsidR="00A950F1">
          <w:rPr>
            <w:noProof/>
            <w:webHidden/>
          </w:rPr>
          <w:fldChar w:fldCharType="begin"/>
        </w:r>
        <w:r w:rsidR="002764B3">
          <w:rPr>
            <w:noProof/>
            <w:webHidden/>
          </w:rPr>
          <w:instrText xml:space="preserve"> PAGEREF _Toc19529198 \h </w:instrText>
        </w:r>
        <w:r w:rsidR="00A950F1">
          <w:rPr>
            <w:noProof/>
            <w:webHidden/>
          </w:rPr>
        </w:r>
        <w:r w:rsidR="00A950F1">
          <w:rPr>
            <w:noProof/>
            <w:webHidden/>
          </w:rPr>
          <w:fldChar w:fldCharType="separate"/>
        </w:r>
        <w:r w:rsidR="00325566">
          <w:rPr>
            <w:noProof/>
            <w:webHidden/>
          </w:rPr>
          <w:t>11</w:t>
        </w:r>
        <w:r w:rsidR="00A950F1">
          <w:rPr>
            <w:noProof/>
            <w:webHidden/>
          </w:rPr>
          <w:fldChar w:fldCharType="end"/>
        </w:r>
      </w:hyperlink>
    </w:p>
    <w:p w14:paraId="0156FBC9" w14:textId="24176E06" w:rsidR="002764B3" w:rsidRDefault="00C95BEA">
      <w:pPr>
        <w:pStyle w:val="TOC2"/>
        <w:tabs>
          <w:tab w:val="left" w:pos="960"/>
          <w:tab w:val="right" w:leader="dot" w:pos="9060"/>
        </w:tabs>
        <w:rPr>
          <w:rFonts w:eastAsiaTheme="minorEastAsia" w:cstheme="minorBidi"/>
          <w:b w:val="0"/>
          <w:bCs w:val="0"/>
          <w:noProof/>
          <w:lang w:val="en-AU"/>
        </w:rPr>
      </w:pPr>
      <w:hyperlink w:anchor="_Toc19529199" w:history="1">
        <w:r w:rsidR="002764B3" w:rsidRPr="005216DE">
          <w:rPr>
            <w:rStyle w:val="Hyperlink"/>
            <w:noProof/>
          </w:rPr>
          <w:t>29.</w:t>
        </w:r>
        <w:r w:rsidR="002764B3">
          <w:rPr>
            <w:rFonts w:eastAsiaTheme="minorEastAsia" w:cstheme="minorBidi"/>
            <w:b w:val="0"/>
            <w:bCs w:val="0"/>
            <w:noProof/>
            <w:lang w:val="en-AU"/>
          </w:rPr>
          <w:tab/>
        </w:r>
        <w:r w:rsidR="002764B3" w:rsidRPr="005216DE">
          <w:rPr>
            <w:rStyle w:val="Hyperlink"/>
            <w:noProof/>
          </w:rPr>
          <w:t>Double Elimination</w:t>
        </w:r>
        <w:r w:rsidR="002764B3">
          <w:rPr>
            <w:noProof/>
            <w:webHidden/>
          </w:rPr>
          <w:tab/>
        </w:r>
        <w:r w:rsidR="00A950F1">
          <w:rPr>
            <w:noProof/>
            <w:webHidden/>
          </w:rPr>
          <w:fldChar w:fldCharType="begin"/>
        </w:r>
        <w:r w:rsidR="002764B3">
          <w:rPr>
            <w:noProof/>
            <w:webHidden/>
          </w:rPr>
          <w:instrText xml:space="preserve"> PAGEREF _Toc19529199 \h </w:instrText>
        </w:r>
        <w:r w:rsidR="00A950F1">
          <w:rPr>
            <w:noProof/>
            <w:webHidden/>
          </w:rPr>
        </w:r>
        <w:r w:rsidR="00A950F1">
          <w:rPr>
            <w:noProof/>
            <w:webHidden/>
          </w:rPr>
          <w:fldChar w:fldCharType="separate"/>
        </w:r>
        <w:r w:rsidR="00325566">
          <w:rPr>
            <w:noProof/>
            <w:webHidden/>
          </w:rPr>
          <w:t>10</w:t>
        </w:r>
        <w:r w:rsidR="00A950F1">
          <w:rPr>
            <w:noProof/>
            <w:webHidden/>
          </w:rPr>
          <w:fldChar w:fldCharType="end"/>
        </w:r>
      </w:hyperlink>
    </w:p>
    <w:p w14:paraId="0106102F" w14:textId="2BAF4BF1" w:rsidR="002764B3" w:rsidRDefault="00C95BEA">
      <w:pPr>
        <w:pStyle w:val="TOC2"/>
        <w:tabs>
          <w:tab w:val="left" w:pos="960"/>
          <w:tab w:val="right" w:leader="dot" w:pos="9060"/>
        </w:tabs>
        <w:rPr>
          <w:rFonts w:eastAsiaTheme="minorEastAsia" w:cstheme="minorBidi"/>
          <w:b w:val="0"/>
          <w:bCs w:val="0"/>
          <w:noProof/>
          <w:lang w:val="en-AU"/>
        </w:rPr>
      </w:pPr>
      <w:hyperlink w:anchor="_Toc19529200" w:history="1">
        <w:r w:rsidR="002764B3" w:rsidRPr="005216DE">
          <w:rPr>
            <w:rStyle w:val="Hyperlink"/>
            <w:noProof/>
          </w:rPr>
          <w:t>30.</w:t>
        </w:r>
        <w:r w:rsidR="002764B3">
          <w:rPr>
            <w:rFonts w:eastAsiaTheme="minorEastAsia" w:cstheme="minorBidi"/>
            <w:b w:val="0"/>
            <w:bCs w:val="0"/>
            <w:noProof/>
            <w:lang w:val="en-AU"/>
          </w:rPr>
          <w:tab/>
        </w:r>
        <w:r w:rsidR="002764B3" w:rsidRPr="005216DE">
          <w:rPr>
            <w:rStyle w:val="Hyperlink"/>
            <w:noProof/>
          </w:rPr>
          <w:t>Alterations to Match Format</w:t>
        </w:r>
        <w:r w:rsidR="002764B3">
          <w:rPr>
            <w:noProof/>
            <w:webHidden/>
          </w:rPr>
          <w:tab/>
        </w:r>
        <w:r w:rsidR="00A950F1">
          <w:rPr>
            <w:noProof/>
            <w:webHidden/>
          </w:rPr>
          <w:fldChar w:fldCharType="begin"/>
        </w:r>
        <w:r w:rsidR="002764B3">
          <w:rPr>
            <w:noProof/>
            <w:webHidden/>
          </w:rPr>
          <w:instrText xml:space="preserve"> PAGEREF _Toc19529200 \h </w:instrText>
        </w:r>
        <w:r w:rsidR="00A950F1">
          <w:rPr>
            <w:noProof/>
            <w:webHidden/>
          </w:rPr>
        </w:r>
        <w:r w:rsidR="00A950F1">
          <w:rPr>
            <w:noProof/>
            <w:webHidden/>
          </w:rPr>
          <w:fldChar w:fldCharType="separate"/>
        </w:r>
        <w:r w:rsidR="00325566">
          <w:rPr>
            <w:noProof/>
            <w:webHidden/>
          </w:rPr>
          <w:t>12</w:t>
        </w:r>
        <w:r w:rsidR="00A950F1">
          <w:rPr>
            <w:noProof/>
            <w:webHidden/>
          </w:rPr>
          <w:fldChar w:fldCharType="end"/>
        </w:r>
      </w:hyperlink>
    </w:p>
    <w:p w14:paraId="60A79D76" w14:textId="6A62C516" w:rsidR="002764B3" w:rsidRDefault="00C95BEA">
      <w:pPr>
        <w:pStyle w:val="TOC2"/>
        <w:tabs>
          <w:tab w:val="left" w:pos="960"/>
          <w:tab w:val="right" w:leader="dot" w:pos="9060"/>
        </w:tabs>
        <w:rPr>
          <w:rFonts w:eastAsiaTheme="minorEastAsia" w:cstheme="minorBidi"/>
          <w:b w:val="0"/>
          <w:bCs w:val="0"/>
          <w:noProof/>
          <w:lang w:val="en-AU"/>
        </w:rPr>
      </w:pPr>
      <w:hyperlink w:anchor="_Toc19529201" w:history="1">
        <w:r w:rsidR="002764B3" w:rsidRPr="005216DE">
          <w:rPr>
            <w:rStyle w:val="Hyperlink"/>
            <w:noProof/>
          </w:rPr>
          <w:t>31.</w:t>
        </w:r>
        <w:r w:rsidR="002764B3">
          <w:rPr>
            <w:rFonts w:eastAsiaTheme="minorEastAsia" w:cstheme="minorBidi"/>
            <w:b w:val="0"/>
            <w:bCs w:val="0"/>
            <w:noProof/>
            <w:lang w:val="en-AU"/>
          </w:rPr>
          <w:tab/>
        </w:r>
        <w:r w:rsidR="002764B3" w:rsidRPr="005216DE">
          <w:rPr>
            <w:rStyle w:val="Hyperlink"/>
            <w:noProof/>
          </w:rPr>
          <w:t>Competition Ball</w:t>
        </w:r>
        <w:r w:rsidR="002764B3">
          <w:rPr>
            <w:noProof/>
            <w:webHidden/>
          </w:rPr>
          <w:tab/>
        </w:r>
        <w:r w:rsidR="00A950F1">
          <w:rPr>
            <w:noProof/>
            <w:webHidden/>
          </w:rPr>
          <w:fldChar w:fldCharType="begin"/>
        </w:r>
        <w:r w:rsidR="002764B3">
          <w:rPr>
            <w:noProof/>
            <w:webHidden/>
          </w:rPr>
          <w:instrText xml:space="preserve"> PAGEREF _Toc19529201 \h </w:instrText>
        </w:r>
        <w:r w:rsidR="00A950F1">
          <w:rPr>
            <w:noProof/>
            <w:webHidden/>
          </w:rPr>
        </w:r>
        <w:r w:rsidR="00A950F1">
          <w:rPr>
            <w:noProof/>
            <w:webHidden/>
          </w:rPr>
          <w:fldChar w:fldCharType="separate"/>
        </w:r>
        <w:r w:rsidR="00325566">
          <w:rPr>
            <w:noProof/>
            <w:webHidden/>
          </w:rPr>
          <w:t>12</w:t>
        </w:r>
        <w:r w:rsidR="00A950F1">
          <w:rPr>
            <w:noProof/>
            <w:webHidden/>
          </w:rPr>
          <w:fldChar w:fldCharType="end"/>
        </w:r>
      </w:hyperlink>
    </w:p>
    <w:p w14:paraId="19509AA9" w14:textId="4848A437" w:rsidR="002764B3" w:rsidRDefault="00C95BEA">
      <w:pPr>
        <w:pStyle w:val="TOC2"/>
        <w:tabs>
          <w:tab w:val="left" w:pos="960"/>
          <w:tab w:val="right" w:leader="dot" w:pos="9060"/>
        </w:tabs>
        <w:rPr>
          <w:rFonts w:eastAsiaTheme="minorEastAsia" w:cstheme="minorBidi"/>
          <w:b w:val="0"/>
          <w:bCs w:val="0"/>
          <w:noProof/>
          <w:lang w:val="en-AU"/>
        </w:rPr>
      </w:pPr>
      <w:hyperlink w:anchor="_Toc19529202" w:history="1">
        <w:r w:rsidR="002764B3" w:rsidRPr="005216DE">
          <w:rPr>
            <w:rStyle w:val="Hyperlink"/>
            <w:noProof/>
          </w:rPr>
          <w:t>32.</w:t>
        </w:r>
        <w:r w:rsidR="002764B3">
          <w:rPr>
            <w:rFonts w:eastAsiaTheme="minorEastAsia" w:cstheme="minorBidi"/>
            <w:b w:val="0"/>
            <w:bCs w:val="0"/>
            <w:noProof/>
            <w:lang w:val="en-AU"/>
          </w:rPr>
          <w:tab/>
        </w:r>
        <w:r w:rsidR="002764B3" w:rsidRPr="005216DE">
          <w:rPr>
            <w:rStyle w:val="Hyperlink"/>
            <w:noProof/>
          </w:rPr>
          <w:t>Official Playing Uniforms</w:t>
        </w:r>
        <w:r w:rsidR="002764B3">
          <w:rPr>
            <w:noProof/>
            <w:webHidden/>
          </w:rPr>
          <w:tab/>
        </w:r>
        <w:r w:rsidR="00A950F1">
          <w:rPr>
            <w:noProof/>
            <w:webHidden/>
          </w:rPr>
          <w:fldChar w:fldCharType="begin"/>
        </w:r>
        <w:r w:rsidR="002764B3">
          <w:rPr>
            <w:noProof/>
            <w:webHidden/>
          </w:rPr>
          <w:instrText xml:space="preserve"> PAGEREF _Toc19529202 \h </w:instrText>
        </w:r>
        <w:r w:rsidR="00A950F1">
          <w:rPr>
            <w:noProof/>
            <w:webHidden/>
          </w:rPr>
        </w:r>
        <w:r w:rsidR="00A950F1">
          <w:rPr>
            <w:noProof/>
            <w:webHidden/>
          </w:rPr>
          <w:fldChar w:fldCharType="separate"/>
        </w:r>
        <w:r w:rsidR="00325566">
          <w:rPr>
            <w:noProof/>
            <w:webHidden/>
          </w:rPr>
          <w:t>12</w:t>
        </w:r>
        <w:r w:rsidR="00A950F1">
          <w:rPr>
            <w:noProof/>
            <w:webHidden/>
          </w:rPr>
          <w:fldChar w:fldCharType="end"/>
        </w:r>
      </w:hyperlink>
    </w:p>
    <w:p w14:paraId="444A0801" w14:textId="53E60BBB" w:rsidR="002764B3" w:rsidRDefault="00C95BEA">
      <w:pPr>
        <w:pStyle w:val="TOC2"/>
        <w:tabs>
          <w:tab w:val="left" w:pos="960"/>
          <w:tab w:val="right" w:leader="dot" w:pos="9060"/>
        </w:tabs>
        <w:rPr>
          <w:rFonts w:eastAsiaTheme="minorEastAsia" w:cstheme="minorBidi"/>
          <w:b w:val="0"/>
          <w:bCs w:val="0"/>
          <w:noProof/>
          <w:lang w:val="en-AU"/>
        </w:rPr>
      </w:pPr>
      <w:hyperlink w:anchor="_Toc19529203" w:history="1">
        <w:r w:rsidR="002764B3" w:rsidRPr="005216DE">
          <w:rPr>
            <w:rStyle w:val="Hyperlink"/>
            <w:noProof/>
          </w:rPr>
          <w:t>33.</w:t>
        </w:r>
        <w:r w:rsidR="002764B3">
          <w:rPr>
            <w:rFonts w:eastAsiaTheme="minorEastAsia" w:cstheme="minorBidi"/>
            <w:b w:val="0"/>
            <w:bCs w:val="0"/>
            <w:noProof/>
            <w:lang w:val="en-AU"/>
          </w:rPr>
          <w:tab/>
        </w:r>
        <w:r w:rsidR="002764B3" w:rsidRPr="005216DE">
          <w:rPr>
            <w:rStyle w:val="Hyperlink"/>
            <w:noProof/>
          </w:rPr>
          <w:t>Arrival and Game Day Registration</w:t>
        </w:r>
        <w:r w:rsidR="002764B3">
          <w:rPr>
            <w:noProof/>
            <w:webHidden/>
          </w:rPr>
          <w:tab/>
        </w:r>
        <w:r w:rsidR="00A950F1">
          <w:rPr>
            <w:noProof/>
            <w:webHidden/>
          </w:rPr>
          <w:fldChar w:fldCharType="begin"/>
        </w:r>
        <w:r w:rsidR="002764B3">
          <w:rPr>
            <w:noProof/>
            <w:webHidden/>
          </w:rPr>
          <w:instrText xml:space="preserve"> PAGEREF _Toc19529203 \h </w:instrText>
        </w:r>
        <w:r w:rsidR="00A950F1">
          <w:rPr>
            <w:noProof/>
            <w:webHidden/>
          </w:rPr>
        </w:r>
        <w:r w:rsidR="00A950F1">
          <w:rPr>
            <w:noProof/>
            <w:webHidden/>
          </w:rPr>
          <w:fldChar w:fldCharType="separate"/>
        </w:r>
        <w:r w:rsidR="00325566">
          <w:rPr>
            <w:noProof/>
            <w:webHidden/>
          </w:rPr>
          <w:t>12</w:t>
        </w:r>
        <w:r w:rsidR="00A950F1">
          <w:rPr>
            <w:noProof/>
            <w:webHidden/>
          </w:rPr>
          <w:fldChar w:fldCharType="end"/>
        </w:r>
      </w:hyperlink>
    </w:p>
    <w:p w14:paraId="6721FA8F" w14:textId="78F17486" w:rsidR="002764B3" w:rsidRDefault="00C95BEA">
      <w:pPr>
        <w:pStyle w:val="TOC2"/>
        <w:tabs>
          <w:tab w:val="left" w:pos="960"/>
          <w:tab w:val="right" w:leader="dot" w:pos="9060"/>
        </w:tabs>
        <w:rPr>
          <w:rFonts w:eastAsiaTheme="minorEastAsia" w:cstheme="minorBidi"/>
          <w:b w:val="0"/>
          <w:bCs w:val="0"/>
          <w:noProof/>
          <w:lang w:val="en-AU"/>
        </w:rPr>
      </w:pPr>
      <w:hyperlink w:anchor="_Toc19529204" w:history="1">
        <w:r w:rsidR="002764B3" w:rsidRPr="005216DE">
          <w:rPr>
            <w:rStyle w:val="Hyperlink"/>
            <w:noProof/>
          </w:rPr>
          <w:t>34.</w:t>
        </w:r>
        <w:r w:rsidR="002764B3">
          <w:rPr>
            <w:rFonts w:eastAsiaTheme="minorEastAsia" w:cstheme="minorBidi"/>
            <w:b w:val="0"/>
            <w:bCs w:val="0"/>
            <w:noProof/>
            <w:lang w:val="en-AU"/>
          </w:rPr>
          <w:tab/>
        </w:r>
        <w:r w:rsidR="002764B3" w:rsidRPr="005216DE">
          <w:rPr>
            <w:rStyle w:val="Hyperlink"/>
            <w:noProof/>
          </w:rPr>
          <w:t>Player Technical Meeting</w:t>
        </w:r>
        <w:r w:rsidR="002764B3">
          <w:rPr>
            <w:noProof/>
            <w:webHidden/>
          </w:rPr>
          <w:tab/>
        </w:r>
        <w:r w:rsidR="00A950F1">
          <w:rPr>
            <w:noProof/>
            <w:webHidden/>
          </w:rPr>
          <w:fldChar w:fldCharType="begin"/>
        </w:r>
        <w:r w:rsidR="002764B3">
          <w:rPr>
            <w:noProof/>
            <w:webHidden/>
          </w:rPr>
          <w:instrText xml:space="preserve"> PAGEREF _Toc19529204 \h </w:instrText>
        </w:r>
        <w:r w:rsidR="00A950F1">
          <w:rPr>
            <w:noProof/>
            <w:webHidden/>
          </w:rPr>
        </w:r>
        <w:r w:rsidR="00A950F1">
          <w:rPr>
            <w:noProof/>
            <w:webHidden/>
          </w:rPr>
          <w:fldChar w:fldCharType="separate"/>
        </w:r>
        <w:r w:rsidR="00325566">
          <w:rPr>
            <w:noProof/>
            <w:webHidden/>
          </w:rPr>
          <w:t>12</w:t>
        </w:r>
        <w:r w:rsidR="00A950F1">
          <w:rPr>
            <w:noProof/>
            <w:webHidden/>
          </w:rPr>
          <w:fldChar w:fldCharType="end"/>
        </w:r>
      </w:hyperlink>
    </w:p>
    <w:p w14:paraId="1D9624E1" w14:textId="22BC4F5A" w:rsidR="002764B3" w:rsidRDefault="00C95BEA">
      <w:pPr>
        <w:pStyle w:val="TOC2"/>
        <w:tabs>
          <w:tab w:val="left" w:pos="960"/>
          <w:tab w:val="right" w:leader="dot" w:pos="9060"/>
        </w:tabs>
        <w:rPr>
          <w:rFonts w:eastAsiaTheme="minorEastAsia" w:cstheme="minorBidi"/>
          <w:b w:val="0"/>
          <w:bCs w:val="0"/>
          <w:noProof/>
          <w:lang w:val="en-AU"/>
        </w:rPr>
      </w:pPr>
      <w:hyperlink w:anchor="_Toc19529205" w:history="1">
        <w:r w:rsidR="002764B3" w:rsidRPr="005216DE">
          <w:rPr>
            <w:rStyle w:val="Hyperlink"/>
            <w:noProof/>
          </w:rPr>
          <w:t>35.</w:t>
        </w:r>
        <w:r w:rsidR="002764B3">
          <w:rPr>
            <w:rFonts w:eastAsiaTheme="minorEastAsia" w:cstheme="minorBidi"/>
            <w:b w:val="0"/>
            <w:bCs w:val="0"/>
            <w:noProof/>
            <w:lang w:val="en-AU"/>
          </w:rPr>
          <w:tab/>
        </w:r>
        <w:r w:rsidR="002764B3" w:rsidRPr="005216DE">
          <w:rPr>
            <w:rStyle w:val="Hyperlink"/>
            <w:noProof/>
          </w:rPr>
          <w:t>Incomplete matches or Cancelled Events</w:t>
        </w:r>
        <w:r w:rsidR="002764B3">
          <w:rPr>
            <w:noProof/>
            <w:webHidden/>
          </w:rPr>
          <w:tab/>
        </w:r>
        <w:r w:rsidR="00A950F1">
          <w:rPr>
            <w:noProof/>
            <w:webHidden/>
          </w:rPr>
          <w:fldChar w:fldCharType="begin"/>
        </w:r>
        <w:r w:rsidR="002764B3">
          <w:rPr>
            <w:noProof/>
            <w:webHidden/>
          </w:rPr>
          <w:instrText xml:space="preserve"> PAGEREF _Toc19529205 \h </w:instrText>
        </w:r>
        <w:r w:rsidR="00A950F1">
          <w:rPr>
            <w:noProof/>
            <w:webHidden/>
          </w:rPr>
        </w:r>
        <w:r w:rsidR="00A950F1">
          <w:rPr>
            <w:noProof/>
            <w:webHidden/>
          </w:rPr>
          <w:fldChar w:fldCharType="separate"/>
        </w:r>
        <w:r w:rsidR="00325566">
          <w:rPr>
            <w:noProof/>
            <w:webHidden/>
          </w:rPr>
          <w:t>13</w:t>
        </w:r>
        <w:r w:rsidR="00A950F1">
          <w:rPr>
            <w:noProof/>
            <w:webHidden/>
          </w:rPr>
          <w:fldChar w:fldCharType="end"/>
        </w:r>
      </w:hyperlink>
    </w:p>
    <w:p w14:paraId="241198EB" w14:textId="16312626" w:rsidR="002764B3" w:rsidRDefault="00C95BEA">
      <w:pPr>
        <w:pStyle w:val="TOC2"/>
        <w:tabs>
          <w:tab w:val="left" w:pos="960"/>
          <w:tab w:val="right" w:leader="dot" w:pos="9060"/>
        </w:tabs>
        <w:rPr>
          <w:rFonts w:eastAsiaTheme="minorEastAsia" w:cstheme="minorBidi"/>
          <w:b w:val="0"/>
          <w:bCs w:val="0"/>
          <w:noProof/>
          <w:lang w:val="en-AU"/>
        </w:rPr>
      </w:pPr>
      <w:hyperlink w:anchor="_Toc19529206" w:history="1">
        <w:r w:rsidR="002764B3" w:rsidRPr="005216DE">
          <w:rPr>
            <w:rStyle w:val="Hyperlink"/>
            <w:noProof/>
          </w:rPr>
          <w:t>36.</w:t>
        </w:r>
        <w:r w:rsidR="002764B3">
          <w:rPr>
            <w:rFonts w:eastAsiaTheme="minorEastAsia" w:cstheme="minorBidi"/>
            <w:b w:val="0"/>
            <w:bCs w:val="0"/>
            <w:noProof/>
            <w:lang w:val="en-AU"/>
          </w:rPr>
          <w:tab/>
        </w:r>
        <w:r w:rsidR="002764B3" w:rsidRPr="005216DE">
          <w:rPr>
            <w:rStyle w:val="Hyperlink"/>
            <w:noProof/>
          </w:rPr>
          <w:t>Inclement-Bad-Extreme Weather and Excessive Heat</w:t>
        </w:r>
        <w:r w:rsidR="002764B3">
          <w:rPr>
            <w:noProof/>
            <w:webHidden/>
          </w:rPr>
          <w:tab/>
        </w:r>
        <w:r w:rsidR="00A950F1">
          <w:rPr>
            <w:noProof/>
            <w:webHidden/>
          </w:rPr>
          <w:fldChar w:fldCharType="begin"/>
        </w:r>
        <w:r w:rsidR="002764B3">
          <w:rPr>
            <w:noProof/>
            <w:webHidden/>
          </w:rPr>
          <w:instrText xml:space="preserve"> PAGEREF _Toc19529206 \h </w:instrText>
        </w:r>
        <w:r w:rsidR="00A950F1">
          <w:rPr>
            <w:noProof/>
            <w:webHidden/>
          </w:rPr>
        </w:r>
        <w:r w:rsidR="00A950F1">
          <w:rPr>
            <w:noProof/>
            <w:webHidden/>
          </w:rPr>
          <w:fldChar w:fldCharType="separate"/>
        </w:r>
        <w:r w:rsidR="00325566">
          <w:rPr>
            <w:noProof/>
            <w:webHidden/>
          </w:rPr>
          <w:t>13</w:t>
        </w:r>
        <w:r w:rsidR="00A950F1">
          <w:rPr>
            <w:noProof/>
            <w:webHidden/>
          </w:rPr>
          <w:fldChar w:fldCharType="end"/>
        </w:r>
      </w:hyperlink>
    </w:p>
    <w:p w14:paraId="5224264B" w14:textId="3B384507" w:rsidR="002764B3" w:rsidRDefault="00C95BEA">
      <w:pPr>
        <w:pStyle w:val="TOC2"/>
        <w:tabs>
          <w:tab w:val="left" w:pos="960"/>
          <w:tab w:val="right" w:leader="dot" w:pos="9060"/>
        </w:tabs>
        <w:rPr>
          <w:rFonts w:eastAsiaTheme="minorEastAsia" w:cstheme="minorBidi"/>
          <w:b w:val="0"/>
          <w:bCs w:val="0"/>
          <w:noProof/>
          <w:lang w:val="en-AU"/>
        </w:rPr>
      </w:pPr>
      <w:hyperlink w:anchor="_Toc19529207" w:history="1">
        <w:r w:rsidR="002764B3" w:rsidRPr="005216DE">
          <w:rPr>
            <w:rStyle w:val="Hyperlink"/>
            <w:noProof/>
          </w:rPr>
          <w:t>37.</w:t>
        </w:r>
        <w:r w:rsidR="002764B3">
          <w:rPr>
            <w:rFonts w:eastAsiaTheme="minorEastAsia" w:cstheme="minorBidi"/>
            <w:b w:val="0"/>
            <w:bCs w:val="0"/>
            <w:noProof/>
            <w:lang w:val="en-AU"/>
          </w:rPr>
          <w:tab/>
        </w:r>
        <w:r w:rsidR="002764B3" w:rsidRPr="005216DE">
          <w:rPr>
            <w:rStyle w:val="Hyperlink"/>
            <w:noProof/>
          </w:rPr>
          <w:t>Playing Under Lights</w:t>
        </w:r>
        <w:r w:rsidR="002764B3">
          <w:rPr>
            <w:noProof/>
            <w:webHidden/>
          </w:rPr>
          <w:tab/>
        </w:r>
        <w:r w:rsidR="00A950F1">
          <w:rPr>
            <w:noProof/>
            <w:webHidden/>
          </w:rPr>
          <w:fldChar w:fldCharType="begin"/>
        </w:r>
        <w:r w:rsidR="002764B3">
          <w:rPr>
            <w:noProof/>
            <w:webHidden/>
          </w:rPr>
          <w:instrText xml:space="preserve"> PAGEREF _Toc19529207 \h </w:instrText>
        </w:r>
        <w:r w:rsidR="00A950F1">
          <w:rPr>
            <w:noProof/>
            <w:webHidden/>
          </w:rPr>
        </w:r>
        <w:r w:rsidR="00A950F1">
          <w:rPr>
            <w:noProof/>
            <w:webHidden/>
          </w:rPr>
          <w:fldChar w:fldCharType="separate"/>
        </w:r>
        <w:r w:rsidR="00325566">
          <w:rPr>
            <w:noProof/>
            <w:webHidden/>
          </w:rPr>
          <w:t>14</w:t>
        </w:r>
        <w:r w:rsidR="00A950F1">
          <w:rPr>
            <w:noProof/>
            <w:webHidden/>
          </w:rPr>
          <w:fldChar w:fldCharType="end"/>
        </w:r>
      </w:hyperlink>
    </w:p>
    <w:p w14:paraId="4FDDEA8E" w14:textId="035D086F" w:rsidR="002764B3" w:rsidRDefault="00C95BEA">
      <w:pPr>
        <w:pStyle w:val="TOC2"/>
        <w:tabs>
          <w:tab w:val="left" w:pos="960"/>
          <w:tab w:val="right" w:leader="dot" w:pos="9060"/>
        </w:tabs>
        <w:rPr>
          <w:rFonts w:eastAsiaTheme="minorEastAsia" w:cstheme="minorBidi"/>
          <w:b w:val="0"/>
          <w:bCs w:val="0"/>
          <w:noProof/>
          <w:lang w:val="en-AU"/>
        </w:rPr>
      </w:pPr>
      <w:hyperlink w:anchor="_Toc19529208" w:history="1">
        <w:r w:rsidR="002764B3" w:rsidRPr="005216DE">
          <w:rPr>
            <w:rStyle w:val="Hyperlink"/>
            <w:noProof/>
          </w:rPr>
          <w:t>38.</w:t>
        </w:r>
        <w:r w:rsidR="002764B3">
          <w:rPr>
            <w:rFonts w:eastAsiaTheme="minorEastAsia" w:cstheme="minorBidi"/>
            <w:b w:val="0"/>
            <w:bCs w:val="0"/>
            <w:noProof/>
            <w:lang w:val="en-AU"/>
          </w:rPr>
          <w:tab/>
        </w:r>
        <w:r w:rsidR="002764B3" w:rsidRPr="005216DE">
          <w:rPr>
            <w:rStyle w:val="Hyperlink"/>
            <w:noProof/>
          </w:rPr>
          <w:t>Light Disputes</w:t>
        </w:r>
        <w:r w:rsidR="002764B3">
          <w:rPr>
            <w:noProof/>
            <w:webHidden/>
          </w:rPr>
          <w:tab/>
        </w:r>
        <w:r w:rsidR="00A950F1">
          <w:rPr>
            <w:noProof/>
            <w:webHidden/>
          </w:rPr>
          <w:fldChar w:fldCharType="begin"/>
        </w:r>
        <w:r w:rsidR="002764B3">
          <w:rPr>
            <w:noProof/>
            <w:webHidden/>
          </w:rPr>
          <w:instrText xml:space="preserve"> PAGEREF _Toc19529208 \h </w:instrText>
        </w:r>
        <w:r w:rsidR="00A950F1">
          <w:rPr>
            <w:noProof/>
            <w:webHidden/>
          </w:rPr>
        </w:r>
        <w:r w:rsidR="00A950F1">
          <w:rPr>
            <w:noProof/>
            <w:webHidden/>
          </w:rPr>
          <w:fldChar w:fldCharType="separate"/>
        </w:r>
        <w:r w:rsidR="00325566">
          <w:rPr>
            <w:noProof/>
            <w:webHidden/>
          </w:rPr>
          <w:t>14</w:t>
        </w:r>
        <w:r w:rsidR="00A950F1">
          <w:rPr>
            <w:noProof/>
            <w:webHidden/>
          </w:rPr>
          <w:fldChar w:fldCharType="end"/>
        </w:r>
      </w:hyperlink>
    </w:p>
    <w:p w14:paraId="0F7C253A" w14:textId="1AE32D75" w:rsidR="002764B3" w:rsidRDefault="00C95BEA">
      <w:pPr>
        <w:pStyle w:val="TOC2"/>
        <w:tabs>
          <w:tab w:val="left" w:pos="960"/>
          <w:tab w:val="right" w:leader="dot" w:pos="9060"/>
        </w:tabs>
        <w:rPr>
          <w:rFonts w:eastAsiaTheme="minorEastAsia" w:cstheme="minorBidi"/>
          <w:b w:val="0"/>
          <w:bCs w:val="0"/>
          <w:noProof/>
          <w:lang w:val="en-AU"/>
        </w:rPr>
      </w:pPr>
      <w:hyperlink w:anchor="_Toc19529209" w:history="1">
        <w:r w:rsidR="002764B3" w:rsidRPr="005216DE">
          <w:rPr>
            <w:rStyle w:val="Hyperlink"/>
            <w:noProof/>
          </w:rPr>
          <w:t>39.</w:t>
        </w:r>
        <w:r w:rsidR="002764B3">
          <w:rPr>
            <w:rFonts w:eastAsiaTheme="minorEastAsia" w:cstheme="minorBidi"/>
            <w:b w:val="0"/>
            <w:bCs w:val="0"/>
            <w:noProof/>
            <w:lang w:val="en-AU"/>
          </w:rPr>
          <w:tab/>
        </w:r>
        <w:r w:rsidR="002764B3" w:rsidRPr="005216DE">
          <w:rPr>
            <w:rStyle w:val="Hyperlink"/>
            <w:noProof/>
          </w:rPr>
          <w:t>Seeding Policy</w:t>
        </w:r>
        <w:r w:rsidR="002764B3">
          <w:rPr>
            <w:noProof/>
            <w:webHidden/>
          </w:rPr>
          <w:tab/>
        </w:r>
        <w:r w:rsidR="00A950F1">
          <w:rPr>
            <w:noProof/>
            <w:webHidden/>
          </w:rPr>
          <w:fldChar w:fldCharType="begin"/>
        </w:r>
        <w:r w:rsidR="002764B3">
          <w:rPr>
            <w:noProof/>
            <w:webHidden/>
          </w:rPr>
          <w:instrText xml:space="preserve"> PAGEREF _Toc19529209 \h </w:instrText>
        </w:r>
        <w:r w:rsidR="00A950F1">
          <w:rPr>
            <w:noProof/>
            <w:webHidden/>
          </w:rPr>
        </w:r>
        <w:r w:rsidR="00A950F1">
          <w:rPr>
            <w:noProof/>
            <w:webHidden/>
          </w:rPr>
          <w:fldChar w:fldCharType="separate"/>
        </w:r>
        <w:r w:rsidR="00325566">
          <w:rPr>
            <w:noProof/>
            <w:webHidden/>
          </w:rPr>
          <w:t>14</w:t>
        </w:r>
        <w:r w:rsidR="00A950F1">
          <w:rPr>
            <w:noProof/>
            <w:webHidden/>
          </w:rPr>
          <w:fldChar w:fldCharType="end"/>
        </w:r>
      </w:hyperlink>
    </w:p>
    <w:p w14:paraId="28ACDB2B" w14:textId="5B086186" w:rsidR="002764B3" w:rsidRDefault="00C95BEA">
      <w:pPr>
        <w:pStyle w:val="TOC2"/>
        <w:tabs>
          <w:tab w:val="left" w:pos="960"/>
          <w:tab w:val="right" w:leader="dot" w:pos="9060"/>
        </w:tabs>
        <w:rPr>
          <w:rFonts w:eastAsiaTheme="minorEastAsia" w:cstheme="minorBidi"/>
          <w:b w:val="0"/>
          <w:bCs w:val="0"/>
          <w:noProof/>
          <w:lang w:val="en-AU"/>
        </w:rPr>
      </w:pPr>
      <w:hyperlink w:anchor="_Toc19529210" w:history="1">
        <w:r w:rsidR="002764B3" w:rsidRPr="005216DE">
          <w:rPr>
            <w:rStyle w:val="Hyperlink"/>
            <w:noProof/>
          </w:rPr>
          <w:t>40.</w:t>
        </w:r>
        <w:r w:rsidR="002764B3">
          <w:rPr>
            <w:rFonts w:eastAsiaTheme="minorEastAsia" w:cstheme="minorBidi"/>
            <w:b w:val="0"/>
            <w:bCs w:val="0"/>
            <w:noProof/>
            <w:lang w:val="en-AU"/>
          </w:rPr>
          <w:tab/>
        </w:r>
        <w:r w:rsidR="002764B3" w:rsidRPr="005216DE">
          <w:rPr>
            <w:rStyle w:val="Hyperlink"/>
            <w:noProof/>
          </w:rPr>
          <w:t>Seed Index</w:t>
        </w:r>
        <w:r w:rsidR="002764B3">
          <w:rPr>
            <w:noProof/>
            <w:webHidden/>
          </w:rPr>
          <w:tab/>
        </w:r>
        <w:r w:rsidR="00A950F1">
          <w:rPr>
            <w:noProof/>
            <w:webHidden/>
          </w:rPr>
          <w:fldChar w:fldCharType="begin"/>
        </w:r>
        <w:r w:rsidR="002764B3">
          <w:rPr>
            <w:noProof/>
            <w:webHidden/>
          </w:rPr>
          <w:instrText xml:space="preserve"> PAGEREF _Toc19529210 \h </w:instrText>
        </w:r>
        <w:r w:rsidR="00A950F1">
          <w:rPr>
            <w:noProof/>
            <w:webHidden/>
          </w:rPr>
        </w:r>
        <w:r w:rsidR="00A950F1">
          <w:rPr>
            <w:noProof/>
            <w:webHidden/>
          </w:rPr>
          <w:fldChar w:fldCharType="separate"/>
        </w:r>
        <w:r w:rsidR="00325566">
          <w:rPr>
            <w:noProof/>
            <w:webHidden/>
          </w:rPr>
          <w:t>14</w:t>
        </w:r>
        <w:r w:rsidR="00A950F1">
          <w:rPr>
            <w:noProof/>
            <w:webHidden/>
          </w:rPr>
          <w:fldChar w:fldCharType="end"/>
        </w:r>
      </w:hyperlink>
    </w:p>
    <w:p w14:paraId="0A60C3D6" w14:textId="650637AC" w:rsidR="002764B3" w:rsidRDefault="00C95BEA">
      <w:pPr>
        <w:pStyle w:val="TOC2"/>
        <w:tabs>
          <w:tab w:val="left" w:pos="960"/>
          <w:tab w:val="right" w:leader="dot" w:pos="9060"/>
        </w:tabs>
        <w:rPr>
          <w:rFonts w:eastAsiaTheme="minorEastAsia" w:cstheme="minorBidi"/>
          <w:b w:val="0"/>
          <w:bCs w:val="0"/>
          <w:noProof/>
          <w:lang w:val="en-AU"/>
        </w:rPr>
      </w:pPr>
      <w:hyperlink w:anchor="_Toc19529211" w:history="1">
        <w:r w:rsidR="002764B3" w:rsidRPr="005216DE">
          <w:rPr>
            <w:rStyle w:val="Hyperlink"/>
            <w:noProof/>
          </w:rPr>
          <w:t>41.</w:t>
        </w:r>
        <w:r w:rsidR="002764B3">
          <w:rPr>
            <w:rFonts w:eastAsiaTheme="minorEastAsia" w:cstheme="minorBidi"/>
            <w:b w:val="0"/>
            <w:bCs w:val="0"/>
            <w:noProof/>
            <w:lang w:val="en-AU"/>
          </w:rPr>
          <w:tab/>
        </w:r>
        <w:r w:rsidR="002764B3" w:rsidRPr="005216DE">
          <w:rPr>
            <w:rStyle w:val="Hyperlink"/>
            <w:noProof/>
          </w:rPr>
          <w:t>Ranking Points Schedule</w:t>
        </w:r>
        <w:r w:rsidR="002764B3">
          <w:rPr>
            <w:noProof/>
            <w:webHidden/>
          </w:rPr>
          <w:tab/>
        </w:r>
        <w:r w:rsidR="00A950F1">
          <w:rPr>
            <w:noProof/>
            <w:webHidden/>
          </w:rPr>
          <w:fldChar w:fldCharType="begin"/>
        </w:r>
        <w:r w:rsidR="002764B3">
          <w:rPr>
            <w:noProof/>
            <w:webHidden/>
          </w:rPr>
          <w:instrText xml:space="preserve"> PAGEREF _Toc19529211 \h </w:instrText>
        </w:r>
        <w:r w:rsidR="00A950F1">
          <w:rPr>
            <w:noProof/>
            <w:webHidden/>
          </w:rPr>
        </w:r>
        <w:r w:rsidR="00A950F1">
          <w:rPr>
            <w:noProof/>
            <w:webHidden/>
          </w:rPr>
          <w:fldChar w:fldCharType="separate"/>
        </w:r>
        <w:r w:rsidR="00325566">
          <w:rPr>
            <w:noProof/>
            <w:webHidden/>
          </w:rPr>
          <w:t>15</w:t>
        </w:r>
        <w:r w:rsidR="00A950F1">
          <w:rPr>
            <w:noProof/>
            <w:webHidden/>
          </w:rPr>
          <w:fldChar w:fldCharType="end"/>
        </w:r>
      </w:hyperlink>
    </w:p>
    <w:p w14:paraId="3D459999" w14:textId="274BFA95" w:rsidR="002764B3" w:rsidRDefault="00C95BEA">
      <w:pPr>
        <w:pStyle w:val="TOC2"/>
        <w:tabs>
          <w:tab w:val="left" w:pos="960"/>
          <w:tab w:val="right" w:leader="dot" w:pos="9060"/>
        </w:tabs>
        <w:rPr>
          <w:rFonts w:eastAsiaTheme="minorEastAsia" w:cstheme="minorBidi"/>
          <w:b w:val="0"/>
          <w:bCs w:val="0"/>
          <w:noProof/>
          <w:lang w:val="en-AU"/>
        </w:rPr>
      </w:pPr>
      <w:hyperlink w:anchor="_Toc19529212" w:history="1">
        <w:r w:rsidR="002764B3" w:rsidRPr="005216DE">
          <w:rPr>
            <w:rStyle w:val="Hyperlink"/>
            <w:noProof/>
          </w:rPr>
          <w:t>42.</w:t>
        </w:r>
        <w:r w:rsidR="002764B3">
          <w:rPr>
            <w:rFonts w:eastAsiaTheme="minorEastAsia" w:cstheme="minorBidi"/>
            <w:b w:val="0"/>
            <w:bCs w:val="0"/>
            <w:noProof/>
            <w:lang w:val="en-AU"/>
          </w:rPr>
          <w:tab/>
        </w:r>
        <w:r w:rsidR="002764B3" w:rsidRPr="005216DE">
          <w:rPr>
            <w:rStyle w:val="Hyperlink"/>
            <w:noProof/>
          </w:rPr>
          <w:t>Overall Series Player Ranking</w:t>
        </w:r>
        <w:r w:rsidR="002764B3">
          <w:rPr>
            <w:noProof/>
            <w:webHidden/>
          </w:rPr>
          <w:tab/>
        </w:r>
        <w:r w:rsidR="00A950F1">
          <w:rPr>
            <w:noProof/>
            <w:webHidden/>
          </w:rPr>
          <w:fldChar w:fldCharType="begin"/>
        </w:r>
        <w:r w:rsidR="002764B3">
          <w:rPr>
            <w:noProof/>
            <w:webHidden/>
          </w:rPr>
          <w:instrText xml:space="preserve"> PAGEREF _Toc19529212 \h </w:instrText>
        </w:r>
        <w:r w:rsidR="00A950F1">
          <w:rPr>
            <w:noProof/>
            <w:webHidden/>
          </w:rPr>
        </w:r>
        <w:r w:rsidR="00A950F1">
          <w:rPr>
            <w:noProof/>
            <w:webHidden/>
          </w:rPr>
          <w:fldChar w:fldCharType="separate"/>
        </w:r>
        <w:r w:rsidR="00325566">
          <w:rPr>
            <w:noProof/>
            <w:webHidden/>
          </w:rPr>
          <w:t>17</w:t>
        </w:r>
        <w:r w:rsidR="00A950F1">
          <w:rPr>
            <w:noProof/>
            <w:webHidden/>
          </w:rPr>
          <w:fldChar w:fldCharType="end"/>
        </w:r>
      </w:hyperlink>
    </w:p>
    <w:p w14:paraId="3222468B" w14:textId="2511FF19" w:rsidR="002764B3" w:rsidRDefault="00C95BEA">
      <w:pPr>
        <w:pStyle w:val="TOC2"/>
        <w:tabs>
          <w:tab w:val="left" w:pos="960"/>
          <w:tab w:val="right" w:leader="dot" w:pos="9060"/>
        </w:tabs>
        <w:rPr>
          <w:rFonts w:eastAsiaTheme="minorEastAsia" w:cstheme="minorBidi"/>
          <w:b w:val="0"/>
          <w:bCs w:val="0"/>
          <w:noProof/>
          <w:lang w:val="en-AU"/>
        </w:rPr>
      </w:pPr>
      <w:hyperlink w:anchor="_Toc19529213" w:history="1">
        <w:r w:rsidR="002764B3" w:rsidRPr="005216DE">
          <w:rPr>
            <w:rStyle w:val="Hyperlink"/>
            <w:noProof/>
          </w:rPr>
          <w:t>43.</w:t>
        </w:r>
        <w:r w:rsidR="002764B3">
          <w:rPr>
            <w:rFonts w:eastAsiaTheme="minorEastAsia" w:cstheme="minorBidi"/>
            <w:b w:val="0"/>
            <w:bCs w:val="0"/>
            <w:noProof/>
            <w:lang w:val="en-AU"/>
          </w:rPr>
          <w:tab/>
        </w:r>
        <w:r w:rsidR="002764B3" w:rsidRPr="005216DE">
          <w:rPr>
            <w:rStyle w:val="Hyperlink"/>
            <w:noProof/>
          </w:rPr>
          <w:t>Promotion and Relegation</w:t>
        </w:r>
        <w:r w:rsidR="002764B3">
          <w:rPr>
            <w:noProof/>
            <w:webHidden/>
          </w:rPr>
          <w:tab/>
        </w:r>
        <w:r w:rsidR="00A950F1">
          <w:rPr>
            <w:noProof/>
            <w:webHidden/>
          </w:rPr>
          <w:fldChar w:fldCharType="begin"/>
        </w:r>
        <w:r w:rsidR="002764B3">
          <w:rPr>
            <w:noProof/>
            <w:webHidden/>
          </w:rPr>
          <w:instrText xml:space="preserve"> PAGEREF _Toc19529213 \h </w:instrText>
        </w:r>
        <w:r w:rsidR="00A950F1">
          <w:rPr>
            <w:noProof/>
            <w:webHidden/>
          </w:rPr>
        </w:r>
        <w:r w:rsidR="00A950F1">
          <w:rPr>
            <w:noProof/>
            <w:webHidden/>
          </w:rPr>
          <w:fldChar w:fldCharType="separate"/>
        </w:r>
        <w:r w:rsidR="00325566">
          <w:rPr>
            <w:noProof/>
            <w:webHidden/>
          </w:rPr>
          <w:t>17</w:t>
        </w:r>
        <w:r w:rsidR="00A950F1">
          <w:rPr>
            <w:noProof/>
            <w:webHidden/>
          </w:rPr>
          <w:fldChar w:fldCharType="end"/>
        </w:r>
      </w:hyperlink>
    </w:p>
    <w:p w14:paraId="67F912AB" w14:textId="0B45A8C1" w:rsidR="002764B3" w:rsidRDefault="00C95BEA">
      <w:pPr>
        <w:pStyle w:val="TOC2"/>
        <w:tabs>
          <w:tab w:val="left" w:pos="960"/>
          <w:tab w:val="right" w:leader="dot" w:pos="9060"/>
        </w:tabs>
        <w:rPr>
          <w:rFonts w:eastAsiaTheme="minorEastAsia" w:cstheme="minorBidi"/>
          <w:b w:val="0"/>
          <w:bCs w:val="0"/>
          <w:noProof/>
          <w:lang w:val="en-AU"/>
        </w:rPr>
      </w:pPr>
      <w:hyperlink w:anchor="_Toc19529214" w:history="1">
        <w:r w:rsidR="002764B3" w:rsidRPr="005216DE">
          <w:rPr>
            <w:rStyle w:val="Hyperlink"/>
            <w:rFonts w:cs="Tahoma"/>
            <w:noProof/>
          </w:rPr>
          <w:t>44.</w:t>
        </w:r>
        <w:r w:rsidR="002764B3">
          <w:rPr>
            <w:rFonts w:eastAsiaTheme="minorEastAsia" w:cstheme="minorBidi"/>
            <w:b w:val="0"/>
            <w:bCs w:val="0"/>
            <w:noProof/>
            <w:lang w:val="en-AU"/>
          </w:rPr>
          <w:tab/>
        </w:r>
        <w:r w:rsidR="002764B3" w:rsidRPr="005216DE">
          <w:rPr>
            <w:rStyle w:val="Hyperlink"/>
            <w:noProof/>
          </w:rPr>
          <w:t>Match Officiating</w:t>
        </w:r>
        <w:r w:rsidR="002764B3">
          <w:rPr>
            <w:noProof/>
            <w:webHidden/>
          </w:rPr>
          <w:tab/>
        </w:r>
        <w:r w:rsidR="00A950F1">
          <w:rPr>
            <w:noProof/>
            <w:webHidden/>
          </w:rPr>
          <w:fldChar w:fldCharType="begin"/>
        </w:r>
        <w:r w:rsidR="002764B3">
          <w:rPr>
            <w:noProof/>
            <w:webHidden/>
          </w:rPr>
          <w:instrText xml:space="preserve"> PAGEREF _Toc19529214 \h </w:instrText>
        </w:r>
        <w:r w:rsidR="00A950F1">
          <w:rPr>
            <w:noProof/>
            <w:webHidden/>
          </w:rPr>
        </w:r>
        <w:r w:rsidR="00A950F1">
          <w:rPr>
            <w:noProof/>
            <w:webHidden/>
          </w:rPr>
          <w:fldChar w:fldCharType="separate"/>
        </w:r>
        <w:r w:rsidR="00325566">
          <w:rPr>
            <w:noProof/>
            <w:webHidden/>
          </w:rPr>
          <w:t>18</w:t>
        </w:r>
        <w:r w:rsidR="00A950F1">
          <w:rPr>
            <w:noProof/>
            <w:webHidden/>
          </w:rPr>
          <w:fldChar w:fldCharType="end"/>
        </w:r>
      </w:hyperlink>
    </w:p>
    <w:p w14:paraId="594E1199" w14:textId="48EDB6FD" w:rsidR="002764B3" w:rsidRDefault="00C95BEA">
      <w:pPr>
        <w:pStyle w:val="TOC2"/>
        <w:tabs>
          <w:tab w:val="left" w:pos="960"/>
          <w:tab w:val="right" w:leader="dot" w:pos="9060"/>
        </w:tabs>
        <w:rPr>
          <w:rFonts w:eastAsiaTheme="minorEastAsia" w:cstheme="minorBidi"/>
          <w:b w:val="0"/>
          <w:bCs w:val="0"/>
          <w:noProof/>
          <w:lang w:val="en-AU"/>
        </w:rPr>
      </w:pPr>
      <w:hyperlink w:anchor="_Toc19529215" w:history="1">
        <w:r w:rsidR="002764B3" w:rsidRPr="005216DE">
          <w:rPr>
            <w:rStyle w:val="Hyperlink"/>
            <w:noProof/>
          </w:rPr>
          <w:t>45.</w:t>
        </w:r>
        <w:r w:rsidR="002764B3">
          <w:rPr>
            <w:rFonts w:eastAsiaTheme="minorEastAsia" w:cstheme="minorBidi"/>
            <w:b w:val="0"/>
            <w:bCs w:val="0"/>
            <w:noProof/>
            <w:lang w:val="en-AU"/>
          </w:rPr>
          <w:tab/>
        </w:r>
        <w:r w:rsidR="002764B3" w:rsidRPr="005216DE">
          <w:rPr>
            <w:rStyle w:val="Hyperlink"/>
            <w:noProof/>
          </w:rPr>
          <w:t>Whistles</w:t>
        </w:r>
        <w:r w:rsidR="002764B3">
          <w:rPr>
            <w:noProof/>
            <w:webHidden/>
          </w:rPr>
          <w:tab/>
        </w:r>
        <w:r w:rsidR="00A950F1">
          <w:rPr>
            <w:noProof/>
            <w:webHidden/>
          </w:rPr>
          <w:fldChar w:fldCharType="begin"/>
        </w:r>
        <w:r w:rsidR="002764B3">
          <w:rPr>
            <w:noProof/>
            <w:webHidden/>
          </w:rPr>
          <w:instrText xml:space="preserve"> PAGEREF _Toc19529215 \h </w:instrText>
        </w:r>
        <w:r w:rsidR="00A950F1">
          <w:rPr>
            <w:noProof/>
            <w:webHidden/>
          </w:rPr>
        </w:r>
        <w:r w:rsidR="00A950F1">
          <w:rPr>
            <w:noProof/>
            <w:webHidden/>
          </w:rPr>
          <w:fldChar w:fldCharType="separate"/>
        </w:r>
        <w:r w:rsidR="00325566">
          <w:rPr>
            <w:noProof/>
            <w:webHidden/>
          </w:rPr>
          <w:t>18</w:t>
        </w:r>
        <w:r w:rsidR="00A950F1">
          <w:rPr>
            <w:noProof/>
            <w:webHidden/>
          </w:rPr>
          <w:fldChar w:fldCharType="end"/>
        </w:r>
      </w:hyperlink>
    </w:p>
    <w:p w14:paraId="2305EE81" w14:textId="116BD5FA" w:rsidR="002764B3" w:rsidRDefault="00C95BEA">
      <w:pPr>
        <w:pStyle w:val="TOC2"/>
        <w:tabs>
          <w:tab w:val="left" w:pos="960"/>
          <w:tab w:val="right" w:leader="dot" w:pos="9060"/>
        </w:tabs>
        <w:rPr>
          <w:rFonts w:eastAsiaTheme="minorEastAsia" w:cstheme="minorBidi"/>
          <w:b w:val="0"/>
          <w:bCs w:val="0"/>
          <w:noProof/>
          <w:lang w:val="en-AU"/>
        </w:rPr>
      </w:pPr>
      <w:hyperlink w:anchor="_Toc19529216" w:history="1">
        <w:r w:rsidR="002764B3" w:rsidRPr="005216DE">
          <w:rPr>
            <w:rStyle w:val="Hyperlink"/>
            <w:noProof/>
          </w:rPr>
          <w:t>46.</w:t>
        </w:r>
        <w:r w:rsidR="002764B3">
          <w:rPr>
            <w:rFonts w:eastAsiaTheme="minorEastAsia" w:cstheme="minorBidi"/>
            <w:b w:val="0"/>
            <w:bCs w:val="0"/>
            <w:noProof/>
            <w:lang w:val="en-AU"/>
          </w:rPr>
          <w:tab/>
        </w:r>
        <w:r w:rsidR="002764B3" w:rsidRPr="005216DE">
          <w:rPr>
            <w:rStyle w:val="Hyperlink"/>
            <w:noProof/>
          </w:rPr>
          <w:t>Penalties for not Fulfilling Duty Requirements</w:t>
        </w:r>
        <w:r w:rsidR="002764B3">
          <w:rPr>
            <w:noProof/>
            <w:webHidden/>
          </w:rPr>
          <w:tab/>
        </w:r>
        <w:r w:rsidR="00A950F1">
          <w:rPr>
            <w:noProof/>
            <w:webHidden/>
          </w:rPr>
          <w:fldChar w:fldCharType="begin"/>
        </w:r>
        <w:r w:rsidR="002764B3">
          <w:rPr>
            <w:noProof/>
            <w:webHidden/>
          </w:rPr>
          <w:instrText xml:space="preserve"> PAGEREF _Toc19529216 \h </w:instrText>
        </w:r>
        <w:r w:rsidR="00A950F1">
          <w:rPr>
            <w:noProof/>
            <w:webHidden/>
          </w:rPr>
        </w:r>
        <w:r w:rsidR="00A950F1">
          <w:rPr>
            <w:noProof/>
            <w:webHidden/>
          </w:rPr>
          <w:fldChar w:fldCharType="separate"/>
        </w:r>
        <w:r w:rsidR="00325566">
          <w:rPr>
            <w:noProof/>
            <w:webHidden/>
          </w:rPr>
          <w:t>18</w:t>
        </w:r>
        <w:r w:rsidR="00A950F1">
          <w:rPr>
            <w:noProof/>
            <w:webHidden/>
          </w:rPr>
          <w:fldChar w:fldCharType="end"/>
        </w:r>
      </w:hyperlink>
    </w:p>
    <w:p w14:paraId="359B8F20" w14:textId="2510E1EB" w:rsidR="002764B3" w:rsidRDefault="00C95BEA">
      <w:pPr>
        <w:pStyle w:val="TOC2"/>
        <w:tabs>
          <w:tab w:val="left" w:pos="960"/>
          <w:tab w:val="right" w:leader="dot" w:pos="9060"/>
        </w:tabs>
        <w:rPr>
          <w:rFonts w:eastAsiaTheme="minorEastAsia" w:cstheme="minorBidi"/>
          <w:b w:val="0"/>
          <w:bCs w:val="0"/>
          <w:noProof/>
          <w:lang w:val="en-AU"/>
        </w:rPr>
      </w:pPr>
      <w:hyperlink w:anchor="_Toc19529217" w:history="1">
        <w:r w:rsidR="002764B3" w:rsidRPr="005216DE">
          <w:rPr>
            <w:rStyle w:val="Hyperlink"/>
            <w:noProof/>
          </w:rPr>
          <w:t>47.</w:t>
        </w:r>
        <w:r w:rsidR="002764B3">
          <w:rPr>
            <w:rFonts w:eastAsiaTheme="minorEastAsia" w:cstheme="minorBidi"/>
            <w:b w:val="0"/>
            <w:bCs w:val="0"/>
            <w:noProof/>
            <w:lang w:val="en-AU"/>
          </w:rPr>
          <w:tab/>
        </w:r>
        <w:r w:rsidR="002764B3" w:rsidRPr="005216DE">
          <w:rPr>
            <w:rStyle w:val="Hyperlink"/>
            <w:noProof/>
          </w:rPr>
          <w:t>Referee’s Hand Signals (Main Referee)</w:t>
        </w:r>
        <w:r w:rsidR="002764B3">
          <w:rPr>
            <w:noProof/>
            <w:webHidden/>
          </w:rPr>
          <w:tab/>
        </w:r>
        <w:r w:rsidR="00A950F1">
          <w:rPr>
            <w:noProof/>
            <w:webHidden/>
          </w:rPr>
          <w:fldChar w:fldCharType="begin"/>
        </w:r>
        <w:r w:rsidR="002764B3">
          <w:rPr>
            <w:noProof/>
            <w:webHidden/>
          </w:rPr>
          <w:instrText xml:space="preserve"> PAGEREF _Toc19529217 \h </w:instrText>
        </w:r>
        <w:r w:rsidR="00A950F1">
          <w:rPr>
            <w:noProof/>
            <w:webHidden/>
          </w:rPr>
        </w:r>
        <w:r w:rsidR="00A950F1">
          <w:rPr>
            <w:noProof/>
            <w:webHidden/>
          </w:rPr>
          <w:fldChar w:fldCharType="separate"/>
        </w:r>
        <w:r w:rsidR="00325566">
          <w:rPr>
            <w:noProof/>
            <w:webHidden/>
          </w:rPr>
          <w:t>18</w:t>
        </w:r>
        <w:r w:rsidR="00A950F1">
          <w:rPr>
            <w:noProof/>
            <w:webHidden/>
          </w:rPr>
          <w:fldChar w:fldCharType="end"/>
        </w:r>
      </w:hyperlink>
    </w:p>
    <w:p w14:paraId="2BCE844F" w14:textId="0BE7D0E1" w:rsidR="002764B3" w:rsidRDefault="00C95BEA">
      <w:pPr>
        <w:pStyle w:val="TOC2"/>
        <w:tabs>
          <w:tab w:val="left" w:pos="960"/>
          <w:tab w:val="right" w:leader="dot" w:pos="9060"/>
        </w:tabs>
        <w:rPr>
          <w:rFonts w:eastAsiaTheme="minorEastAsia" w:cstheme="minorBidi"/>
          <w:b w:val="0"/>
          <w:bCs w:val="0"/>
          <w:noProof/>
          <w:lang w:val="en-AU"/>
        </w:rPr>
      </w:pPr>
      <w:hyperlink w:anchor="_Toc19529218" w:history="1">
        <w:r w:rsidR="002764B3" w:rsidRPr="005216DE">
          <w:rPr>
            <w:rStyle w:val="Hyperlink"/>
            <w:noProof/>
          </w:rPr>
          <w:t>48.</w:t>
        </w:r>
        <w:r w:rsidR="002764B3">
          <w:rPr>
            <w:rFonts w:eastAsiaTheme="minorEastAsia" w:cstheme="minorBidi"/>
            <w:b w:val="0"/>
            <w:bCs w:val="0"/>
            <w:noProof/>
            <w:lang w:val="en-AU"/>
          </w:rPr>
          <w:tab/>
        </w:r>
        <w:r w:rsidR="002764B3" w:rsidRPr="005216DE">
          <w:rPr>
            <w:rStyle w:val="Hyperlink"/>
            <w:noProof/>
          </w:rPr>
          <w:t>Sanctions</w:t>
        </w:r>
        <w:r w:rsidR="002764B3">
          <w:rPr>
            <w:noProof/>
            <w:webHidden/>
          </w:rPr>
          <w:tab/>
        </w:r>
        <w:r w:rsidR="00A950F1">
          <w:rPr>
            <w:noProof/>
            <w:webHidden/>
          </w:rPr>
          <w:fldChar w:fldCharType="begin"/>
        </w:r>
        <w:r w:rsidR="002764B3">
          <w:rPr>
            <w:noProof/>
            <w:webHidden/>
          </w:rPr>
          <w:instrText xml:space="preserve"> PAGEREF _Toc19529218 \h </w:instrText>
        </w:r>
        <w:r w:rsidR="00A950F1">
          <w:rPr>
            <w:noProof/>
            <w:webHidden/>
          </w:rPr>
        </w:r>
        <w:r w:rsidR="00A950F1">
          <w:rPr>
            <w:noProof/>
            <w:webHidden/>
          </w:rPr>
          <w:fldChar w:fldCharType="separate"/>
        </w:r>
        <w:r w:rsidR="00325566">
          <w:rPr>
            <w:noProof/>
            <w:webHidden/>
          </w:rPr>
          <w:t>19</w:t>
        </w:r>
        <w:r w:rsidR="00A950F1">
          <w:rPr>
            <w:noProof/>
            <w:webHidden/>
          </w:rPr>
          <w:fldChar w:fldCharType="end"/>
        </w:r>
      </w:hyperlink>
    </w:p>
    <w:p w14:paraId="2CB6A1B1" w14:textId="0FD5D715" w:rsidR="002764B3" w:rsidRDefault="00C95BEA">
      <w:pPr>
        <w:pStyle w:val="TOC2"/>
        <w:tabs>
          <w:tab w:val="left" w:pos="960"/>
          <w:tab w:val="right" w:leader="dot" w:pos="9060"/>
        </w:tabs>
        <w:rPr>
          <w:rFonts w:eastAsiaTheme="minorEastAsia" w:cstheme="minorBidi"/>
          <w:b w:val="0"/>
          <w:bCs w:val="0"/>
          <w:noProof/>
          <w:lang w:val="en-AU"/>
        </w:rPr>
      </w:pPr>
      <w:hyperlink w:anchor="_Toc19529219" w:history="1">
        <w:r w:rsidR="002764B3" w:rsidRPr="005216DE">
          <w:rPr>
            <w:rStyle w:val="Hyperlink"/>
            <w:noProof/>
          </w:rPr>
          <w:t>49.</w:t>
        </w:r>
        <w:r w:rsidR="002764B3">
          <w:rPr>
            <w:rFonts w:eastAsiaTheme="minorEastAsia" w:cstheme="minorBidi"/>
            <w:b w:val="0"/>
            <w:bCs w:val="0"/>
            <w:noProof/>
            <w:lang w:val="en-AU"/>
          </w:rPr>
          <w:tab/>
        </w:r>
        <w:r w:rsidR="002764B3" w:rsidRPr="005216DE">
          <w:rPr>
            <w:rStyle w:val="Hyperlink"/>
            <w:noProof/>
          </w:rPr>
          <w:t>Warm Up</w:t>
        </w:r>
        <w:r w:rsidR="002764B3">
          <w:rPr>
            <w:noProof/>
            <w:webHidden/>
          </w:rPr>
          <w:tab/>
        </w:r>
        <w:r w:rsidR="00A950F1">
          <w:rPr>
            <w:noProof/>
            <w:webHidden/>
          </w:rPr>
          <w:fldChar w:fldCharType="begin"/>
        </w:r>
        <w:r w:rsidR="002764B3">
          <w:rPr>
            <w:noProof/>
            <w:webHidden/>
          </w:rPr>
          <w:instrText xml:space="preserve"> PAGEREF _Toc19529219 \h </w:instrText>
        </w:r>
        <w:r w:rsidR="00A950F1">
          <w:rPr>
            <w:noProof/>
            <w:webHidden/>
          </w:rPr>
        </w:r>
        <w:r w:rsidR="00A950F1">
          <w:rPr>
            <w:noProof/>
            <w:webHidden/>
          </w:rPr>
          <w:fldChar w:fldCharType="separate"/>
        </w:r>
        <w:r w:rsidR="00325566">
          <w:rPr>
            <w:noProof/>
            <w:webHidden/>
          </w:rPr>
          <w:t>19</w:t>
        </w:r>
        <w:r w:rsidR="00A950F1">
          <w:rPr>
            <w:noProof/>
            <w:webHidden/>
          </w:rPr>
          <w:fldChar w:fldCharType="end"/>
        </w:r>
      </w:hyperlink>
    </w:p>
    <w:p w14:paraId="7565D8B7" w14:textId="0255F9BA" w:rsidR="002764B3" w:rsidRDefault="00C95BEA">
      <w:pPr>
        <w:pStyle w:val="TOC2"/>
        <w:tabs>
          <w:tab w:val="left" w:pos="960"/>
          <w:tab w:val="right" w:leader="dot" w:pos="9060"/>
        </w:tabs>
        <w:rPr>
          <w:rFonts w:eastAsiaTheme="minorEastAsia" w:cstheme="minorBidi"/>
          <w:b w:val="0"/>
          <w:bCs w:val="0"/>
          <w:noProof/>
          <w:lang w:val="en-AU"/>
        </w:rPr>
      </w:pPr>
      <w:hyperlink w:anchor="_Toc19529220" w:history="1">
        <w:r w:rsidR="002764B3" w:rsidRPr="005216DE">
          <w:rPr>
            <w:rStyle w:val="Hyperlink"/>
            <w:noProof/>
          </w:rPr>
          <w:t>50.</w:t>
        </w:r>
        <w:r w:rsidR="002764B3">
          <w:rPr>
            <w:rFonts w:eastAsiaTheme="minorEastAsia" w:cstheme="minorBidi"/>
            <w:b w:val="0"/>
            <w:bCs w:val="0"/>
            <w:noProof/>
            <w:lang w:val="en-AU"/>
          </w:rPr>
          <w:tab/>
        </w:r>
        <w:r w:rsidR="002764B3" w:rsidRPr="005216DE">
          <w:rPr>
            <w:rStyle w:val="Hyperlink"/>
            <w:noProof/>
          </w:rPr>
          <w:t>Coaching</w:t>
        </w:r>
        <w:r w:rsidR="002764B3">
          <w:rPr>
            <w:noProof/>
            <w:webHidden/>
          </w:rPr>
          <w:tab/>
        </w:r>
        <w:r w:rsidR="00A950F1">
          <w:rPr>
            <w:noProof/>
            <w:webHidden/>
          </w:rPr>
          <w:fldChar w:fldCharType="begin"/>
        </w:r>
        <w:r w:rsidR="002764B3">
          <w:rPr>
            <w:noProof/>
            <w:webHidden/>
          </w:rPr>
          <w:instrText xml:space="preserve"> PAGEREF _Toc19529220 \h </w:instrText>
        </w:r>
        <w:r w:rsidR="00A950F1">
          <w:rPr>
            <w:noProof/>
            <w:webHidden/>
          </w:rPr>
        </w:r>
        <w:r w:rsidR="00A950F1">
          <w:rPr>
            <w:noProof/>
            <w:webHidden/>
          </w:rPr>
          <w:fldChar w:fldCharType="separate"/>
        </w:r>
        <w:r w:rsidR="00325566">
          <w:rPr>
            <w:noProof/>
            <w:webHidden/>
          </w:rPr>
          <w:t>20</w:t>
        </w:r>
        <w:r w:rsidR="00A950F1">
          <w:rPr>
            <w:noProof/>
            <w:webHidden/>
          </w:rPr>
          <w:fldChar w:fldCharType="end"/>
        </w:r>
      </w:hyperlink>
    </w:p>
    <w:p w14:paraId="5F37E761" w14:textId="1152E44D" w:rsidR="002764B3" w:rsidRDefault="00C95BEA">
      <w:pPr>
        <w:pStyle w:val="TOC2"/>
        <w:tabs>
          <w:tab w:val="left" w:pos="960"/>
          <w:tab w:val="right" w:leader="dot" w:pos="9060"/>
        </w:tabs>
        <w:rPr>
          <w:rFonts w:eastAsiaTheme="minorEastAsia" w:cstheme="minorBidi"/>
          <w:b w:val="0"/>
          <w:bCs w:val="0"/>
          <w:noProof/>
          <w:lang w:val="en-AU"/>
        </w:rPr>
      </w:pPr>
      <w:hyperlink w:anchor="_Toc19529221" w:history="1">
        <w:r w:rsidR="002764B3" w:rsidRPr="005216DE">
          <w:rPr>
            <w:rStyle w:val="Hyperlink"/>
            <w:noProof/>
          </w:rPr>
          <w:t>51.</w:t>
        </w:r>
        <w:r w:rsidR="002764B3">
          <w:rPr>
            <w:rFonts w:eastAsiaTheme="minorEastAsia" w:cstheme="minorBidi"/>
            <w:b w:val="0"/>
            <w:bCs w:val="0"/>
            <w:noProof/>
            <w:lang w:val="en-AU"/>
          </w:rPr>
          <w:tab/>
        </w:r>
        <w:r w:rsidR="002764B3" w:rsidRPr="005216DE">
          <w:rPr>
            <w:rStyle w:val="Hyperlink"/>
            <w:noProof/>
          </w:rPr>
          <w:t>Match Forfeit</w:t>
        </w:r>
        <w:r w:rsidR="002764B3">
          <w:rPr>
            <w:noProof/>
            <w:webHidden/>
          </w:rPr>
          <w:tab/>
        </w:r>
        <w:r w:rsidR="00A950F1">
          <w:rPr>
            <w:noProof/>
            <w:webHidden/>
          </w:rPr>
          <w:fldChar w:fldCharType="begin"/>
        </w:r>
        <w:r w:rsidR="002764B3">
          <w:rPr>
            <w:noProof/>
            <w:webHidden/>
          </w:rPr>
          <w:instrText xml:space="preserve"> PAGEREF _Toc19529221 \h </w:instrText>
        </w:r>
        <w:r w:rsidR="00A950F1">
          <w:rPr>
            <w:noProof/>
            <w:webHidden/>
          </w:rPr>
        </w:r>
        <w:r w:rsidR="00A950F1">
          <w:rPr>
            <w:noProof/>
            <w:webHidden/>
          </w:rPr>
          <w:fldChar w:fldCharType="separate"/>
        </w:r>
        <w:r w:rsidR="00325566">
          <w:rPr>
            <w:noProof/>
            <w:webHidden/>
          </w:rPr>
          <w:t>20</w:t>
        </w:r>
        <w:r w:rsidR="00A950F1">
          <w:rPr>
            <w:noProof/>
            <w:webHidden/>
          </w:rPr>
          <w:fldChar w:fldCharType="end"/>
        </w:r>
      </w:hyperlink>
    </w:p>
    <w:p w14:paraId="7EB45AA9" w14:textId="72CDECAE" w:rsidR="002764B3" w:rsidRDefault="00C95BEA">
      <w:pPr>
        <w:pStyle w:val="TOC2"/>
        <w:tabs>
          <w:tab w:val="left" w:pos="960"/>
          <w:tab w:val="right" w:leader="dot" w:pos="9060"/>
        </w:tabs>
        <w:rPr>
          <w:rFonts w:eastAsiaTheme="minorEastAsia" w:cstheme="minorBidi"/>
          <w:b w:val="0"/>
          <w:bCs w:val="0"/>
          <w:noProof/>
          <w:lang w:val="en-AU"/>
        </w:rPr>
      </w:pPr>
      <w:hyperlink w:anchor="_Toc19529222" w:history="1">
        <w:r w:rsidR="002764B3" w:rsidRPr="005216DE">
          <w:rPr>
            <w:rStyle w:val="Hyperlink"/>
            <w:noProof/>
          </w:rPr>
          <w:t>52.</w:t>
        </w:r>
        <w:r w:rsidR="002764B3">
          <w:rPr>
            <w:rFonts w:eastAsiaTheme="minorEastAsia" w:cstheme="minorBidi"/>
            <w:b w:val="0"/>
            <w:bCs w:val="0"/>
            <w:noProof/>
            <w:lang w:val="en-AU"/>
          </w:rPr>
          <w:tab/>
        </w:r>
        <w:r w:rsidR="002764B3" w:rsidRPr="005216DE">
          <w:rPr>
            <w:rStyle w:val="Hyperlink"/>
            <w:noProof/>
          </w:rPr>
          <w:t>Player Code of Conduct</w:t>
        </w:r>
        <w:r w:rsidR="002764B3">
          <w:rPr>
            <w:noProof/>
            <w:webHidden/>
          </w:rPr>
          <w:tab/>
        </w:r>
        <w:r w:rsidR="00A950F1">
          <w:rPr>
            <w:noProof/>
            <w:webHidden/>
          </w:rPr>
          <w:fldChar w:fldCharType="begin"/>
        </w:r>
        <w:r w:rsidR="002764B3">
          <w:rPr>
            <w:noProof/>
            <w:webHidden/>
          </w:rPr>
          <w:instrText xml:space="preserve"> PAGEREF _Toc19529222 \h </w:instrText>
        </w:r>
        <w:r w:rsidR="00A950F1">
          <w:rPr>
            <w:noProof/>
            <w:webHidden/>
          </w:rPr>
        </w:r>
        <w:r w:rsidR="00A950F1">
          <w:rPr>
            <w:noProof/>
            <w:webHidden/>
          </w:rPr>
          <w:fldChar w:fldCharType="separate"/>
        </w:r>
        <w:r w:rsidR="00325566">
          <w:rPr>
            <w:noProof/>
            <w:webHidden/>
          </w:rPr>
          <w:t>20</w:t>
        </w:r>
        <w:r w:rsidR="00A950F1">
          <w:rPr>
            <w:noProof/>
            <w:webHidden/>
          </w:rPr>
          <w:fldChar w:fldCharType="end"/>
        </w:r>
      </w:hyperlink>
    </w:p>
    <w:p w14:paraId="68071135" w14:textId="04D13E43" w:rsidR="002764B3" w:rsidRDefault="00C95BEA">
      <w:pPr>
        <w:pStyle w:val="TOC2"/>
        <w:tabs>
          <w:tab w:val="left" w:pos="960"/>
          <w:tab w:val="right" w:leader="dot" w:pos="9060"/>
        </w:tabs>
        <w:rPr>
          <w:rFonts w:eastAsiaTheme="minorEastAsia" w:cstheme="minorBidi"/>
          <w:b w:val="0"/>
          <w:bCs w:val="0"/>
          <w:noProof/>
          <w:lang w:val="en-AU"/>
        </w:rPr>
      </w:pPr>
      <w:hyperlink w:anchor="_Toc19529223" w:history="1">
        <w:r w:rsidR="002764B3" w:rsidRPr="005216DE">
          <w:rPr>
            <w:rStyle w:val="Hyperlink"/>
            <w:noProof/>
          </w:rPr>
          <w:t>53.</w:t>
        </w:r>
        <w:r w:rsidR="002764B3">
          <w:rPr>
            <w:rFonts w:eastAsiaTheme="minorEastAsia" w:cstheme="minorBidi"/>
            <w:b w:val="0"/>
            <w:bCs w:val="0"/>
            <w:noProof/>
            <w:lang w:val="en-AU"/>
          </w:rPr>
          <w:tab/>
        </w:r>
        <w:r w:rsidR="002764B3" w:rsidRPr="005216DE">
          <w:rPr>
            <w:rStyle w:val="Hyperlink"/>
            <w:noProof/>
          </w:rPr>
          <w:t>Player Obligations</w:t>
        </w:r>
        <w:r w:rsidR="002764B3">
          <w:rPr>
            <w:noProof/>
            <w:webHidden/>
          </w:rPr>
          <w:tab/>
        </w:r>
        <w:r w:rsidR="00A950F1">
          <w:rPr>
            <w:noProof/>
            <w:webHidden/>
          </w:rPr>
          <w:fldChar w:fldCharType="begin"/>
        </w:r>
        <w:r w:rsidR="002764B3">
          <w:rPr>
            <w:noProof/>
            <w:webHidden/>
          </w:rPr>
          <w:instrText xml:space="preserve"> PAGEREF _Toc19529223 \h </w:instrText>
        </w:r>
        <w:r w:rsidR="00A950F1">
          <w:rPr>
            <w:noProof/>
            <w:webHidden/>
          </w:rPr>
        </w:r>
        <w:r w:rsidR="00A950F1">
          <w:rPr>
            <w:noProof/>
            <w:webHidden/>
          </w:rPr>
          <w:fldChar w:fldCharType="separate"/>
        </w:r>
        <w:r w:rsidR="00325566">
          <w:rPr>
            <w:noProof/>
            <w:webHidden/>
          </w:rPr>
          <w:t>20</w:t>
        </w:r>
        <w:r w:rsidR="00A950F1">
          <w:rPr>
            <w:noProof/>
            <w:webHidden/>
          </w:rPr>
          <w:fldChar w:fldCharType="end"/>
        </w:r>
      </w:hyperlink>
    </w:p>
    <w:p w14:paraId="722C1C5B" w14:textId="551CB6A9" w:rsidR="002764B3" w:rsidRDefault="00C95BEA">
      <w:pPr>
        <w:pStyle w:val="TOC2"/>
        <w:tabs>
          <w:tab w:val="left" w:pos="960"/>
          <w:tab w:val="right" w:leader="dot" w:pos="9060"/>
        </w:tabs>
        <w:rPr>
          <w:rFonts w:eastAsiaTheme="minorEastAsia" w:cstheme="minorBidi"/>
          <w:b w:val="0"/>
          <w:bCs w:val="0"/>
          <w:noProof/>
          <w:lang w:val="en-AU"/>
        </w:rPr>
      </w:pPr>
      <w:hyperlink w:anchor="_Toc19529224" w:history="1">
        <w:r w:rsidR="002764B3" w:rsidRPr="005216DE">
          <w:rPr>
            <w:rStyle w:val="Hyperlink"/>
            <w:noProof/>
          </w:rPr>
          <w:t>54.</w:t>
        </w:r>
        <w:r w:rsidR="002764B3">
          <w:rPr>
            <w:rFonts w:eastAsiaTheme="minorEastAsia" w:cstheme="minorBidi"/>
            <w:b w:val="0"/>
            <w:bCs w:val="0"/>
            <w:noProof/>
            <w:lang w:val="en-AU"/>
          </w:rPr>
          <w:tab/>
        </w:r>
        <w:r w:rsidR="002764B3" w:rsidRPr="005216DE">
          <w:rPr>
            <w:rStyle w:val="Hyperlink"/>
            <w:noProof/>
          </w:rPr>
          <w:t>Uniforms</w:t>
        </w:r>
        <w:r w:rsidR="002764B3">
          <w:rPr>
            <w:noProof/>
            <w:webHidden/>
          </w:rPr>
          <w:tab/>
        </w:r>
        <w:r w:rsidR="00A950F1">
          <w:rPr>
            <w:noProof/>
            <w:webHidden/>
          </w:rPr>
          <w:fldChar w:fldCharType="begin"/>
        </w:r>
        <w:r w:rsidR="002764B3">
          <w:rPr>
            <w:noProof/>
            <w:webHidden/>
          </w:rPr>
          <w:instrText xml:space="preserve"> PAGEREF _Toc19529224 \h </w:instrText>
        </w:r>
        <w:r w:rsidR="00A950F1">
          <w:rPr>
            <w:noProof/>
            <w:webHidden/>
          </w:rPr>
        </w:r>
        <w:r w:rsidR="00A950F1">
          <w:rPr>
            <w:noProof/>
            <w:webHidden/>
          </w:rPr>
          <w:fldChar w:fldCharType="separate"/>
        </w:r>
        <w:r w:rsidR="00325566">
          <w:rPr>
            <w:noProof/>
            <w:webHidden/>
          </w:rPr>
          <w:t>21</w:t>
        </w:r>
        <w:r w:rsidR="00A950F1">
          <w:rPr>
            <w:noProof/>
            <w:webHidden/>
          </w:rPr>
          <w:fldChar w:fldCharType="end"/>
        </w:r>
      </w:hyperlink>
    </w:p>
    <w:p w14:paraId="2148C3CD" w14:textId="0BFD82F3" w:rsidR="002764B3" w:rsidRDefault="00C95BEA">
      <w:pPr>
        <w:pStyle w:val="TOC2"/>
        <w:tabs>
          <w:tab w:val="left" w:pos="960"/>
          <w:tab w:val="right" w:leader="dot" w:pos="9060"/>
        </w:tabs>
        <w:rPr>
          <w:rFonts w:eastAsiaTheme="minorEastAsia" w:cstheme="minorBidi"/>
          <w:b w:val="0"/>
          <w:bCs w:val="0"/>
          <w:noProof/>
          <w:lang w:val="en-AU"/>
        </w:rPr>
      </w:pPr>
      <w:hyperlink w:anchor="_Toc19529225" w:history="1">
        <w:r w:rsidR="002764B3" w:rsidRPr="005216DE">
          <w:rPr>
            <w:rStyle w:val="Hyperlink"/>
            <w:noProof/>
          </w:rPr>
          <w:t>55.</w:t>
        </w:r>
        <w:r w:rsidR="002764B3">
          <w:rPr>
            <w:rFonts w:eastAsiaTheme="minorEastAsia" w:cstheme="minorBidi"/>
            <w:b w:val="0"/>
            <w:bCs w:val="0"/>
            <w:noProof/>
            <w:lang w:val="en-AU"/>
          </w:rPr>
          <w:tab/>
        </w:r>
        <w:r w:rsidR="002764B3" w:rsidRPr="005216DE">
          <w:rPr>
            <w:rStyle w:val="Hyperlink"/>
            <w:noProof/>
          </w:rPr>
          <w:t>Finding a Partner</w:t>
        </w:r>
        <w:r w:rsidR="002764B3">
          <w:rPr>
            <w:noProof/>
            <w:webHidden/>
          </w:rPr>
          <w:tab/>
        </w:r>
        <w:r w:rsidR="00A950F1">
          <w:rPr>
            <w:noProof/>
            <w:webHidden/>
          </w:rPr>
          <w:fldChar w:fldCharType="begin"/>
        </w:r>
        <w:r w:rsidR="002764B3">
          <w:rPr>
            <w:noProof/>
            <w:webHidden/>
          </w:rPr>
          <w:instrText xml:space="preserve"> PAGEREF _Toc19529225 \h </w:instrText>
        </w:r>
        <w:r w:rsidR="00A950F1">
          <w:rPr>
            <w:noProof/>
            <w:webHidden/>
          </w:rPr>
          <w:fldChar w:fldCharType="separate"/>
        </w:r>
        <w:r w:rsidR="00325566">
          <w:rPr>
            <w:b w:val="0"/>
            <w:bCs w:val="0"/>
            <w:noProof/>
            <w:webHidden/>
          </w:rPr>
          <w:t>Error! Bookmark not defined.</w:t>
        </w:r>
        <w:r w:rsidR="00A950F1">
          <w:rPr>
            <w:noProof/>
            <w:webHidden/>
          </w:rPr>
          <w:fldChar w:fldCharType="end"/>
        </w:r>
      </w:hyperlink>
    </w:p>
    <w:p w14:paraId="7F8C42F2" w14:textId="570C7C04" w:rsidR="002764B3" w:rsidRDefault="00C95BEA">
      <w:pPr>
        <w:pStyle w:val="TOC2"/>
        <w:tabs>
          <w:tab w:val="left" w:pos="960"/>
          <w:tab w:val="right" w:leader="dot" w:pos="9060"/>
        </w:tabs>
        <w:rPr>
          <w:rFonts w:eastAsiaTheme="minorEastAsia" w:cstheme="minorBidi"/>
          <w:b w:val="0"/>
          <w:bCs w:val="0"/>
          <w:noProof/>
          <w:lang w:val="en-AU"/>
        </w:rPr>
      </w:pPr>
      <w:hyperlink w:anchor="_Toc19529226" w:history="1">
        <w:r w:rsidR="002764B3" w:rsidRPr="005216DE">
          <w:rPr>
            <w:rStyle w:val="Hyperlink"/>
            <w:noProof/>
          </w:rPr>
          <w:t>56.</w:t>
        </w:r>
        <w:r w:rsidR="002764B3">
          <w:rPr>
            <w:rFonts w:eastAsiaTheme="minorEastAsia" w:cstheme="minorBidi"/>
            <w:b w:val="0"/>
            <w:bCs w:val="0"/>
            <w:noProof/>
            <w:lang w:val="en-AU"/>
          </w:rPr>
          <w:tab/>
        </w:r>
        <w:r w:rsidR="002764B3" w:rsidRPr="005216DE">
          <w:rPr>
            <w:rStyle w:val="Hyperlink"/>
            <w:noProof/>
          </w:rPr>
          <w:t>Personal Health</w:t>
        </w:r>
        <w:r w:rsidR="002764B3">
          <w:rPr>
            <w:noProof/>
            <w:webHidden/>
          </w:rPr>
          <w:tab/>
        </w:r>
        <w:r w:rsidR="00A950F1">
          <w:rPr>
            <w:noProof/>
            <w:webHidden/>
          </w:rPr>
          <w:fldChar w:fldCharType="begin"/>
        </w:r>
        <w:r w:rsidR="002764B3">
          <w:rPr>
            <w:noProof/>
            <w:webHidden/>
          </w:rPr>
          <w:instrText xml:space="preserve"> PAGEREF _Toc19529226 \h </w:instrText>
        </w:r>
        <w:r w:rsidR="00A950F1">
          <w:rPr>
            <w:noProof/>
            <w:webHidden/>
          </w:rPr>
        </w:r>
        <w:r w:rsidR="00A950F1">
          <w:rPr>
            <w:noProof/>
            <w:webHidden/>
          </w:rPr>
          <w:fldChar w:fldCharType="separate"/>
        </w:r>
        <w:r w:rsidR="00325566">
          <w:rPr>
            <w:noProof/>
            <w:webHidden/>
          </w:rPr>
          <w:t>21</w:t>
        </w:r>
        <w:r w:rsidR="00A950F1">
          <w:rPr>
            <w:noProof/>
            <w:webHidden/>
          </w:rPr>
          <w:fldChar w:fldCharType="end"/>
        </w:r>
      </w:hyperlink>
    </w:p>
    <w:p w14:paraId="42F135F3" w14:textId="0645E54E" w:rsidR="002764B3" w:rsidRDefault="00C95BEA">
      <w:pPr>
        <w:pStyle w:val="TOC2"/>
        <w:tabs>
          <w:tab w:val="left" w:pos="960"/>
          <w:tab w:val="right" w:leader="dot" w:pos="9060"/>
        </w:tabs>
        <w:rPr>
          <w:rFonts w:eastAsiaTheme="minorEastAsia" w:cstheme="minorBidi"/>
          <w:b w:val="0"/>
          <w:bCs w:val="0"/>
          <w:noProof/>
          <w:lang w:val="en-AU"/>
        </w:rPr>
      </w:pPr>
      <w:hyperlink w:anchor="_Toc19529227" w:history="1">
        <w:r w:rsidR="002764B3" w:rsidRPr="005216DE">
          <w:rPr>
            <w:rStyle w:val="Hyperlink"/>
            <w:noProof/>
          </w:rPr>
          <w:t>57.</w:t>
        </w:r>
        <w:r w:rsidR="002764B3">
          <w:rPr>
            <w:rFonts w:eastAsiaTheme="minorEastAsia" w:cstheme="minorBidi"/>
            <w:b w:val="0"/>
            <w:bCs w:val="0"/>
            <w:noProof/>
            <w:lang w:val="en-AU"/>
          </w:rPr>
          <w:tab/>
        </w:r>
        <w:r w:rsidR="002764B3" w:rsidRPr="005216DE">
          <w:rPr>
            <w:rStyle w:val="Hyperlink"/>
            <w:noProof/>
          </w:rPr>
          <w:t>What to Bring</w:t>
        </w:r>
        <w:r w:rsidR="002764B3">
          <w:rPr>
            <w:noProof/>
            <w:webHidden/>
          </w:rPr>
          <w:tab/>
        </w:r>
        <w:r w:rsidR="00A950F1">
          <w:rPr>
            <w:noProof/>
            <w:webHidden/>
          </w:rPr>
          <w:fldChar w:fldCharType="begin"/>
        </w:r>
        <w:r w:rsidR="002764B3">
          <w:rPr>
            <w:noProof/>
            <w:webHidden/>
          </w:rPr>
          <w:instrText xml:space="preserve"> PAGEREF _Toc19529227 \h </w:instrText>
        </w:r>
        <w:r w:rsidR="00A950F1">
          <w:rPr>
            <w:noProof/>
            <w:webHidden/>
          </w:rPr>
        </w:r>
        <w:r w:rsidR="00A950F1">
          <w:rPr>
            <w:noProof/>
            <w:webHidden/>
          </w:rPr>
          <w:fldChar w:fldCharType="separate"/>
        </w:r>
        <w:r w:rsidR="00325566">
          <w:rPr>
            <w:noProof/>
            <w:webHidden/>
          </w:rPr>
          <w:t>21</w:t>
        </w:r>
        <w:r w:rsidR="00A950F1">
          <w:rPr>
            <w:noProof/>
            <w:webHidden/>
          </w:rPr>
          <w:fldChar w:fldCharType="end"/>
        </w:r>
      </w:hyperlink>
    </w:p>
    <w:p w14:paraId="3AAF84D1" w14:textId="73416604" w:rsidR="002764B3" w:rsidRDefault="00C95BEA">
      <w:pPr>
        <w:pStyle w:val="TOC2"/>
        <w:tabs>
          <w:tab w:val="left" w:pos="960"/>
          <w:tab w:val="right" w:leader="dot" w:pos="9060"/>
        </w:tabs>
        <w:rPr>
          <w:rFonts w:eastAsiaTheme="minorEastAsia" w:cstheme="minorBidi"/>
          <w:b w:val="0"/>
          <w:bCs w:val="0"/>
          <w:noProof/>
          <w:lang w:val="en-AU"/>
        </w:rPr>
      </w:pPr>
      <w:hyperlink w:anchor="_Toc19529228" w:history="1">
        <w:r w:rsidR="002764B3" w:rsidRPr="005216DE">
          <w:rPr>
            <w:rStyle w:val="Hyperlink"/>
            <w:noProof/>
          </w:rPr>
          <w:t>58.</w:t>
        </w:r>
        <w:r w:rsidR="002764B3">
          <w:rPr>
            <w:rFonts w:eastAsiaTheme="minorEastAsia" w:cstheme="minorBidi"/>
            <w:b w:val="0"/>
            <w:bCs w:val="0"/>
            <w:noProof/>
            <w:lang w:val="en-AU"/>
          </w:rPr>
          <w:tab/>
        </w:r>
        <w:r w:rsidR="002764B3" w:rsidRPr="005216DE">
          <w:rPr>
            <w:rStyle w:val="Hyperlink"/>
            <w:noProof/>
          </w:rPr>
          <w:t>Hydration</w:t>
        </w:r>
        <w:r w:rsidR="002764B3">
          <w:rPr>
            <w:noProof/>
            <w:webHidden/>
          </w:rPr>
          <w:tab/>
        </w:r>
        <w:r w:rsidR="00A950F1">
          <w:rPr>
            <w:noProof/>
            <w:webHidden/>
          </w:rPr>
          <w:fldChar w:fldCharType="begin"/>
        </w:r>
        <w:r w:rsidR="002764B3">
          <w:rPr>
            <w:noProof/>
            <w:webHidden/>
          </w:rPr>
          <w:instrText xml:space="preserve"> PAGEREF _Toc19529228 \h </w:instrText>
        </w:r>
        <w:r w:rsidR="00A950F1">
          <w:rPr>
            <w:noProof/>
            <w:webHidden/>
          </w:rPr>
        </w:r>
        <w:r w:rsidR="00A950F1">
          <w:rPr>
            <w:noProof/>
            <w:webHidden/>
          </w:rPr>
          <w:fldChar w:fldCharType="separate"/>
        </w:r>
        <w:r w:rsidR="00325566">
          <w:rPr>
            <w:noProof/>
            <w:webHidden/>
          </w:rPr>
          <w:t>22</w:t>
        </w:r>
        <w:r w:rsidR="00A950F1">
          <w:rPr>
            <w:noProof/>
            <w:webHidden/>
          </w:rPr>
          <w:fldChar w:fldCharType="end"/>
        </w:r>
      </w:hyperlink>
    </w:p>
    <w:p w14:paraId="7A872216" w14:textId="543D0C29" w:rsidR="002764B3" w:rsidRDefault="00C95BEA">
      <w:pPr>
        <w:pStyle w:val="TOC2"/>
        <w:tabs>
          <w:tab w:val="left" w:pos="960"/>
          <w:tab w:val="right" w:leader="dot" w:pos="9060"/>
        </w:tabs>
        <w:rPr>
          <w:rFonts w:eastAsiaTheme="minorEastAsia" w:cstheme="minorBidi"/>
          <w:b w:val="0"/>
          <w:bCs w:val="0"/>
          <w:noProof/>
          <w:lang w:val="en-AU"/>
        </w:rPr>
      </w:pPr>
      <w:hyperlink w:anchor="_Toc19529229" w:history="1">
        <w:r w:rsidR="002764B3" w:rsidRPr="005216DE">
          <w:rPr>
            <w:rStyle w:val="Hyperlink"/>
            <w:noProof/>
          </w:rPr>
          <w:t>59.</w:t>
        </w:r>
        <w:r w:rsidR="002764B3">
          <w:rPr>
            <w:rFonts w:eastAsiaTheme="minorEastAsia" w:cstheme="minorBidi"/>
            <w:b w:val="0"/>
            <w:bCs w:val="0"/>
            <w:noProof/>
            <w:lang w:val="en-AU"/>
          </w:rPr>
          <w:tab/>
        </w:r>
        <w:r w:rsidR="002764B3" w:rsidRPr="005216DE">
          <w:rPr>
            <w:rStyle w:val="Hyperlink"/>
            <w:noProof/>
          </w:rPr>
          <w:t>Dangerous Objects</w:t>
        </w:r>
        <w:r w:rsidR="002764B3">
          <w:rPr>
            <w:noProof/>
            <w:webHidden/>
          </w:rPr>
          <w:tab/>
        </w:r>
        <w:r w:rsidR="00A950F1">
          <w:rPr>
            <w:noProof/>
            <w:webHidden/>
          </w:rPr>
          <w:fldChar w:fldCharType="begin"/>
        </w:r>
        <w:r w:rsidR="002764B3">
          <w:rPr>
            <w:noProof/>
            <w:webHidden/>
          </w:rPr>
          <w:instrText xml:space="preserve"> PAGEREF _Toc19529229 \h </w:instrText>
        </w:r>
        <w:r w:rsidR="00A950F1">
          <w:rPr>
            <w:noProof/>
            <w:webHidden/>
          </w:rPr>
        </w:r>
        <w:r w:rsidR="00A950F1">
          <w:rPr>
            <w:noProof/>
            <w:webHidden/>
          </w:rPr>
          <w:fldChar w:fldCharType="separate"/>
        </w:r>
        <w:r w:rsidR="00325566">
          <w:rPr>
            <w:noProof/>
            <w:webHidden/>
          </w:rPr>
          <w:t>22</w:t>
        </w:r>
        <w:r w:rsidR="00A950F1">
          <w:rPr>
            <w:noProof/>
            <w:webHidden/>
          </w:rPr>
          <w:fldChar w:fldCharType="end"/>
        </w:r>
      </w:hyperlink>
    </w:p>
    <w:p w14:paraId="2D338FDE" w14:textId="6CB8CE07" w:rsidR="002764B3" w:rsidRDefault="00C95BEA">
      <w:pPr>
        <w:pStyle w:val="TOC2"/>
        <w:tabs>
          <w:tab w:val="left" w:pos="960"/>
          <w:tab w:val="right" w:leader="dot" w:pos="9060"/>
        </w:tabs>
        <w:rPr>
          <w:rFonts w:eastAsiaTheme="minorEastAsia" w:cstheme="minorBidi"/>
          <w:b w:val="0"/>
          <w:bCs w:val="0"/>
          <w:noProof/>
          <w:lang w:val="en-AU"/>
        </w:rPr>
      </w:pPr>
      <w:hyperlink w:anchor="_Toc19529230" w:history="1">
        <w:r w:rsidR="002764B3" w:rsidRPr="005216DE">
          <w:rPr>
            <w:rStyle w:val="Hyperlink"/>
            <w:noProof/>
          </w:rPr>
          <w:t>60.</w:t>
        </w:r>
        <w:r w:rsidR="002764B3">
          <w:rPr>
            <w:rFonts w:eastAsiaTheme="minorEastAsia" w:cstheme="minorBidi"/>
            <w:b w:val="0"/>
            <w:bCs w:val="0"/>
            <w:noProof/>
            <w:lang w:val="en-AU"/>
          </w:rPr>
          <w:tab/>
        </w:r>
        <w:r w:rsidR="002764B3" w:rsidRPr="005216DE">
          <w:rPr>
            <w:rStyle w:val="Hyperlink"/>
            <w:noProof/>
          </w:rPr>
          <w:t>Skin Protection</w:t>
        </w:r>
        <w:r w:rsidR="002764B3">
          <w:rPr>
            <w:noProof/>
            <w:webHidden/>
          </w:rPr>
          <w:tab/>
        </w:r>
        <w:r w:rsidR="00A950F1">
          <w:rPr>
            <w:noProof/>
            <w:webHidden/>
          </w:rPr>
          <w:fldChar w:fldCharType="begin"/>
        </w:r>
        <w:r w:rsidR="002764B3">
          <w:rPr>
            <w:noProof/>
            <w:webHidden/>
          </w:rPr>
          <w:instrText xml:space="preserve"> PAGEREF _Toc19529230 \h </w:instrText>
        </w:r>
        <w:r w:rsidR="00A950F1">
          <w:rPr>
            <w:noProof/>
            <w:webHidden/>
          </w:rPr>
        </w:r>
        <w:r w:rsidR="00A950F1">
          <w:rPr>
            <w:noProof/>
            <w:webHidden/>
          </w:rPr>
          <w:fldChar w:fldCharType="separate"/>
        </w:r>
        <w:r w:rsidR="00325566">
          <w:rPr>
            <w:noProof/>
            <w:webHidden/>
          </w:rPr>
          <w:t>22</w:t>
        </w:r>
        <w:r w:rsidR="00A950F1">
          <w:rPr>
            <w:noProof/>
            <w:webHidden/>
          </w:rPr>
          <w:fldChar w:fldCharType="end"/>
        </w:r>
      </w:hyperlink>
    </w:p>
    <w:p w14:paraId="2E230474" w14:textId="00A69451" w:rsidR="002764B3" w:rsidRDefault="00C95BEA">
      <w:pPr>
        <w:pStyle w:val="TOC2"/>
        <w:tabs>
          <w:tab w:val="left" w:pos="960"/>
          <w:tab w:val="right" w:leader="dot" w:pos="9060"/>
        </w:tabs>
        <w:rPr>
          <w:rFonts w:eastAsiaTheme="minorEastAsia" w:cstheme="minorBidi"/>
          <w:b w:val="0"/>
          <w:bCs w:val="0"/>
          <w:noProof/>
          <w:lang w:val="en-AU"/>
        </w:rPr>
      </w:pPr>
      <w:hyperlink w:anchor="_Toc19529231" w:history="1">
        <w:r w:rsidR="002764B3" w:rsidRPr="005216DE">
          <w:rPr>
            <w:rStyle w:val="Hyperlink"/>
            <w:noProof/>
          </w:rPr>
          <w:t>61.</w:t>
        </w:r>
        <w:r w:rsidR="002764B3">
          <w:rPr>
            <w:rFonts w:eastAsiaTheme="minorEastAsia" w:cstheme="minorBidi"/>
            <w:b w:val="0"/>
            <w:bCs w:val="0"/>
            <w:noProof/>
            <w:lang w:val="en-AU"/>
          </w:rPr>
          <w:tab/>
        </w:r>
        <w:r w:rsidR="002764B3" w:rsidRPr="005216DE">
          <w:rPr>
            <w:rStyle w:val="Hyperlink"/>
            <w:noProof/>
          </w:rPr>
          <w:t>Pregnancy and Sport</w:t>
        </w:r>
        <w:r w:rsidR="002764B3">
          <w:rPr>
            <w:noProof/>
            <w:webHidden/>
          </w:rPr>
          <w:tab/>
        </w:r>
        <w:r w:rsidR="00A950F1">
          <w:rPr>
            <w:noProof/>
            <w:webHidden/>
          </w:rPr>
          <w:fldChar w:fldCharType="begin"/>
        </w:r>
        <w:r w:rsidR="002764B3">
          <w:rPr>
            <w:noProof/>
            <w:webHidden/>
          </w:rPr>
          <w:instrText xml:space="preserve"> PAGEREF _Toc19529231 \h </w:instrText>
        </w:r>
        <w:r w:rsidR="00A950F1">
          <w:rPr>
            <w:noProof/>
            <w:webHidden/>
          </w:rPr>
        </w:r>
        <w:r w:rsidR="00A950F1">
          <w:rPr>
            <w:noProof/>
            <w:webHidden/>
          </w:rPr>
          <w:fldChar w:fldCharType="separate"/>
        </w:r>
        <w:r w:rsidR="00325566">
          <w:rPr>
            <w:noProof/>
            <w:webHidden/>
          </w:rPr>
          <w:t>22</w:t>
        </w:r>
        <w:r w:rsidR="00A950F1">
          <w:rPr>
            <w:noProof/>
            <w:webHidden/>
          </w:rPr>
          <w:fldChar w:fldCharType="end"/>
        </w:r>
      </w:hyperlink>
    </w:p>
    <w:p w14:paraId="106E9097" w14:textId="0E7FF0A7" w:rsidR="002764B3" w:rsidRDefault="00C95BEA">
      <w:pPr>
        <w:pStyle w:val="TOC2"/>
        <w:tabs>
          <w:tab w:val="left" w:pos="960"/>
          <w:tab w:val="right" w:leader="dot" w:pos="9060"/>
        </w:tabs>
        <w:rPr>
          <w:rFonts w:eastAsiaTheme="minorEastAsia" w:cstheme="minorBidi"/>
          <w:b w:val="0"/>
          <w:bCs w:val="0"/>
          <w:noProof/>
          <w:lang w:val="en-AU"/>
        </w:rPr>
      </w:pPr>
      <w:hyperlink w:anchor="_Toc19529232" w:history="1">
        <w:r w:rsidR="002764B3" w:rsidRPr="005216DE">
          <w:rPr>
            <w:rStyle w:val="Hyperlink"/>
            <w:noProof/>
          </w:rPr>
          <w:t>62.</w:t>
        </w:r>
        <w:r w:rsidR="002764B3">
          <w:rPr>
            <w:rFonts w:eastAsiaTheme="minorEastAsia" w:cstheme="minorBidi"/>
            <w:b w:val="0"/>
            <w:bCs w:val="0"/>
            <w:noProof/>
            <w:lang w:val="en-AU"/>
          </w:rPr>
          <w:tab/>
        </w:r>
        <w:r w:rsidR="002764B3" w:rsidRPr="005216DE">
          <w:rPr>
            <w:rStyle w:val="Hyperlink"/>
            <w:noProof/>
          </w:rPr>
          <w:t>Injuries</w:t>
        </w:r>
        <w:r w:rsidR="002764B3">
          <w:rPr>
            <w:noProof/>
            <w:webHidden/>
          </w:rPr>
          <w:tab/>
        </w:r>
        <w:r w:rsidR="00A950F1">
          <w:rPr>
            <w:noProof/>
            <w:webHidden/>
          </w:rPr>
          <w:fldChar w:fldCharType="begin"/>
        </w:r>
        <w:r w:rsidR="002764B3">
          <w:rPr>
            <w:noProof/>
            <w:webHidden/>
          </w:rPr>
          <w:instrText xml:space="preserve"> PAGEREF _Toc19529232 \h </w:instrText>
        </w:r>
        <w:r w:rsidR="00A950F1">
          <w:rPr>
            <w:noProof/>
            <w:webHidden/>
          </w:rPr>
        </w:r>
        <w:r w:rsidR="00A950F1">
          <w:rPr>
            <w:noProof/>
            <w:webHidden/>
          </w:rPr>
          <w:fldChar w:fldCharType="separate"/>
        </w:r>
        <w:r w:rsidR="00325566">
          <w:rPr>
            <w:noProof/>
            <w:webHidden/>
          </w:rPr>
          <w:t>22</w:t>
        </w:r>
        <w:r w:rsidR="00A950F1">
          <w:rPr>
            <w:noProof/>
            <w:webHidden/>
          </w:rPr>
          <w:fldChar w:fldCharType="end"/>
        </w:r>
      </w:hyperlink>
    </w:p>
    <w:p w14:paraId="7CAD980A" w14:textId="794400D2" w:rsidR="002764B3" w:rsidRDefault="00C95BEA">
      <w:pPr>
        <w:pStyle w:val="TOC2"/>
        <w:tabs>
          <w:tab w:val="left" w:pos="960"/>
          <w:tab w:val="right" w:leader="dot" w:pos="9060"/>
        </w:tabs>
        <w:rPr>
          <w:rFonts w:eastAsiaTheme="minorEastAsia" w:cstheme="minorBidi"/>
          <w:b w:val="0"/>
          <w:bCs w:val="0"/>
          <w:noProof/>
          <w:lang w:val="en-AU"/>
        </w:rPr>
      </w:pPr>
      <w:hyperlink w:anchor="_Toc19529233" w:history="1">
        <w:r w:rsidR="002764B3" w:rsidRPr="005216DE">
          <w:rPr>
            <w:rStyle w:val="Hyperlink"/>
            <w:noProof/>
          </w:rPr>
          <w:t>63.</w:t>
        </w:r>
        <w:r w:rsidR="002764B3">
          <w:rPr>
            <w:rFonts w:eastAsiaTheme="minorEastAsia" w:cstheme="minorBidi"/>
            <w:b w:val="0"/>
            <w:bCs w:val="0"/>
            <w:noProof/>
            <w:lang w:val="en-AU"/>
          </w:rPr>
          <w:tab/>
        </w:r>
        <w:r w:rsidR="002764B3" w:rsidRPr="005216DE">
          <w:rPr>
            <w:rStyle w:val="Hyperlink"/>
            <w:noProof/>
          </w:rPr>
          <w:t>First Aid</w:t>
        </w:r>
        <w:r w:rsidR="002764B3">
          <w:rPr>
            <w:noProof/>
            <w:webHidden/>
          </w:rPr>
          <w:tab/>
        </w:r>
        <w:r w:rsidR="00A950F1">
          <w:rPr>
            <w:noProof/>
            <w:webHidden/>
          </w:rPr>
          <w:fldChar w:fldCharType="begin"/>
        </w:r>
        <w:r w:rsidR="002764B3">
          <w:rPr>
            <w:noProof/>
            <w:webHidden/>
          </w:rPr>
          <w:instrText xml:space="preserve"> PAGEREF _Toc19529233 \h </w:instrText>
        </w:r>
        <w:r w:rsidR="00A950F1">
          <w:rPr>
            <w:noProof/>
            <w:webHidden/>
          </w:rPr>
        </w:r>
        <w:r w:rsidR="00A950F1">
          <w:rPr>
            <w:noProof/>
            <w:webHidden/>
          </w:rPr>
          <w:fldChar w:fldCharType="separate"/>
        </w:r>
        <w:r w:rsidR="00325566">
          <w:rPr>
            <w:noProof/>
            <w:webHidden/>
          </w:rPr>
          <w:t>23</w:t>
        </w:r>
        <w:r w:rsidR="00A950F1">
          <w:rPr>
            <w:noProof/>
            <w:webHidden/>
          </w:rPr>
          <w:fldChar w:fldCharType="end"/>
        </w:r>
      </w:hyperlink>
    </w:p>
    <w:p w14:paraId="2AAEB7C3" w14:textId="7C4AC4A9" w:rsidR="002764B3" w:rsidRDefault="00C95BEA">
      <w:pPr>
        <w:pStyle w:val="TOC2"/>
        <w:tabs>
          <w:tab w:val="left" w:pos="960"/>
          <w:tab w:val="right" w:leader="dot" w:pos="9060"/>
        </w:tabs>
        <w:rPr>
          <w:rFonts w:eastAsiaTheme="minorEastAsia" w:cstheme="minorBidi"/>
          <w:b w:val="0"/>
          <w:bCs w:val="0"/>
          <w:noProof/>
          <w:lang w:val="en-AU"/>
        </w:rPr>
      </w:pPr>
      <w:hyperlink w:anchor="_Toc19529234" w:history="1">
        <w:r w:rsidR="002764B3" w:rsidRPr="005216DE">
          <w:rPr>
            <w:rStyle w:val="Hyperlink"/>
            <w:noProof/>
          </w:rPr>
          <w:t>64.</w:t>
        </w:r>
        <w:r w:rsidR="002764B3">
          <w:rPr>
            <w:rFonts w:eastAsiaTheme="minorEastAsia" w:cstheme="minorBidi"/>
            <w:b w:val="0"/>
            <w:bCs w:val="0"/>
            <w:noProof/>
            <w:lang w:val="en-AU"/>
          </w:rPr>
          <w:tab/>
        </w:r>
        <w:r w:rsidR="002764B3" w:rsidRPr="005216DE">
          <w:rPr>
            <w:rStyle w:val="Hyperlink"/>
            <w:noProof/>
          </w:rPr>
          <w:t>Past Victorian Open Winners</w:t>
        </w:r>
        <w:r w:rsidR="002764B3">
          <w:rPr>
            <w:noProof/>
            <w:webHidden/>
          </w:rPr>
          <w:tab/>
        </w:r>
        <w:r w:rsidR="00A950F1">
          <w:rPr>
            <w:noProof/>
            <w:webHidden/>
          </w:rPr>
          <w:fldChar w:fldCharType="begin"/>
        </w:r>
        <w:r w:rsidR="002764B3">
          <w:rPr>
            <w:noProof/>
            <w:webHidden/>
          </w:rPr>
          <w:instrText xml:space="preserve"> PAGEREF _Toc19529234 \h </w:instrText>
        </w:r>
        <w:r w:rsidR="00A950F1">
          <w:rPr>
            <w:noProof/>
            <w:webHidden/>
          </w:rPr>
        </w:r>
        <w:r w:rsidR="00A950F1">
          <w:rPr>
            <w:noProof/>
            <w:webHidden/>
          </w:rPr>
          <w:fldChar w:fldCharType="separate"/>
        </w:r>
        <w:r w:rsidR="00325566">
          <w:rPr>
            <w:noProof/>
            <w:webHidden/>
          </w:rPr>
          <w:t>23</w:t>
        </w:r>
        <w:r w:rsidR="00A950F1">
          <w:rPr>
            <w:noProof/>
            <w:webHidden/>
          </w:rPr>
          <w:fldChar w:fldCharType="end"/>
        </w:r>
      </w:hyperlink>
    </w:p>
    <w:p w14:paraId="0BCC7EB2" w14:textId="2D6AEEAC" w:rsidR="002764B3" w:rsidRDefault="00C95BEA">
      <w:pPr>
        <w:pStyle w:val="TOC2"/>
        <w:tabs>
          <w:tab w:val="left" w:pos="960"/>
          <w:tab w:val="right" w:leader="dot" w:pos="9060"/>
        </w:tabs>
        <w:rPr>
          <w:rFonts w:eastAsiaTheme="minorEastAsia" w:cstheme="minorBidi"/>
          <w:b w:val="0"/>
          <w:bCs w:val="0"/>
          <w:noProof/>
          <w:lang w:val="en-AU"/>
        </w:rPr>
      </w:pPr>
      <w:hyperlink w:anchor="_Toc19529235" w:history="1">
        <w:r w:rsidR="002764B3" w:rsidRPr="005216DE">
          <w:rPr>
            <w:rStyle w:val="Hyperlink"/>
            <w:noProof/>
          </w:rPr>
          <w:t>65.</w:t>
        </w:r>
        <w:r w:rsidR="002764B3">
          <w:rPr>
            <w:rFonts w:eastAsiaTheme="minorEastAsia" w:cstheme="minorBidi"/>
            <w:b w:val="0"/>
            <w:bCs w:val="0"/>
            <w:noProof/>
            <w:lang w:val="en-AU"/>
          </w:rPr>
          <w:tab/>
        </w:r>
        <w:r w:rsidR="002764B3" w:rsidRPr="005216DE">
          <w:rPr>
            <w:rStyle w:val="Hyperlink"/>
            <w:noProof/>
          </w:rPr>
          <w:t>Past Victorian Championship Winners</w:t>
        </w:r>
        <w:r w:rsidR="002764B3">
          <w:rPr>
            <w:noProof/>
            <w:webHidden/>
          </w:rPr>
          <w:tab/>
        </w:r>
        <w:r w:rsidR="00A950F1">
          <w:rPr>
            <w:noProof/>
            <w:webHidden/>
          </w:rPr>
          <w:fldChar w:fldCharType="begin"/>
        </w:r>
        <w:r w:rsidR="002764B3">
          <w:rPr>
            <w:noProof/>
            <w:webHidden/>
          </w:rPr>
          <w:instrText xml:space="preserve"> PAGEREF _Toc19529235 \h </w:instrText>
        </w:r>
        <w:r w:rsidR="00A950F1">
          <w:rPr>
            <w:noProof/>
            <w:webHidden/>
          </w:rPr>
        </w:r>
        <w:r w:rsidR="00A950F1">
          <w:rPr>
            <w:noProof/>
            <w:webHidden/>
          </w:rPr>
          <w:fldChar w:fldCharType="separate"/>
        </w:r>
        <w:r w:rsidR="00325566">
          <w:rPr>
            <w:noProof/>
            <w:webHidden/>
          </w:rPr>
          <w:t>23</w:t>
        </w:r>
        <w:r w:rsidR="00A950F1">
          <w:rPr>
            <w:noProof/>
            <w:webHidden/>
          </w:rPr>
          <w:fldChar w:fldCharType="end"/>
        </w:r>
      </w:hyperlink>
    </w:p>
    <w:p w14:paraId="3F2537C0" w14:textId="5FF3E6AD" w:rsidR="002764B3" w:rsidRDefault="00C95BEA">
      <w:pPr>
        <w:pStyle w:val="TOC2"/>
        <w:tabs>
          <w:tab w:val="left" w:pos="960"/>
          <w:tab w:val="right" w:leader="dot" w:pos="9060"/>
        </w:tabs>
        <w:rPr>
          <w:rFonts w:eastAsiaTheme="minorEastAsia" w:cstheme="minorBidi"/>
          <w:b w:val="0"/>
          <w:bCs w:val="0"/>
          <w:noProof/>
          <w:lang w:val="en-AU"/>
        </w:rPr>
      </w:pPr>
      <w:hyperlink w:anchor="_Toc19529236" w:history="1">
        <w:r w:rsidR="002764B3" w:rsidRPr="005216DE">
          <w:rPr>
            <w:rStyle w:val="Hyperlink"/>
            <w:noProof/>
          </w:rPr>
          <w:t>66.</w:t>
        </w:r>
        <w:r w:rsidR="002764B3">
          <w:rPr>
            <w:rFonts w:eastAsiaTheme="minorEastAsia" w:cstheme="minorBidi"/>
            <w:b w:val="0"/>
            <w:bCs w:val="0"/>
            <w:noProof/>
            <w:lang w:val="en-AU"/>
          </w:rPr>
          <w:tab/>
        </w:r>
        <w:r w:rsidR="002764B3" w:rsidRPr="005216DE">
          <w:rPr>
            <w:rStyle w:val="Hyperlink"/>
            <w:noProof/>
          </w:rPr>
          <w:t>Past Top Ranked Victorian Players</w:t>
        </w:r>
        <w:r w:rsidR="002764B3">
          <w:rPr>
            <w:noProof/>
            <w:webHidden/>
          </w:rPr>
          <w:tab/>
        </w:r>
        <w:r w:rsidR="00A950F1">
          <w:rPr>
            <w:noProof/>
            <w:webHidden/>
          </w:rPr>
          <w:fldChar w:fldCharType="begin"/>
        </w:r>
        <w:r w:rsidR="002764B3">
          <w:rPr>
            <w:noProof/>
            <w:webHidden/>
          </w:rPr>
          <w:instrText xml:space="preserve"> PAGEREF _Toc19529236 \h </w:instrText>
        </w:r>
        <w:r w:rsidR="00A950F1">
          <w:rPr>
            <w:noProof/>
            <w:webHidden/>
          </w:rPr>
        </w:r>
        <w:r w:rsidR="00A950F1">
          <w:rPr>
            <w:noProof/>
            <w:webHidden/>
          </w:rPr>
          <w:fldChar w:fldCharType="separate"/>
        </w:r>
        <w:r w:rsidR="00325566">
          <w:rPr>
            <w:noProof/>
            <w:webHidden/>
          </w:rPr>
          <w:t>23</w:t>
        </w:r>
        <w:r w:rsidR="00A950F1">
          <w:rPr>
            <w:noProof/>
            <w:webHidden/>
          </w:rPr>
          <w:fldChar w:fldCharType="end"/>
        </w:r>
      </w:hyperlink>
    </w:p>
    <w:p w14:paraId="11D8865D" w14:textId="3EDCC858" w:rsidR="002764B3" w:rsidRDefault="00C95BEA">
      <w:pPr>
        <w:pStyle w:val="TOC2"/>
        <w:tabs>
          <w:tab w:val="left" w:pos="960"/>
          <w:tab w:val="right" w:leader="dot" w:pos="9060"/>
        </w:tabs>
        <w:rPr>
          <w:rFonts w:eastAsiaTheme="minorEastAsia" w:cstheme="minorBidi"/>
          <w:b w:val="0"/>
          <w:bCs w:val="0"/>
          <w:noProof/>
          <w:lang w:val="en-AU"/>
        </w:rPr>
      </w:pPr>
      <w:hyperlink w:anchor="_Toc19529237" w:history="1">
        <w:r w:rsidR="002764B3" w:rsidRPr="005216DE">
          <w:rPr>
            <w:rStyle w:val="Hyperlink"/>
            <w:noProof/>
          </w:rPr>
          <w:t>67.</w:t>
        </w:r>
        <w:r w:rsidR="002764B3">
          <w:rPr>
            <w:rFonts w:eastAsiaTheme="minorEastAsia" w:cstheme="minorBidi"/>
            <w:b w:val="0"/>
            <w:bCs w:val="0"/>
            <w:noProof/>
            <w:lang w:val="en-AU"/>
          </w:rPr>
          <w:tab/>
        </w:r>
        <w:r w:rsidR="002764B3" w:rsidRPr="005216DE">
          <w:rPr>
            <w:rStyle w:val="Hyperlink"/>
            <w:noProof/>
          </w:rPr>
          <w:t>Suggestions</w:t>
        </w:r>
        <w:r w:rsidR="002764B3">
          <w:rPr>
            <w:noProof/>
            <w:webHidden/>
          </w:rPr>
          <w:tab/>
        </w:r>
        <w:r w:rsidR="00A950F1">
          <w:rPr>
            <w:noProof/>
            <w:webHidden/>
          </w:rPr>
          <w:fldChar w:fldCharType="begin"/>
        </w:r>
        <w:r w:rsidR="002764B3">
          <w:rPr>
            <w:noProof/>
            <w:webHidden/>
          </w:rPr>
          <w:instrText xml:space="preserve"> PAGEREF _Toc19529237 \h </w:instrText>
        </w:r>
        <w:r w:rsidR="00A950F1">
          <w:rPr>
            <w:noProof/>
            <w:webHidden/>
          </w:rPr>
        </w:r>
        <w:r w:rsidR="00A950F1">
          <w:rPr>
            <w:noProof/>
            <w:webHidden/>
          </w:rPr>
          <w:fldChar w:fldCharType="separate"/>
        </w:r>
        <w:r w:rsidR="00325566">
          <w:rPr>
            <w:noProof/>
            <w:webHidden/>
          </w:rPr>
          <w:t>24</w:t>
        </w:r>
        <w:r w:rsidR="00A950F1">
          <w:rPr>
            <w:noProof/>
            <w:webHidden/>
          </w:rPr>
          <w:fldChar w:fldCharType="end"/>
        </w:r>
      </w:hyperlink>
    </w:p>
    <w:p w14:paraId="3AA74772" w14:textId="66370A01" w:rsidR="002764B3" w:rsidRDefault="00C95BEA">
      <w:pPr>
        <w:pStyle w:val="TOC2"/>
        <w:tabs>
          <w:tab w:val="left" w:pos="960"/>
          <w:tab w:val="right" w:leader="dot" w:pos="9060"/>
        </w:tabs>
        <w:rPr>
          <w:rFonts w:eastAsiaTheme="minorEastAsia" w:cstheme="minorBidi"/>
          <w:b w:val="0"/>
          <w:bCs w:val="0"/>
          <w:noProof/>
          <w:lang w:val="en-AU"/>
        </w:rPr>
      </w:pPr>
      <w:hyperlink w:anchor="_Toc19529238" w:history="1">
        <w:r w:rsidR="002764B3" w:rsidRPr="005216DE">
          <w:rPr>
            <w:rStyle w:val="Hyperlink"/>
            <w:noProof/>
          </w:rPr>
          <w:t>68.</w:t>
        </w:r>
        <w:r w:rsidR="002764B3">
          <w:rPr>
            <w:rFonts w:eastAsiaTheme="minorEastAsia" w:cstheme="minorBidi"/>
            <w:b w:val="0"/>
            <w:bCs w:val="0"/>
            <w:noProof/>
            <w:lang w:val="en-AU"/>
          </w:rPr>
          <w:tab/>
        </w:r>
        <w:r w:rsidR="002764B3" w:rsidRPr="005216DE">
          <w:rPr>
            <w:rStyle w:val="Hyperlink"/>
            <w:noProof/>
          </w:rPr>
          <w:t>Volunteers and Paid Work</w:t>
        </w:r>
        <w:r w:rsidR="002764B3">
          <w:rPr>
            <w:noProof/>
            <w:webHidden/>
          </w:rPr>
          <w:tab/>
        </w:r>
        <w:r w:rsidR="00A950F1">
          <w:rPr>
            <w:noProof/>
            <w:webHidden/>
          </w:rPr>
          <w:fldChar w:fldCharType="begin"/>
        </w:r>
        <w:r w:rsidR="002764B3">
          <w:rPr>
            <w:noProof/>
            <w:webHidden/>
          </w:rPr>
          <w:instrText xml:space="preserve"> PAGEREF _Toc19529238 \h </w:instrText>
        </w:r>
        <w:r w:rsidR="00A950F1">
          <w:rPr>
            <w:noProof/>
            <w:webHidden/>
          </w:rPr>
        </w:r>
        <w:r w:rsidR="00A950F1">
          <w:rPr>
            <w:noProof/>
            <w:webHidden/>
          </w:rPr>
          <w:fldChar w:fldCharType="separate"/>
        </w:r>
        <w:r w:rsidR="00325566">
          <w:rPr>
            <w:noProof/>
            <w:webHidden/>
          </w:rPr>
          <w:t>24</w:t>
        </w:r>
        <w:r w:rsidR="00A950F1">
          <w:rPr>
            <w:noProof/>
            <w:webHidden/>
          </w:rPr>
          <w:fldChar w:fldCharType="end"/>
        </w:r>
      </w:hyperlink>
    </w:p>
    <w:p w14:paraId="3E6CB9F4" w14:textId="394C1532" w:rsidR="002764B3" w:rsidRDefault="00C95BEA">
      <w:pPr>
        <w:pStyle w:val="TOC2"/>
        <w:tabs>
          <w:tab w:val="left" w:pos="960"/>
          <w:tab w:val="right" w:leader="dot" w:pos="9060"/>
        </w:tabs>
        <w:rPr>
          <w:rFonts w:eastAsiaTheme="minorEastAsia" w:cstheme="minorBidi"/>
          <w:b w:val="0"/>
          <w:bCs w:val="0"/>
          <w:noProof/>
          <w:lang w:val="en-AU"/>
        </w:rPr>
      </w:pPr>
      <w:hyperlink w:anchor="_Toc19529239" w:history="1">
        <w:r w:rsidR="002764B3" w:rsidRPr="005216DE">
          <w:rPr>
            <w:rStyle w:val="Hyperlink"/>
            <w:noProof/>
          </w:rPr>
          <w:t>69.</w:t>
        </w:r>
        <w:r w:rsidR="002764B3">
          <w:rPr>
            <w:rFonts w:eastAsiaTheme="minorEastAsia" w:cstheme="minorBidi"/>
            <w:b w:val="0"/>
            <w:bCs w:val="0"/>
            <w:noProof/>
            <w:lang w:val="en-AU"/>
          </w:rPr>
          <w:tab/>
        </w:r>
        <w:r w:rsidR="002764B3" w:rsidRPr="005216DE">
          <w:rPr>
            <w:rStyle w:val="Hyperlink"/>
            <w:noProof/>
          </w:rPr>
          <w:t>Terms and Conditions of Participation</w:t>
        </w:r>
        <w:r w:rsidR="002764B3">
          <w:rPr>
            <w:noProof/>
            <w:webHidden/>
          </w:rPr>
          <w:tab/>
        </w:r>
        <w:r w:rsidR="00A950F1">
          <w:rPr>
            <w:noProof/>
            <w:webHidden/>
          </w:rPr>
          <w:fldChar w:fldCharType="begin"/>
        </w:r>
        <w:r w:rsidR="002764B3">
          <w:rPr>
            <w:noProof/>
            <w:webHidden/>
          </w:rPr>
          <w:instrText xml:space="preserve"> PAGEREF _Toc19529239 \h </w:instrText>
        </w:r>
        <w:r w:rsidR="00A950F1">
          <w:rPr>
            <w:noProof/>
            <w:webHidden/>
          </w:rPr>
        </w:r>
        <w:r w:rsidR="00A950F1">
          <w:rPr>
            <w:noProof/>
            <w:webHidden/>
          </w:rPr>
          <w:fldChar w:fldCharType="separate"/>
        </w:r>
        <w:r w:rsidR="00325566">
          <w:rPr>
            <w:noProof/>
            <w:webHidden/>
          </w:rPr>
          <w:t>24</w:t>
        </w:r>
        <w:r w:rsidR="00A950F1">
          <w:rPr>
            <w:noProof/>
            <w:webHidden/>
          </w:rPr>
          <w:fldChar w:fldCharType="end"/>
        </w:r>
      </w:hyperlink>
    </w:p>
    <w:p w14:paraId="6C26A1CD" w14:textId="77777777" w:rsidR="00D63665" w:rsidRDefault="00A950F1" w:rsidP="00A96C98">
      <w:r>
        <w:fldChar w:fldCharType="end"/>
      </w:r>
    </w:p>
    <w:p w14:paraId="211A1F59" w14:textId="77777777" w:rsidR="00D63665" w:rsidRDefault="00D63665" w:rsidP="00A96C98"/>
    <w:p w14:paraId="02316623" w14:textId="77777777" w:rsidR="00D63665" w:rsidRDefault="00D63665" w:rsidP="00A96C98">
      <w:r>
        <w:br w:type="page"/>
      </w:r>
    </w:p>
    <w:p w14:paraId="3C280729" w14:textId="77777777" w:rsidR="00D63665" w:rsidRPr="00806902" w:rsidRDefault="00D63665" w:rsidP="00B46947">
      <w:pPr>
        <w:pStyle w:val="Heading2"/>
        <w:numPr>
          <w:ilvl w:val="0"/>
          <w:numId w:val="27"/>
        </w:numPr>
        <w:ind w:left="0"/>
      </w:pPr>
      <w:bookmarkStart w:id="0" w:name="_Toc19529171"/>
      <w:r w:rsidRPr="00806902">
        <w:lastRenderedPageBreak/>
        <w:t>Aims of the Series</w:t>
      </w:r>
      <w:bookmarkEnd w:id="0"/>
    </w:p>
    <w:p w14:paraId="66A77D72" w14:textId="1725A7C2" w:rsidR="00D63665" w:rsidRPr="00DA6CB3" w:rsidRDefault="00D63665" w:rsidP="00A96C98">
      <w:r w:rsidRPr="00DA6CB3">
        <w:t xml:space="preserve">The </w:t>
      </w:r>
      <w:r>
        <w:t>20</w:t>
      </w:r>
      <w:r w:rsidR="00273E37">
        <w:t>21/22</w:t>
      </w:r>
      <w:r>
        <w:t xml:space="preserve"> Vic Beach </w:t>
      </w:r>
      <w:r w:rsidRPr="00DA6CB3">
        <w:t>S</w:t>
      </w:r>
      <w:r>
        <w:t>eries has been established by the Series Promoters</w:t>
      </w:r>
      <w:r w:rsidRPr="00DA6CB3">
        <w:t xml:space="preserve"> with the following goals:</w:t>
      </w:r>
    </w:p>
    <w:p w14:paraId="42846F2E" w14:textId="63F14276" w:rsidR="00D63665" w:rsidRPr="00DA6CB3" w:rsidRDefault="00273E37" w:rsidP="00273E37">
      <w:pPr>
        <w:pStyle w:val="ListParagraph"/>
        <w:numPr>
          <w:ilvl w:val="0"/>
          <w:numId w:val="28"/>
        </w:numPr>
      </w:pPr>
      <w:r>
        <w:t>To p</w:t>
      </w:r>
      <w:r w:rsidR="00D63665" w:rsidRPr="00DA6CB3">
        <w:t xml:space="preserve">rovide a professional </w:t>
      </w:r>
      <w:r w:rsidR="00D63665">
        <w:t xml:space="preserve">and </w:t>
      </w:r>
      <w:r w:rsidRPr="00DA6CB3">
        <w:t>high-level</w:t>
      </w:r>
      <w:r w:rsidR="00D63665" w:rsidRPr="00DA6CB3">
        <w:t xml:space="preserve"> competition for Victoria’s elite, developing and social players</w:t>
      </w:r>
      <w:r w:rsidR="00D63665">
        <w:t>,</w:t>
      </w:r>
    </w:p>
    <w:p w14:paraId="6DAA1FB5" w14:textId="4432B80C" w:rsidR="00D63665" w:rsidRPr="00DA6CB3" w:rsidRDefault="00273E37" w:rsidP="00273E37">
      <w:pPr>
        <w:pStyle w:val="ListParagraph"/>
        <w:numPr>
          <w:ilvl w:val="0"/>
          <w:numId w:val="28"/>
        </w:numPr>
      </w:pPr>
      <w:r>
        <w:t>To p</w:t>
      </w:r>
      <w:r w:rsidR="00D63665" w:rsidRPr="00DA6CB3">
        <w:t>rovide an important pathway for Victorian athletes to progress to the next ‘higher’ stage (national and world) level competition</w:t>
      </w:r>
      <w:r w:rsidR="00D63665">
        <w:t>,</w:t>
      </w:r>
    </w:p>
    <w:p w14:paraId="328F6774" w14:textId="1FDC29F7" w:rsidR="00D63665" w:rsidRPr="00DA6CB3" w:rsidRDefault="00D63665" w:rsidP="00273E37">
      <w:pPr>
        <w:pStyle w:val="ListParagraph"/>
        <w:numPr>
          <w:ilvl w:val="0"/>
          <w:numId w:val="28"/>
        </w:numPr>
      </w:pPr>
      <w:r w:rsidRPr="00DA6CB3">
        <w:t xml:space="preserve">To provide exposure and marketing opportunities for </w:t>
      </w:r>
      <w:r w:rsidR="00273E37">
        <w:t>our</w:t>
      </w:r>
      <w:r w:rsidRPr="00DA6CB3">
        <w:t xml:space="preserve"> </w:t>
      </w:r>
      <w:proofErr w:type="gramStart"/>
      <w:r w:rsidRPr="00DA6CB3">
        <w:t>sports</w:t>
      </w:r>
      <w:proofErr w:type="gramEnd"/>
      <w:r w:rsidRPr="00DA6CB3">
        <w:t xml:space="preserve"> commercial partners</w:t>
      </w:r>
      <w:r>
        <w:t>,</w:t>
      </w:r>
    </w:p>
    <w:p w14:paraId="42809AFE" w14:textId="49109FDC" w:rsidR="00D63665" w:rsidRPr="00DA6CB3" w:rsidRDefault="00273E37" w:rsidP="00273E37">
      <w:pPr>
        <w:pStyle w:val="ListParagraph"/>
        <w:numPr>
          <w:ilvl w:val="0"/>
          <w:numId w:val="28"/>
        </w:numPr>
      </w:pPr>
      <w:r>
        <w:t>To s</w:t>
      </w:r>
      <w:r w:rsidR="00D63665" w:rsidRPr="00DA6CB3">
        <w:t>howcase beach volleyball to audiences across Victoria</w:t>
      </w:r>
      <w:r w:rsidR="00D63665">
        <w:t>,</w:t>
      </w:r>
    </w:p>
    <w:p w14:paraId="5AC6D18C" w14:textId="6A87E1CB" w:rsidR="00D63665" w:rsidRPr="00DA6CB3" w:rsidRDefault="00273E37" w:rsidP="00273E37">
      <w:pPr>
        <w:pStyle w:val="ListParagraph"/>
        <w:numPr>
          <w:ilvl w:val="0"/>
          <w:numId w:val="28"/>
        </w:numPr>
      </w:pPr>
      <w:r>
        <w:t>The o</w:t>
      </w:r>
      <w:r w:rsidR="00D63665" w:rsidRPr="00DA6CB3">
        <w:t xml:space="preserve">ngoing expansion of the </w:t>
      </w:r>
      <w:r w:rsidR="00D63665">
        <w:t>Series</w:t>
      </w:r>
      <w:r w:rsidR="00D63665" w:rsidRPr="00DA6CB3">
        <w:t xml:space="preserve"> to develop new areas</w:t>
      </w:r>
      <w:r w:rsidR="00F2693C">
        <w:t>, new locations, new formats and new players</w:t>
      </w:r>
      <w:r w:rsidR="00D63665" w:rsidRPr="00DA6CB3">
        <w:t xml:space="preserve"> </w:t>
      </w:r>
      <w:r w:rsidR="00F2693C">
        <w:t>and new friends.</w:t>
      </w:r>
    </w:p>
    <w:p w14:paraId="7A53760E" w14:textId="3DC7BA34" w:rsidR="00D63665" w:rsidRPr="002520CD" w:rsidRDefault="00D63665" w:rsidP="00B46947">
      <w:pPr>
        <w:pStyle w:val="Heading2"/>
        <w:numPr>
          <w:ilvl w:val="0"/>
          <w:numId w:val="27"/>
        </w:numPr>
        <w:ind w:left="0"/>
      </w:pPr>
      <w:bookmarkStart w:id="1" w:name="_Toc19529172"/>
      <w:r>
        <w:t>20</w:t>
      </w:r>
      <w:r w:rsidR="00273E37">
        <w:t>21/22</w:t>
      </w:r>
      <w:r>
        <w:t xml:space="preserve"> Vic Beach Series Management</w:t>
      </w:r>
      <w:bookmarkEnd w:id="1"/>
    </w:p>
    <w:p w14:paraId="6EE50393" w14:textId="7DE9070D" w:rsidR="00D63665" w:rsidRDefault="00962843" w:rsidP="00A96C98">
      <w:r>
        <w:rPr>
          <w:noProof/>
          <w:lang w:val="en-AU"/>
        </w:rPr>
        <w:drawing>
          <wp:anchor distT="0" distB="0" distL="114300" distR="114300" simplePos="0" relativeHeight="251661312" behindDoc="1" locked="0" layoutInCell="1" allowOverlap="1" wp14:anchorId="1CF278E4" wp14:editId="1D147256">
            <wp:simplePos x="0" y="0"/>
            <wp:positionH relativeFrom="column">
              <wp:posOffset>-455295</wp:posOffset>
            </wp:positionH>
            <wp:positionV relativeFrom="paragraph">
              <wp:posOffset>132715</wp:posOffset>
            </wp:positionV>
            <wp:extent cx="2946400" cy="1488440"/>
            <wp:effectExtent l="19050" t="0" r="6350" b="0"/>
            <wp:wrapNone/>
            <wp:docPr id="37" name="Picture 37" descr="Vic Beach flow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c Beach flowers 2"/>
                    <pic:cNvPicPr>
                      <a:picLocks noChangeAspect="1" noChangeArrowheads="1"/>
                    </pic:cNvPicPr>
                  </pic:nvPicPr>
                  <pic:blipFill>
                    <a:blip r:embed="rId10" cstate="print"/>
                    <a:srcRect/>
                    <a:stretch>
                      <a:fillRect/>
                    </a:stretch>
                  </pic:blipFill>
                  <pic:spPr bwMode="auto">
                    <a:xfrm>
                      <a:off x="0" y="0"/>
                      <a:ext cx="2946400" cy="1488440"/>
                    </a:xfrm>
                    <a:prstGeom prst="rect">
                      <a:avLst/>
                    </a:prstGeom>
                    <a:noFill/>
                    <a:ln w="9525">
                      <a:noFill/>
                      <a:miter lim="800000"/>
                      <a:headEnd/>
                      <a:tailEnd/>
                    </a:ln>
                  </pic:spPr>
                </pic:pic>
              </a:graphicData>
            </a:graphic>
          </wp:anchor>
        </w:drawing>
      </w:r>
      <w:r w:rsidR="00D63665">
        <w:t xml:space="preserve">The Series is overseen by the Melbourne Beaches Volleyball Association; a </w:t>
      </w:r>
      <w:r w:rsidR="00F2693C">
        <w:t>Not-for-Profit</w:t>
      </w:r>
      <w:r w:rsidR="00D63665">
        <w:t xml:space="preserve"> body governed by a volunteer Committee.  MBVA has contracted Vic Beach to manage and deliver the series.</w:t>
      </w:r>
    </w:p>
    <w:p w14:paraId="62C70E6B" w14:textId="77777777" w:rsidR="00D63665" w:rsidRDefault="00D63665" w:rsidP="00A96C98"/>
    <w:p w14:paraId="09810DFE" w14:textId="77777777" w:rsidR="00D63665" w:rsidRDefault="00D63665" w:rsidP="00A96C98"/>
    <w:p w14:paraId="37028B10" w14:textId="77777777" w:rsidR="00D63665" w:rsidRPr="008D0E62" w:rsidRDefault="00D63665" w:rsidP="00A96C98">
      <w:r w:rsidRPr="008D0E62">
        <w:t xml:space="preserve"> </w:t>
      </w:r>
    </w:p>
    <w:p w14:paraId="779DAAB8" w14:textId="77777777" w:rsidR="00D63665" w:rsidRDefault="00D63665" w:rsidP="00A96C98"/>
    <w:p w14:paraId="76AB40BD" w14:textId="77777777" w:rsidR="00D63665" w:rsidRDefault="00D63665" w:rsidP="00A96C98"/>
    <w:p w14:paraId="22DF8215" w14:textId="77777777" w:rsidR="00D63665" w:rsidRPr="00DA6CB3" w:rsidRDefault="00D63665" w:rsidP="00A96C98"/>
    <w:p w14:paraId="738E1700" w14:textId="77777777" w:rsidR="00D63665" w:rsidRPr="005540AE" w:rsidRDefault="00D63665" w:rsidP="00A96C98"/>
    <w:p w14:paraId="2D153DC2" w14:textId="77777777" w:rsidR="00D63665" w:rsidRDefault="00D63665" w:rsidP="00A96C98">
      <w:r>
        <w:t>Vic Beach is committed to establishing and maintaining the best possible Beach Volleyball experience for all participants – young and old, beginners and advanced and all in between.   The company is owned and managed by</w:t>
      </w:r>
      <w:r w:rsidRPr="00DA6CB3">
        <w:t xml:space="preserve"> </w:t>
      </w:r>
      <w:r>
        <w:t>Allister Lyne.</w:t>
      </w:r>
    </w:p>
    <w:p w14:paraId="22EEFE8A" w14:textId="77777777" w:rsidR="00D63665" w:rsidRDefault="00D63665" w:rsidP="00A96C98"/>
    <w:p w14:paraId="45A7BD6A" w14:textId="77777777" w:rsidR="00D63665" w:rsidRPr="00B9416B" w:rsidRDefault="00D63665" w:rsidP="00A96C98">
      <w:r w:rsidRPr="00B9416B">
        <w:t xml:space="preserve">All correspondence relating to the </w:t>
      </w:r>
      <w:r>
        <w:t>series</w:t>
      </w:r>
      <w:r w:rsidRPr="00B9416B">
        <w:t xml:space="preserve"> should be addressed</w:t>
      </w:r>
      <w:r>
        <w:t xml:space="preserve"> to</w:t>
      </w:r>
      <w:r w:rsidRPr="00B9416B">
        <w:t>:</w:t>
      </w:r>
    </w:p>
    <w:p w14:paraId="4F1A57B6" w14:textId="77777777" w:rsidR="00D63665" w:rsidRDefault="00D63665" w:rsidP="00A96C98"/>
    <w:p w14:paraId="40A3B08B" w14:textId="09E74877" w:rsidR="00D63665" w:rsidRDefault="00D63665" w:rsidP="00A96C98">
      <w:r>
        <w:t>A</w:t>
      </w:r>
      <w:r w:rsidR="00F2693C">
        <w:t>llister</w:t>
      </w:r>
      <w:r>
        <w:t xml:space="preserve"> Lyne (Director)</w:t>
      </w:r>
      <w:r>
        <w:tab/>
        <w:t>Ph: 0422 242 308</w:t>
      </w:r>
      <w:r>
        <w:tab/>
        <w:t xml:space="preserve">e: </w:t>
      </w:r>
      <w:hyperlink r:id="rId11" w:history="1">
        <w:r w:rsidRPr="001D5F69">
          <w:rPr>
            <w:rStyle w:val="Hyperlink"/>
            <w:rFonts w:cs="Helvetica-Narrow"/>
            <w:szCs w:val="20"/>
          </w:rPr>
          <w:t>al@vicbeach.com.au</w:t>
        </w:r>
      </w:hyperlink>
    </w:p>
    <w:p w14:paraId="4CEEBE33" w14:textId="77777777" w:rsidR="00D63665" w:rsidRPr="00D63665" w:rsidRDefault="00D63665" w:rsidP="00B46947">
      <w:pPr>
        <w:pStyle w:val="Heading2"/>
        <w:numPr>
          <w:ilvl w:val="0"/>
          <w:numId w:val="27"/>
        </w:numPr>
        <w:ind w:left="0"/>
      </w:pPr>
      <w:bookmarkStart w:id="2" w:name="_Toc19529173"/>
      <w:r w:rsidRPr="00D63665">
        <w:t xml:space="preserve">Vic Beach Commission </w:t>
      </w:r>
      <w:r>
        <w:t>(VBC)</w:t>
      </w:r>
      <w:bookmarkEnd w:id="2"/>
    </w:p>
    <w:p w14:paraId="7E03936C" w14:textId="77777777" w:rsidR="00D63665" w:rsidRPr="000E7EA7" w:rsidRDefault="00D63665" w:rsidP="00A96C98">
      <w:r w:rsidRPr="000E7EA7">
        <w:t xml:space="preserve">The Vic Beach Commission is made up of the members of Vic Beach, MBVA and event Staff.  All rankings, technical questions, wildcard allocations, disputes or judiciary procedures will go the Commission comprising of: </w:t>
      </w:r>
    </w:p>
    <w:p w14:paraId="6A3BA1D3" w14:textId="77777777" w:rsidR="00D63665" w:rsidRPr="00712CE3" w:rsidRDefault="00D63665" w:rsidP="00A96C98"/>
    <w:p w14:paraId="0CBC04C8" w14:textId="77777777" w:rsidR="00D63665" w:rsidRPr="000E7EA7" w:rsidRDefault="00D63665" w:rsidP="00A96C98">
      <w:r w:rsidRPr="00F2693C">
        <w:rPr>
          <w:b/>
          <w:bCs/>
        </w:rPr>
        <w:t>Victorian Beach Series Competition Manager:</w:t>
      </w:r>
      <w:r w:rsidRPr="000E7EA7">
        <w:t xml:space="preserve"> Allister Lyne (Vic Beach)</w:t>
      </w:r>
    </w:p>
    <w:p w14:paraId="24101A11" w14:textId="77777777" w:rsidR="00D63665" w:rsidRPr="000E7EA7" w:rsidRDefault="00D63665" w:rsidP="00A96C98">
      <w:r w:rsidRPr="000E7EA7">
        <w:rPr>
          <w:b/>
        </w:rPr>
        <w:t>MBVA President:</w:t>
      </w:r>
      <w:r w:rsidRPr="000E7EA7">
        <w:t xml:space="preserve">  Matt van Rensburg</w:t>
      </w:r>
    </w:p>
    <w:p w14:paraId="18C4B480" w14:textId="77777777" w:rsidR="00D63665" w:rsidRPr="000E7EA7" w:rsidRDefault="00D63665" w:rsidP="00A96C98">
      <w:r w:rsidRPr="00F2693C">
        <w:rPr>
          <w:b/>
          <w:bCs/>
        </w:rPr>
        <w:t>Event Admin Manager:</w:t>
      </w:r>
      <w:r w:rsidRPr="000E7EA7">
        <w:t xml:space="preserve">  Kate Longley</w:t>
      </w:r>
    </w:p>
    <w:p w14:paraId="4D4D606D" w14:textId="77777777" w:rsidR="00D63665" w:rsidRPr="00712CE3" w:rsidRDefault="00D63665" w:rsidP="00A96C98"/>
    <w:p w14:paraId="2C790BD7" w14:textId="77777777" w:rsidR="00D63665" w:rsidRPr="000E7EA7" w:rsidRDefault="00D63665" w:rsidP="00A96C98">
      <w:r w:rsidRPr="000E7EA7">
        <w:t>This commission will monitor the presentation, promotion and strategic management of the overall series. Meetings of the commission will be on an as needs basis.</w:t>
      </w:r>
    </w:p>
    <w:p w14:paraId="3AC81391" w14:textId="77777777" w:rsidR="00D63665" w:rsidRPr="000E7EA7" w:rsidRDefault="00D63665" w:rsidP="00B46947">
      <w:pPr>
        <w:pStyle w:val="Heading2"/>
        <w:numPr>
          <w:ilvl w:val="0"/>
          <w:numId w:val="27"/>
        </w:numPr>
        <w:ind w:left="0"/>
        <w:rPr>
          <w:rFonts w:cs="Tahoma"/>
          <w:sz w:val="20"/>
          <w:szCs w:val="20"/>
        </w:rPr>
      </w:pPr>
      <w:bookmarkStart w:id="3" w:name="_Toc19529174"/>
      <w:r>
        <w:t>Chief Referee</w:t>
      </w:r>
      <w:r w:rsidRPr="000E7EA7">
        <w:t xml:space="preserve"> and M</w:t>
      </w:r>
      <w:r>
        <w:t xml:space="preserve">atch </w:t>
      </w:r>
      <w:r w:rsidRPr="000E7EA7">
        <w:t>O</w:t>
      </w:r>
      <w:r>
        <w:t>fficials</w:t>
      </w:r>
      <w:bookmarkEnd w:id="3"/>
    </w:p>
    <w:p w14:paraId="28A38110" w14:textId="064D891E" w:rsidR="00D63665" w:rsidRDefault="00D63665" w:rsidP="00A96C98">
      <w:r>
        <w:t xml:space="preserve">The </w:t>
      </w:r>
      <w:r w:rsidRPr="002E15BC">
        <w:t xml:space="preserve">Chief Referee for </w:t>
      </w:r>
      <w:r>
        <w:t>all of</w:t>
      </w:r>
      <w:r w:rsidRPr="002E15BC">
        <w:t xml:space="preserve"> tournaments throughout the </w:t>
      </w:r>
      <w:r>
        <w:t>20</w:t>
      </w:r>
      <w:r w:rsidR="00273E37">
        <w:t>21/22</w:t>
      </w:r>
      <w:r>
        <w:t xml:space="preserve"> </w:t>
      </w:r>
      <w:r>
        <w:rPr>
          <w:rFonts w:cs="Helvetica-Narrow"/>
        </w:rPr>
        <w:t>Vic Beach</w:t>
      </w:r>
      <w:r>
        <w:t xml:space="preserve"> Series will be Allister Lyne.</w:t>
      </w:r>
      <w:r w:rsidRPr="002E15BC">
        <w:t xml:space="preserve"> </w:t>
      </w:r>
    </w:p>
    <w:p w14:paraId="239AFF0F" w14:textId="77777777" w:rsidR="00D63665" w:rsidRDefault="00D63665" w:rsidP="00A96C98"/>
    <w:p w14:paraId="0C37976D" w14:textId="77777777" w:rsidR="00D63665" w:rsidRDefault="00D63665" w:rsidP="00A96C98">
      <w:r>
        <w:t xml:space="preserve">We will </w:t>
      </w:r>
      <w:r w:rsidR="00962843">
        <w:t>endeavor</w:t>
      </w:r>
      <w:r>
        <w:t xml:space="preserve"> to have qualified referees for at least the finals of the Vic Open.</w:t>
      </w:r>
    </w:p>
    <w:p w14:paraId="117C82C6" w14:textId="77777777" w:rsidR="00D63665" w:rsidRPr="0033637D" w:rsidRDefault="00962843" w:rsidP="00B46947">
      <w:pPr>
        <w:pStyle w:val="Heading2"/>
        <w:numPr>
          <w:ilvl w:val="0"/>
          <w:numId w:val="27"/>
        </w:numPr>
        <w:ind w:left="0"/>
      </w:pPr>
      <w:bookmarkStart w:id="4" w:name="_Toc19529175"/>
      <w:r>
        <w:t>Playing Rules</w:t>
      </w:r>
      <w:bookmarkEnd w:id="4"/>
    </w:p>
    <w:p w14:paraId="70B19548" w14:textId="77777777" w:rsidR="00D63665" w:rsidRPr="000E2159" w:rsidRDefault="00D63665" w:rsidP="00A96C98">
      <w:r w:rsidRPr="000E2159">
        <w:t xml:space="preserve">All playing rules will be </w:t>
      </w:r>
      <w:r>
        <w:t xml:space="preserve">enforced </w:t>
      </w:r>
      <w:r w:rsidRPr="000E2159">
        <w:t>as outlined in the</w:t>
      </w:r>
      <w:r>
        <w:t xml:space="preserve"> Federation of International Volleyball</w:t>
      </w:r>
      <w:r w:rsidRPr="000E2159">
        <w:t xml:space="preserve"> </w:t>
      </w:r>
      <w:r>
        <w:t>(‘</w:t>
      </w:r>
      <w:r w:rsidRPr="000E2159">
        <w:t>FIVB</w:t>
      </w:r>
      <w:r>
        <w:t>’)</w:t>
      </w:r>
      <w:r w:rsidRPr="000E2159">
        <w:t xml:space="preserve"> Rules except where specifically detailed in this handbook, or at the Player </w:t>
      </w:r>
      <w:r>
        <w:t>Technical Meeting</w:t>
      </w:r>
      <w:r w:rsidRPr="000E2159">
        <w:t xml:space="preserve"> on the morning of the event.</w:t>
      </w:r>
    </w:p>
    <w:p w14:paraId="67B8E390" w14:textId="63DBF838" w:rsidR="00D63665" w:rsidRDefault="00D63665" w:rsidP="00A96C98">
      <w:r w:rsidRPr="000E2159">
        <w:t>Participation is single gender pairs</w:t>
      </w:r>
      <w:r>
        <w:t xml:space="preserve"> only with the exception of women can enter the Men’s competition, but no points from women’s division will carry towards men’s division entry. Wildcard entries will be determined on merit otherwise entry is obtained through entry from</w:t>
      </w:r>
      <w:r w:rsidR="00F2693C">
        <w:t xml:space="preserve"> the</w:t>
      </w:r>
      <w:r>
        <w:t xml:space="preserve"> lowest grade</w:t>
      </w:r>
      <w:r w:rsidRPr="000E2159">
        <w:t>.</w:t>
      </w:r>
    </w:p>
    <w:p w14:paraId="3DAA505B" w14:textId="77777777" w:rsidR="00F2693C" w:rsidRPr="000E2159" w:rsidRDefault="00F2693C" w:rsidP="00A96C98"/>
    <w:p w14:paraId="3AFF079F" w14:textId="77777777" w:rsidR="00D63665" w:rsidRDefault="00D63665" w:rsidP="00A96C98">
      <w:r>
        <w:t xml:space="preserve">Vic Beach </w:t>
      </w:r>
      <w:r w:rsidRPr="000E2159">
        <w:t xml:space="preserve">will decide on all matters not advised in the handbook in consultation with the </w:t>
      </w:r>
      <w:r>
        <w:t>VBC</w:t>
      </w:r>
      <w:r w:rsidRPr="000E2159">
        <w:t xml:space="preserve">.  Amendments to this handbook may be added during the course of the </w:t>
      </w:r>
      <w:r>
        <w:t>Series</w:t>
      </w:r>
      <w:r w:rsidRPr="000E2159">
        <w:t>.</w:t>
      </w:r>
    </w:p>
    <w:p w14:paraId="38C38933" w14:textId="77777777" w:rsidR="00D63665" w:rsidRPr="003D76D8" w:rsidRDefault="00D63665" w:rsidP="00B46947">
      <w:pPr>
        <w:pStyle w:val="Heading2"/>
        <w:numPr>
          <w:ilvl w:val="0"/>
          <w:numId w:val="27"/>
        </w:numPr>
        <w:ind w:left="0"/>
      </w:pPr>
      <w:bookmarkStart w:id="5" w:name="_Toc19529176"/>
      <w:r w:rsidRPr="003D76D8">
        <w:t>D</w:t>
      </w:r>
      <w:r>
        <w:t>ispute</w:t>
      </w:r>
      <w:r w:rsidRPr="003D76D8">
        <w:t xml:space="preserve"> C</w:t>
      </w:r>
      <w:r>
        <w:t>ommittee</w:t>
      </w:r>
      <w:bookmarkEnd w:id="5"/>
    </w:p>
    <w:p w14:paraId="40734AA2" w14:textId="41EC3E24" w:rsidR="00D63665" w:rsidRDefault="00D63665" w:rsidP="00A96C98">
      <w:r>
        <w:t xml:space="preserve">At all </w:t>
      </w:r>
      <w:r w:rsidRPr="00514D66">
        <w:t xml:space="preserve">events the </w:t>
      </w:r>
      <w:r>
        <w:t xml:space="preserve">Technical Director and Competition Manager </w:t>
      </w:r>
      <w:r w:rsidRPr="00514D66">
        <w:t>will form the Disputes Committee.</w:t>
      </w:r>
      <w:r>
        <w:t xml:space="preserve"> If </w:t>
      </w:r>
      <w:r w:rsidR="00F2693C">
        <w:t>available,</w:t>
      </w:r>
      <w:r>
        <w:t xml:space="preserve"> a</w:t>
      </w:r>
      <w:r w:rsidRPr="00D63665">
        <w:t xml:space="preserve"> </w:t>
      </w:r>
      <w:r>
        <w:t xml:space="preserve">VVI rep </w:t>
      </w:r>
      <w:r w:rsidR="00F2693C">
        <w:t>or</w:t>
      </w:r>
      <w:r>
        <w:t xml:space="preserve"> </w:t>
      </w:r>
      <w:r w:rsidR="00F2693C">
        <w:t>a</w:t>
      </w:r>
      <w:r>
        <w:t xml:space="preserve"> Players rep will also join the Dispute Committee.</w:t>
      </w:r>
    </w:p>
    <w:p w14:paraId="22031247" w14:textId="77777777" w:rsidR="00D63665" w:rsidRPr="00514D66" w:rsidRDefault="00D63665" w:rsidP="00A96C98"/>
    <w:p w14:paraId="154E03DF" w14:textId="77777777" w:rsidR="00F2693C" w:rsidRDefault="00D63665" w:rsidP="00A96C98">
      <w:r>
        <w:t xml:space="preserve">This Committee </w:t>
      </w:r>
      <w:r w:rsidRPr="00514D66">
        <w:t>will rule</w:t>
      </w:r>
      <w:r>
        <w:t xml:space="preserve"> </w:t>
      </w:r>
      <w:r w:rsidRPr="00514D66">
        <w:t>on all disputes and protests arising during the tournament</w:t>
      </w:r>
      <w:r>
        <w:t xml:space="preserve"> </w:t>
      </w:r>
      <w:r w:rsidRPr="00514D66">
        <w:t xml:space="preserve">which are not strictly related </w:t>
      </w:r>
      <w:r w:rsidR="00F2693C">
        <w:t>t</w:t>
      </w:r>
      <w:r w:rsidRPr="00514D66">
        <w:t>o play or as an avenue of</w:t>
      </w:r>
      <w:r>
        <w:t xml:space="preserve"> </w:t>
      </w:r>
      <w:r w:rsidRPr="00514D66">
        <w:t xml:space="preserve">appeal </w:t>
      </w:r>
      <w:r w:rsidR="00F2693C">
        <w:t>for</w:t>
      </w:r>
      <w:r w:rsidRPr="00514D66">
        <w:t xml:space="preserve"> a dispute or protest arising from play</w:t>
      </w:r>
      <w:r>
        <w:t xml:space="preserve">.  </w:t>
      </w:r>
      <w:r w:rsidRPr="00712CE3">
        <w:t>If any of the above people are playing in the tournament and the issue directly affects them,</w:t>
      </w:r>
      <w:r>
        <w:t xml:space="preserve"> </w:t>
      </w:r>
      <w:r w:rsidRPr="00712CE3">
        <w:t>they abs</w:t>
      </w:r>
      <w:r>
        <w:t xml:space="preserve">tain from voting on this issue.  </w:t>
      </w:r>
    </w:p>
    <w:p w14:paraId="6361475B" w14:textId="77777777" w:rsidR="00F2693C" w:rsidRDefault="00F2693C" w:rsidP="00A96C98"/>
    <w:p w14:paraId="6AE0F712" w14:textId="6CF73962" w:rsidR="00D63665" w:rsidRDefault="00D63665" w:rsidP="00A96C98">
      <w:r w:rsidRPr="00514D66">
        <w:t>Other</w:t>
      </w:r>
      <w:r>
        <w:t xml:space="preserve"> guests may be invited to join the Committee as required</w:t>
      </w:r>
      <w:r w:rsidRPr="00514D66">
        <w:t>.</w:t>
      </w:r>
    </w:p>
    <w:p w14:paraId="0C3ABB50" w14:textId="77777777" w:rsidR="00D63665" w:rsidRPr="009C6A55" w:rsidRDefault="00D63665" w:rsidP="00B46947">
      <w:pPr>
        <w:pStyle w:val="Heading2"/>
        <w:numPr>
          <w:ilvl w:val="0"/>
          <w:numId w:val="27"/>
        </w:numPr>
        <w:ind w:left="0"/>
        <w:rPr>
          <w:rFonts w:ascii="Myriad Pro" w:hAnsi="Myriad Pro" w:cs="Tahoma"/>
          <w:sz w:val="20"/>
          <w:szCs w:val="20"/>
        </w:rPr>
      </w:pPr>
      <w:bookmarkStart w:id="6" w:name="_Toc19529177"/>
      <w:r w:rsidRPr="002E15BC">
        <w:lastRenderedPageBreak/>
        <w:t>Sponsorship</w:t>
      </w:r>
      <w:bookmarkEnd w:id="6"/>
      <w:r w:rsidRPr="00C22EF6">
        <w:tab/>
      </w:r>
      <w:r w:rsidRPr="002E15BC">
        <w:rPr>
          <w:rFonts w:ascii="Myriad Pro" w:hAnsi="Myriad Pro" w:cs="Tahoma"/>
          <w:sz w:val="20"/>
          <w:szCs w:val="20"/>
        </w:rPr>
        <w:tab/>
      </w:r>
      <w:r w:rsidRPr="002E15BC">
        <w:rPr>
          <w:rFonts w:ascii="Myriad Pro" w:hAnsi="Myriad Pro" w:cs="Tahoma"/>
          <w:sz w:val="20"/>
          <w:szCs w:val="20"/>
        </w:rPr>
        <w:tab/>
      </w:r>
      <w:r w:rsidRPr="002E15BC">
        <w:rPr>
          <w:rFonts w:ascii="Myriad Pro" w:hAnsi="Myriad Pro" w:cs="Tahoma"/>
          <w:sz w:val="20"/>
          <w:szCs w:val="20"/>
        </w:rPr>
        <w:tab/>
      </w:r>
      <w:r w:rsidRPr="002E15BC">
        <w:rPr>
          <w:rFonts w:ascii="Myriad Pro" w:hAnsi="Myriad Pro" w:cs="Tahoma"/>
          <w:sz w:val="20"/>
          <w:szCs w:val="20"/>
        </w:rPr>
        <w:tab/>
      </w:r>
      <w:r w:rsidRPr="002E15BC">
        <w:rPr>
          <w:rFonts w:ascii="Myriad Pro" w:hAnsi="Myriad Pro" w:cs="Tahoma"/>
          <w:sz w:val="20"/>
          <w:szCs w:val="20"/>
        </w:rPr>
        <w:tab/>
      </w:r>
      <w:r w:rsidRPr="002E15BC">
        <w:rPr>
          <w:rFonts w:ascii="Myriad Pro" w:hAnsi="Myriad Pro" w:cs="Tahoma"/>
          <w:sz w:val="20"/>
          <w:szCs w:val="20"/>
        </w:rPr>
        <w:tab/>
      </w:r>
      <w:r w:rsidRPr="002E15BC">
        <w:rPr>
          <w:rFonts w:ascii="Myriad Pro" w:hAnsi="Myriad Pro" w:cs="Tahoma"/>
          <w:sz w:val="20"/>
          <w:szCs w:val="20"/>
        </w:rPr>
        <w:tab/>
      </w:r>
      <w:r w:rsidRPr="002E15BC">
        <w:rPr>
          <w:rFonts w:ascii="Myriad Pro" w:hAnsi="Myriad Pro" w:cs="Tahoma"/>
          <w:sz w:val="20"/>
          <w:szCs w:val="20"/>
        </w:rPr>
        <w:tab/>
      </w:r>
      <w:r w:rsidRPr="002E15BC">
        <w:rPr>
          <w:rFonts w:ascii="Myriad Pro" w:hAnsi="Myriad Pro" w:cs="Tahoma"/>
          <w:sz w:val="20"/>
          <w:szCs w:val="20"/>
        </w:rPr>
        <w:tab/>
        <w:t xml:space="preserve"> </w:t>
      </w:r>
    </w:p>
    <w:p w14:paraId="443094D3" w14:textId="77777777" w:rsidR="00D63665" w:rsidRPr="00D63665" w:rsidRDefault="00D63665" w:rsidP="00A96C98">
      <w:r w:rsidRPr="00D63665">
        <w:t>Vic Beach is proud to partner with the following sponsors:</w:t>
      </w:r>
    </w:p>
    <w:p w14:paraId="16CA354D" w14:textId="77777777" w:rsidR="00D63665" w:rsidRPr="00D63665" w:rsidRDefault="00D63665" w:rsidP="00A96C98"/>
    <w:p w14:paraId="666B8BDC" w14:textId="77777777" w:rsidR="00D63665" w:rsidRPr="00962843" w:rsidRDefault="00D63665" w:rsidP="00962843">
      <w:pPr>
        <w:pStyle w:val="ListParagraph"/>
        <w:numPr>
          <w:ilvl w:val="0"/>
          <w:numId w:val="16"/>
        </w:numPr>
        <w:rPr>
          <w:rFonts w:ascii="Myriad Pro" w:hAnsi="Myriad Pro"/>
          <w:sz w:val="20"/>
        </w:rPr>
      </w:pPr>
      <w:r w:rsidRPr="00962843">
        <w:rPr>
          <w:rFonts w:ascii="Myriad Pro" w:hAnsi="Myriad Pro"/>
          <w:sz w:val="20"/>
        </w:rPr>
        <w:t>Antler - http://www.antlerluggage.com.au/</w:t>
      </w:r>
    </w:p>
    <w:p w14:paraId="46E15C4D" w14:textId="77777777" w:rsidR="00D63665" w:rsidRPr="00962843" w:rsidRDefault="00962843" w:rsidP="00962843">
      <w:pPr>
        <w:pStyle w:val="ListParagraph"/>
        <w:numPr>
          <w:ilvl w:val="0"/>
          <w:numId w:val="16"/>
        </w:numPr>
        <w:rPr>
          <w:rFonts w:ascii="Myriad Pro" w:hAnsi="Myriad Pro"/>
          <w:sz w:val="20"/>
        </w:rPr>
      </w:pPr>
      <w:proofErr w:type="spellStart"/>
      <w:r>
        <w:rPr>
          <w:rFonts w:ascii="Myriad Pro" w:hAnsi="Myriad Pro"/>
          <w:sz w:val="20"/>
        </w:rPr>
        <w:t>Bolle</w:t>
      </w:r>
      <w:proofErr w:type="spellEnd"/>
      <w:r>
        <w:rPr>
          <w:rFonts w:ascii="Myriad Pro" w:hAnsi="Myriad Pro"/>
          <w:sz w:val="20"/>
        </w:rPr>
        <w:t xml:space="preserve"> Safety</w:t>
      </w:r>
      <w:r w:rsidR="00D63665" w:rsidRPr="00962843">
        <w:rPr>
          <w:rFonts w:ascii="Myriad Pro" w:hAnsi="Myriad Pro"/>
          <w:sz w:val="20"/>
        </w:rPr>
        <w:t xml:space="preserve"> - http://www.bolle.com</w:t>
      </w:r>
    </w:p>
    <w:p w14:paraId="704D66A2" w14:textId="77777777" w:rsidR="00D63665" w:rsidRPr="00962843" w:rsidRDefault="00D63665" w:rsidP="00962843">
      <w:pPr>
        <w:pStyle w:val="ListParagraph"/>
        <w:numPr>
          <w:ilvl w:val="0"/>
          <w:numId w:val="16"/>
        </w:numPr>
        <w:rPr>
          <w:rFonts w:ascii="Myriad Pro" w:hAnsi="Myriad Pro"/>
          <w:sz w:val="20"/>
        </w:rPr>
      </w:pPr>
      <w:r w:rsidRPr="00962843">
        <w:rPr>
          <w:rFonts w:ascii="Myriad Pro" w:hAnsi="Myriad Pro"/>
          <w:sz w:val="20"/>
        </w:rPr>
        <w:t>Stay Tuned Sports Medicine – http://www.staytuned.com.au/</w:t>
      </w:r>
    </w:p>
    <w:p w14:paraId="646741B8" w14:textId="77777777" w:rsidR="00D63665" w:rsidRPr="00962843" w:rsidRDefault="00D63665" w:rsidP="00962843">
      <w:pPr>
        <w:pStyle w:val="ListParagraph"/>
        <w:numPr>
          <w:ilvl w:val="0"/>
          <w:numId w:val="16"/>
        </w:numPr>
        <w:rPr>
          <w:rFonts w:ascii="Myriad Pro" w:hAnsi="Myriad Pro"/>
          <w:sz w:val="20"/>
        </w:rPr>
      </w:pPr>
      <w:r w:rsidRPr="00962843">
        <w:rPr>
          <w:rFonts w:ascii="Myriad Pro" w:hAnsi="Myriad Pro"/>
          <w:sz w:val="20"/>
        </w:rPr>
        <w:t>Republica - http://republica.net.au/</w:t>
      </w:r>
    </w:p>
    <w:p w14:paraId="68512D32" w14:textId="77777777" w:rsidR="00D63665" w:rsidRPr="00962843" w:rsidRDefault="00D63665" w:rsidP="00962843">
      <w:pPr>
        <w:pStyle w:val="ListParagraph"/>
        <w:numPr>
          <w:ilvl w:val="0"/>
          <w:numId w:val="16"/>
        </w:numPr>
        <w:rPr>
          <w:rFonts w:ascii="Myriad Pro" w:hAnsi="Myriad Pro"/>
          <w:sz w:val="20"/>
        </w:rPr>
      </w:pPr>
      <w:r w:rsidRPr="00962843">
        <w:rPr>
          <w:rFonts w:ascii="Myriad Pro" w:hAnsi="Myriad Pro"/>
          <w:sz w:val="20"/>
        </w:rPr>
        <w:t>McLean Sound - http://mcleansound.com.au/</w:t>
      </w:r>
    </w:p>
    <w:p w14:paraId="0D3FD2F3" w14:textId="77777777" w:rsidR="00D63665" w:rsidRPr="00962843" w:rsidRDefault="00D63665" w:rsidP="00962843">
      <w:pPr>
        <w:pStyle w:val="ListParagraph"/>
        <w:numPr>
          <w:ilvl w:val="0"/>
          <w:numId w:val="16"/>
        </w:numPr>
        <w:rPr>
          <w:rFonts w:ascii="Myriad Pro" w:hAnsi="Myriad Pro"/>
          <w:sz w:val="20"/>
        </w:rPr>
      </w:pPr>
      <w:r w:rsidRPr="00962843">
        <w:rPr>
          <w:rFonts w:ascii="Myriad Pro" w:hAnsi="Myriad Pro"/>
          <w:sz w:val="20"/>
        </w:rPr>
        <w:t>Australian Volleyball Warehouse - http://www.avw.net.au/</w:t>
      </w:r>
    </w:p>
    <w:p w14:paraId="04C851C0" w14:textId="77777777" w:rsidR="00D63665" w:rsidRPr="007C1837" w:rsidRDefault="00D63665" w:rsidP="00B46947">
      <w:pPr>
        <w:pStyle w:val="Heading2"/>
        <w:numPr>
          <w:ilvl w:val="0"/>
          <w:numId w:val="27"/>
        </w:numPr>
        <w:ind w:left="0"/>
      </w:pPr>
      <w:bookmarkStart w:id="7" w:name="_Toc19529178"/>
      <w:r>
        <w:t>Prizes</w:t>
      </w:r>
      <w:bookmarkEnd w:id="7"/>
    </w:p>
    <w:p w14:paraId="13F4D36C" w14:textId="77777777" w:rsidR="00D63665" w:rsidRDefault="00D63665" w:rsidP="00A96C98">
      <w:r w:rsidRPr="00B70404">
        <w:t>Prize packs will be made up of s</w:t>
      </w:r>
      <w:r>
        <w:t xml:space="preserve">ponsor’s product and </w:t>
      </w:r>
      <w:proofErr w:type="gramStart"/>
      <w:r>
        <w:t>giveaway’s</w:t>
      </w:r>
      <w:proofErr w:type="gramEnd"/>
      <w:r>
        <w:t>. P</w:t>
      </w:r>
      <w:r w:rsidRPr="00B70404">
        <w:t xml:space="preserve">rize money </w:t>
      </w:r>
      <w:r>
        <w:t>will be offered at all ranking series events including the Vic Open.</w:t>
      </w:r>
    </w:p>
    <w:p w14:paraId="325F9134" w14:textId="77777777" w:rsidR="00F50518" w:rsidRDefault="00F50518" w:rsidP="00A96C98"/>
    <w:tbl>
      <w:tblPr>
        <w:tblW w:w="3841" w:type="dxa"/>
        <w:tblInd w:w="93" w:type="dxa"/>
        <w:tblLook w:val="04A0" w:firstRow="1" w:lastRow="0" w:firstColumn="1" w:lastColumn="0" w:noHBand="0" w:noVBand="1"/>
      </w:tblPr>
      <w:tblGrid>
        <w:gridCol w:w="940"/>
        <w:gridCol w:w="815"/>
        <w:gridCol w:w="1043"/>
        <w:gridCol w:w="1043"/>
      </w:tblGrid>
      <w:tr w:rsidR="00F50518" w:rsidRPr="00F50518" w14:paraId="4BCE67D7" w14:textId="77777777" w:rsidTr="00DA3C82">
        <w:trPr>
          <w:trHeight w:val="300"/>
        </w:trPr>
        <w:tc>
          <w:tcPr>
            <w:tcW w:w="3841" w:type="dxa"/>
            <w:gridSpan w:val="4"/>
            <w:tcBorders>
              <w:top w:val="single" w:sz="8" w:space="0" w:color="auto"/>
              <w:left w:val="single" w:sz="8" w:space="0" w:color="auto"/>
              <w:bottom w:val="single" w:sz="4" w:space="0" w:color="auto"/>
              <w:right w:val="single" w:sz="8" w:space="0" w:color="000000"/>
            </w:tcBorders>
            <w:shd w:val="pct25" w:color="auto" w:fill="auto"/>
            <w:noWrap/>
            <w:vAlign w:val="bottom"/>
            <w:hideMark/>
          </w:tcPr>
          <w:p w14:paraId="17524FDC" w14:textId="77777777" w:rsidR="00F50518" w:rsidRPr="00F50518" w:rsidRDefault="00F50518" w:rsidP="00F50518">
            <w:pPr>
              <w:jc w:val="center"/>
              <w:rPr>
                <w:rFonts w:ascii="Calibri" w:hAnsi="Calibri" w:cs="Calibri"/>
                <w:b/>
                <w:bCs/>
                <w:color w:val="000000"/>
                <w:sz w:val="22"/>
                <w:lang w:val="en-AU"/>
              </w:rPr>
            </w:pPr>
            <w:r>
              <w:rPr>
                <w:rFonts w:ascii="Calibri" w:hAnsi="Calibri" w:cs="Calibri"/>
                <w:b/>
                <w:bCs/>
                <w:color w:val="000000"/>
                <w:sz w:val="22"/>
                <w:szCs w:val="22"/>
                <w:lang w:val="en-AU"/>
              </w:rPr>
              <w:t>Prize Money D</w:t>
            </w:r>
            <w:r w:rsidRPr="00F50518">
              <w:rPr>
                <w:rFonts w:ascii="Calibri" w:hAnsi="Calibri" w:cs="Calibri"/>
                <w:b/>
                <w:bCs/>
                <w:color w:val="000000"/>
                <w:sz w:val="22"/>
                <w:szCs w:val="22"/>
                <w:lang w:val="en-AU"/>
              </w:rPr>
              <w:t>istribution</w:t>
            </w:r>
          </w:p>
        </w:tc>
      </w:tr>
      <w:tr w:rsidR="000352B8" w:rsidRPr="00F50518" w14:paraId="0FDD8AFC" w14:textId="77777777" w:rsidTr="00DA3C82">
        <w:trPr>
          <w:trHeight w:val="300"/>
        </w:trPr>
        <w:tc>
          <w:tcPr>
            <w:tcW w:w="3841" w:type="dxa"/>
            <w:gridSpan w:val="4"/>
            <w:tcBorders>
              <w:top w:val="single" w:sz="8" w:space="0" w:color="auto"/>
              <w:left w:val="single" w:sz="8" w:space="0" w:color="auto"/>
              <w:bottom w:val="single" w:sz="4" w:space="0" w:color="auto"/>
              <w:right w:val="single" w:sz="8" w:space="0" w:color="000000"/>
            </w:tcBorders>
            <w:shd w:val="pct25" w:color="auto" w:fill="auto"/>
            <w:noWrap/>
            <w:vAlign w:val="bottom"/>
          </w:tcPr>
          <w:p w14:paraId="51324067" w14:textId="67FD609E" w:rsidR="000352B8" w:rsidRDefault="000352B8" w:rsidP="00F50518">
            <w:pPr>
              <w:jc w:val="center"/>
              <w:rPr>
                <w:rFonts w:ascii="Calibri" w:hAnsi="Calibri" w:cs="Calibri"/>
                <w:b/>
                <w:bCs/>
                <w:color w:val="000000"/>
                <w:sz w:val="22"/>
                <w:lang w:val="en-AU"/>
              </w:rPr>
            </w:pPr>
            <w:r>
              <w:rPr>
                <w:rFonts w:ascii="Calibri" w:hAnsi="Calibri" w:cs="Calibri"/>
                <w:b/>
                <w:bCs/>
                <w:color w:val="000000"/>
                <w:sz w:val="22"/>
                <w:szCs w:val="22"/>
                <w:lang w:val="en-AU"/>
              </w:rPr>
              <w:t>Division     Rank     Ranking Community</w:t>
            </w:r>
          </w:p>
        </w:tc>
      </w:tr>
      <w:tr w:rsidR="00F50518" w:rsidRPr="00F50518" w14:paraId="4A652FA5" w14:textId="77777777" w:rsidTr="00F50518">
        <w:trPr>
          <w:trHeight w:val="300"/>
        </w:trPr>
        <w:tc>
          <w:tcPr>
            <w:tcW w:w="940" w:type="dxa"/>
            <w:vMerge w:val="restart"/>
            <w:tcBorders>
              <w:top w:val="nil"/>
              <w:left w:val="single" w:sz="8" w:space="0" w:color="auto"/>
              <w:bottom w:val="single" w:sz="4" w:space="0" w:color="000000"/>
              <w:right w:val="nil"/>
            </w:tcBorders>
            <w:shd w:val="clear" w:color="auto" w:fill="auto"/>
            <w:noWrap/>
            <w:vAlign w:val="center"/>
            <w:hideMark/>
          </w:tcPr>
          <w:p w14:paraId="4872706E" w14:textId="77777777" w:rsidR="00F50518" w:rsidRPr="00F50518" w:rsidRDefault="00F50518" w:rsidP="00F50518">
            <w:pPr>
              <w:jc w:val="center"/>
              <w:rPr>
                <w:rFonts w:ascii="Calibri" w:hAnsi="Calibri" w:cs="Calibri"/>
                <w:b/>
                <w:bCs/>
                <w:color w:val="000000"/>
                <w:sz w:val="22"/>
                <w:lang w:val="en-AU"/>
              </w:rPr>
            </w:pPr>
            <w:r w:rsidRPr="00F50518">
              <w:rPr>
                <w:rFonts w:ascii="Calibri" w:hAnsi="Calibri" w:cs="Calibri"/>
                <w:b/>
                <w:bCs/>
                <w:color w:val="000000"/>
                <w:sz w:val="22"/>
                <w:szCs w:val="22"/>
                <w:lang w:val="en-AU"/>
              </w:rPr>
              <w:t>AAA</w:t>
            </w:r>
          </w:p>
        </w:tc>
        <w:tc>
          <w:tcPr>
            <w:tcW w:w="815" w:type="dxa"/>
            <w:tcBorders>
              <w:top w:val="nil"/>
              <w:left w:val="nil"/>
              <w:bottom w:val="nil"/>
              <w:right w:val="nil"/>
            </w:tcBorders>
            <w:shd w:val="clear" w:color="auto" w:fill="auto"/>
            <w:noWrap/>
            <w:vAlign w:val="center"/>
            <w:hideMark/>
          </w:tcPr>
          <w:p w14:paraId="6950172E"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1st</w:t>
            </w:r>
          </w:p>
        </w:tc>
        <w:tc>
          <w:tcPr>
            <w:tcW w:w="1043" w:type="dxa"/>
            <w:tcBorders>
              <w:top w:val="nil"/>
              <w:left w:val="nil"/>
              <w:bottom w:val="nil"/>
              <w:right w:val="nil"/>
            </w:tcBorders>
            <w:shd w:val="clear" w:color="auto" w:fill="auto"/>
            <w:noWrap/>
            <w:vAlign w:val="center"/>
            <w:hideMark/>
          </w:tcPr>
          <w:p w14:paraId="40963D24"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$300</w:t>
            </w:r>
          </w:p>
        </w:tc>
        <w:tc>
          <w:tcPr>
            <w:tcW w:w="1043" w:type="dxa"/>
            <w:tcBorders>
              <w:top w:val="nil"/>
              <w:left w:val="nil"/>
              <w:bottom w:val="nil"/>
              <w:right w:val="single" w:sz="8" w:space="0" w:color="auto"/>
            </w:tcBorders>
            <w:shd w:val="clear" w:color="auto" w:fill="auto"/>
            <w:noWrap/>
            <w:vAlign w:val="center"/>
            <w:hideMark/>
          </w:tcPr>
          <w:p w14:paraId="5EB46A77"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$150</w:t>
            </w:r>
          </w:p>
        </w:tc>
      </w:tr>
      <w:tr w:rsidR="00F50518" w:rsidRPr="00F50518" w14:paraId="19B8A373" w14:textId="77777777" w:rsidTr="00F50518">
        <w:trPr>
          <w:trHeight w:val="300"/>
        </w:trPr>
        <w:tc>
          <w:tcPr>
            <w:tcW w:w="940" w:type="dxa"/>
            <w:vMerge/>
            <w:tcBorders>
              <w:top w:val="nil"/>
              <w:left w:val="single" w:sz="8" w:space="0" w:color="auto"/>
              <w:bottom w:val="single" w:sz="4" w:space="0" w:color="000000"/>
              <w:right w:val="nil"/>
            </w:tcBorders>
            <w:vAlign w:val="center"/>
            <w:hideMark/>
          </w:tcPr>
          <w:p w14:paraId="26E1B3AC" w14:textId="77777777" w:rsidR="00F50518" w:rsidRPr="00F50518" w:rsidRDefault="00F50518" w:rsidP="00F50518">
            <w:pPr>
              <w:rPr>
                <w:rFonts w:ascii="Calibri" w:hAnsi="Calibri" w:cs="Calibri"/>
                <w:b/>
                <w:bCs/>
                <w:color w:val="000000"/>
                <w:sz w:val="22"/>
                <w:lang w:val="en-AU"/>
              </w:rPr>
            </w:pPr>
          </w:p>
        </w:tc>
        <w:tc>
          <w:tcPr>
            <w:tcW w:w="815" w:type="dxa"/>
            <w:tcBorders>
              <w:top w:val="nil"/>
              <w:left w:val="nil"/>
              <w:bottom w:val="single" w:sz="4" w:space="0" w:color="auto"/>
              <w:right w:val="nil"/>
            </w:tcBorders>
            <w:shd w:val="clear" w:color="auto" w:fill="auto"/>
            <w:noWrap/>
            <w:vAlign w:val="center"/>
            <w:hideMark/>
          </w:tcPr>
          <w:p w14:paraId="3BB68216"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2nd</w:t>
            </w:r>
          </w:p>
        </w:tc>
        <w:tc>
          <w:tcPr>
            <w:tcW w:w="1043" w:type="dxa"/>
            <w:tcBorders>
              <w:top w:val="nil"/>
              <w:left w:val="nil"/>
              <w:bottom w:val="single" w:sz="4" w:space="0" w:color="auto"/>
              <w:right w:val="nil"/>
            </w:tcBorders>
            <w:shd w:val="clear" w:color="auto" w:fill="auto"/>
            <w:noWrap/>
            <w:vAlign w:val="bottom"/>
            <w:hideMark/>
          </w:tcPr>
          <w:p w14:paraId="63A94D19"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$150</w:t>
            </w:r>
          </w:p>
        </w:tc>
        <w:tc>
          <w:tcPr>
            <w:tcW w:w="1043" w:type="dxa"/>
            <w:tcBorders>
              <w:top w:val="nil"/>
              <w:left w:val="nil"/>
              <w:bottom w:val="single" w:sz="4" w:space="0" w:color="auto"/>
              <w:right w:val="single" w:sz="8" w:space="0" w:color="auto"/>
            </w:tcBorders>
            <w:shd w:val="clear" w:color="auto" w:fill="auto"/>
            <w:noWrap/>
            <w:vAlign w:val="bottom"/>
            <w:hideMark/>
          </w:tcPr>
          <w:p w14:paraId="70FFA061" w14:textId="77777777" w:rsidR="00F50518" w:rsidRPr="00F50518" w:rsidRDefault="00F50518" w:rsidP="002A5497">
            <w:pPr>
              <w:jc w:val="center"/>
              <w:rPr>
                <w:rFonts w:ascii="Calibri" w:hAnsi="Calibri" w:cs="Calibri"/>
                <w:color w:val="000000"/>
                <w:sz w:val="22"/>
                <w:lang w:val="en-AU"/>
              </w:rPr>
            </w:pPr>
            <w:r w:rsidRPr="00F50518">
              <w:rPr>
                <w:rFonts w:ascii="Calibri" w:hAnsi="Calibri" w:cs="Calibri"/>
                <w:color w:val="000000"/>
                <w:sz w:val="22"/>
                <w:szCs w:val="22"/>
                <w:lang w:val="en-AU"/>
              </w:rPr>
              <w:t>$</w:t>
            </w:r>
            <w:r w:rsidR="002A5497">
              <w:rPr>
                <w:rFonts w:ascii="Calibri" w:hAnsi="Calibri" w:cs="Calibri"/>
                <w:color w:val="000000"/>
                <w:sz w:val="22"/>
                <w:szCs w:val="22"/>
                <w:lang w:val="en-AU"/>
              </w:rPr>
              <w:t>80</w:t>
            </w:r>
          </w:p>
        </w:tc>
      </w:tr>
      <w:tr w:rsidR="00F50518" w:rsidRPr="00F50518" w14:paraId="0C39BD7A" w14:textId="77777777" w:rsidTr="00F50518">
        <w:trPr>
          <w:trHeight w:val="300"/>
        </w:trPr>
        <w:tc>
          <w:tcPr>
            <w:tcW w:w="940" w:type="dxa"/>
            <w:vMerge w:val="restart"/>
            <w:tcBorders>
              <w:top w:val="nil"/>
              <w:left w:val="single" w:sz="8" w:space="0" w:color="auto"/>
              <w:bottom w:val="single" w:sz="4" w:space="0" w:color="000000"/>
              <w:right w:val="nil"/>
            </w:tcBorders>
            <w:shd w:val="clear" w:color="auto" w:fill="auto"/>
            <w:noWrap/>
            <w:vAlign w:val="center"/>
            <w:hideMark/>
          </w:tcPr>
          <w:p w14:paraId="5B633024" w14:textId="77777777" w:rsidR="00F50518" w:rsidRPr="00F50518" w:rsidRDefault="00F50518" w:rsidP="00F50518">
            <w:pPr>
              <w:jc w:val="center"/>
              <w:rPr>
                <w:rFonts w:ascii="Calibri" w:hAnsi="Calibri" w:cs="Calibri"/>
                <w:b/>
                <w:bCs/>
                <w:color w:val="000000"/>
                <w:sz w:val="22"/>
                <w:lang w:val="en-AU"/>
              </w:rPr>
            </w:pPr>
            <w:r w:rsidRPr="00F50518">
              <w:rPr>
                <w:rFonts w:ascii="Calibri" w:hAnsi="Calibri" w:cs="Calibri"/>
                <w:b/>
                <w:bCs/>
                <w:color w:val="000000"/>
                <w:sz w:val="22"/>
                <w:szCs w:val="22"/>
                <w:lang w:val="en-AU"/>
              </w:rPr>
              <w:t>AA</w:t>
            </w:r>
          </w:p>
        </w:tc>
        <w:tc>
          <w:tcPr>
            <w:tcW w:w="815" w:type="dxa"/>
            <w:tcBorders>
              <w:top w:val="nil"/>
              <w:left w:val="nil"/>
              <w:bottom w:val="nil"/>
              <w:right w:val="nil"/>
            </w:tcBorders>
            <w:shd w:val="clear" w:color="auto" w:fill="auto"/>
            <w:noWrap/>
            <w:vAlign w:val="bottom"/>
            <w:hideMark/>
          </w:tcPr>
          <w:p w14:paraId="073ACC38"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1st</w:t>
            </w:r>
          </w:p>
        </w:tc>
        <w:tc>
          <w:tcPr>
            <w:tcW w:w="1043" w:type="dxa"/>
            <w:tcBorders>
              <w:top w:val="nil"/>
              <w:left w:val="nil"/>
              <w:bottom w:val="nil"/>
              <w:right w:val="nil"/>
            </w:tcBorders>
            <w:shd w:val="clear" w:color="auto" w:fill="auto"/>
            <w:noWrap/>
            <w:vAlign w:val="bottom"/>
            <w:hideMark/>
          </w:tcPr>
          <w:p w14:paraId="75B92C79"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$120</w:t>
            </w:r>
          </w:p>
        </w:tc>
        <w:tc>
          <w:tcPr>
            <w:tcW w:w="1043" w:type="dxa"/>
            <w:tcBorders>
              <w:top w:val="nil"/>
              <w:left w:val="nil"/>
              <w:bottom w:val="nil"/>
              <w:right w:val="single" w:sz="8" w:space="0" w:color="auto"/>
            </w:tcBorders>
            <w:shd w:val="clear" w:color="auto" w:fill="auto"/>
            <w:noWrap/>
            <w:vAlign w:val="bottom"/>
            <w:hideMark/>
          </w:tcPr>
          <w:p w14:paraId="5BEC1DA2"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$100</w:t>
            </w:r>
          </w:p>
        </w:tc>
      </w:tr>
      <w:tr w:rsidR="00F50518" w:rsidRPr="00F50518" w14:paraId="781F092A" w14:textId="77777777" w:rsidTr="00F50518">
        <w:trPr>
          <w:trHeight w:val="300"/>
        </w:trPr>
        <w:tc>
          <w:tcPr>
            <w:tcW w:w="940" w:type="dxa"/>
            <w:vMerge/>
            <w:tcBorders>
              <w:top w:val="nil"/>
              <w:left w:val="single" w:sz="8" w:space="0" w:color="auto"/>
              <w:bottom w:val="single" w:sz="4" w:space="0" w:color="000000"/>
              <w:right w:val="nil"/>
            </w:tcBorders>
            <w:vAlign w:val="center"/>
            <w:hideMark/>
          </w:tcPr>
          <w:p w14:paraId="1E269AD5" w14:textId="77777777" w:rsidR="00F50518" w:rsidRPr="00F50518" w:rsidRDefault="00F50518" w:rsidP="00F50518">
            <w:pPr>
              <w:rPr>
                <w:rFonts w:ascii="Calibri" w:hAnsi="Calibri" w:cs="Calibri"/>
                <w:b/>
                <w:bCs/>
                <w:color w:val="000000"/>
                <w:sz w:val="22"/>
                <w:lang w:val="en-AU"/>
              </w:rPr>
            </w:pPr>
          </w:p>
        </w:tc>
        <w:tc>
          <w:tcPr>
            <w:tcW w:w="815" w:type="dxa"/>
            <w:tcBorders>
              <w:top w:val="nil"/>
              <w:left w:val="nil"/>
              <w:bottom w:val="single" w:sz="4" w:space="0" w:color="auto"/>
              <w:right w:val="nil"/>
            </w:tcBorders>
            <w:shd w:val="clear" w:color="auto" w:fill="auto"/>
            <w:noWrap/>
            <w:vAlign w:val="bottom"/>
            <w:hideMark/>
          </w:tcPr>
          <w:p w14:paraId="4A0EA8FB"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2nd</w:t>
            </w:r>
          </w:p>
        </w:tc>
        <w:tc>
          <w:tcPr>
            <w:tcW w:w="1043" w:type="dxa"/>
            <w:tcBorders>
              <w:top w:val="nil"/>
              <w:left w:val="nil"/>
              <w:bottom w:val="single" w:sz="4" w:space="0" w:color="auto"/>
              <w:right w:val="nil"/>
            </w:tcBorders>
            <w:shd w:val="clear" w:color="auto" w:fill="auto"/>
            <w:noWrap/>
            <w:vAlign w:val="bottom"/>
            <w:hideMark/>
          </w:tcPr>
          <w:p w14:paraId="2F758997"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$60</w:t>
            </w:r>
          </w:p>
        </w:tc>
        <w:tc>
          <w:tcPr>
            <w:tcW w:w="1043" w:type="dxa"/>
            <w:tcBorders>
              <w:top w:val="nil"/>
              <w:left w:val="nil"/>
              <w:bottom w:val="single" w:sz="4" w:space="0" w:color="auto"/>
              <w:right w:val="single" w:sz="8" w:space="0" w:color="auto"/>
            </w:tcBorders>
            <w:shd w:val="clear" w:color="auto" w:fill="auto"/>
            <w:noWrap/>
            <w:vAlign w:val="bottom"/>
            <w:hideMark/>
          </w:tcPr>
          <w:p w14:paraId="4B2C289E"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$50</w:t>
            </w:r>
          </w:p>
        </w:tc>
      </w:tr>
      <w:tr w:rsidR="00F50518" w:rsidRPr="00F50518" w14:paraId="54B50142" w14:textId="77777777" w:rsidTr="00F50518">
        <w:trPr>
          <w:trHeight w:val="300"/>
        </w:trPr>
        <w:tc>
          <w:tcPr>
            <w:tcW w:w="940" w:type="dxa"/>
            <w:vMerge w:val="restart"/>
            <w:tcBorders>
              <w:top w:val="nil"/>
              <w:left w:val="single" w:sz="8" w:space="0" w:color="auto"/>
              <w:bottom w:val="single" w:sz="4" w:space="0" w:color="000000"/>
              <w:right w:val="nil"/>
            </w:tcBorders>
            <w:shd w:val="clear" w:color="auto" w:fill="auto"/>
            <w:noWrap/>
            <w:vAlign w:val="center"/>
            <w:hideMark/>
          </w:tcPr>
          <w:p w14:paraId="59AF934E" w14:textId="77777777" w:rsidR="00F50518" w:rsidRPr="00F50518" w:rsidRDefault="00F50518" w:rsidP="00F50518">
            <w:pPr>
              <w:jc w:val="center"/>
              <w:rPr>
                <w:rFonts w:ascii="Calibri" w:hAnsi="Calibri" w:cs="Calibri"/>
                <w:b/>
                <w:bCs/>
                <w:color w:val="000000"/>
                <w:sz w:val="22"/>
                <w:lang w:val="en-AU"/>
              </w:rPr>
            </w:pPr>
            <w:r w:rsidRPr="00F50518">
              <w:rPr>
                <w:rFonts w:ascii="Calibri" w:hAnsi="Calibri" w:cs="Calibri"/>
                <w:b/>
                <w:bCs/>
                <w:color w:val="000000"/>
                <w:sz w:val="22"/>
                <w:szCs w:val="22"/>
                <w:lang w:val="en-AU"/>
              </w:rPr>
              <w:t>A</w:t>
            </w:r>
          </w:p>
        </w:tc>
        <w:tc>
          <w:tcPr>
            <w:tcW w:w="815" w:type="dxa"/>
            <w:tcBorders>
              <w:top w:val="nil"/>
              <w:left w:val="nil"/>
              <w:bottom w:val="nil"/>
              <w:right w:val="nil"/>
            </w:tcBorders>
            <w:shd w:val="clear" w:color="auto" w:fill="auto"/>
            <w:noWrap/>
            <w:vAlign w:val="bottom"/>
            <w:hideMark/>
          </w:tcPr>
          <w:p w14:paraId="3FB30BB3"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1st</w:t>
            </w:r>
          </w:p>
        </w:tc>
        <w:tc>
          <w:tcPr>
            <w:tcW w:w="1043" w:type="dxa"/>
            <w:tcBorders>
              <w:top w:val="nil"/>
              <w:left w:val="nil"/>
              <w:bottom w:val="nil"/>
              <w:right w:val="nil"/>
            </w:tcBorders>
            <w:shd w:val="clear" w:color="auto" w:fill="auto"/>
            <w:noWrap/>
            <w:vAlign w:val="bottom"/>
            <w:hideMark/>
          </w:tcPr>
          <w:p w14:paraId="52D4AF3D"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$100</w:t>
            </w:r>
          </w:p>
        </w:tc>
        <w:tc>
          <w:tcPr>
            <w:tcW w:w="1043" w:type="dxa"/>
            <w:tcBorders>
              <w:top w:val="nil"/>
              <w:left w:val="nil"/>
              <w:bottom w:val="nil"/>
              <w:right w:val="single" w:sz="8" w:space="0" w:color="auto"/>
            </w:tcBorders>
            <w:shd w:val="clear" w:color="auto" w:fill="auto"/>
            <w:noWrap/>
            <w:vAlign w:val="bottom"/>
            <w:hideMark/>
          </w:tcPr>
          <w:p w14:paraId="44538F80"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$80</w:t>
            </w:r>
          </w:p>
        </w:tc>
      </w:tr>
      <w:tr w:rsidR="00F50518" w:rsidRPr="00F50518" w14:paraId="752D2E27" w14:textId="77777777" w:rsidTr="00F50518">
        <w:trPr>
          <w:trHeight w:val="300"/>
        </w:trPr>
        <w:tc>
          <w:tcPr>
            <w:tcW w:w="940" w:type="dxa"/>
            <w:vMerge/>
            <w:tcBorders>
              <w:top w:val="nil"/>
              <w:left w:val="single" w:sz="8" w:space="0" w:color="auto"/>
              <w:bottom w:val="single" w:sz="4" w:space="0" w:color="000000"/>
              <w:right w:val="nil"/>
            </w:tcBorders>
            <w:vAlign w:val="center"/>
            <w:hideMark/>
          </w:tcPr>
          <w:p w14:paraId="3EFE2010" w14:textId="77777777" w:rsidR="00F50518" w:rsidRPr="00F50518" w:rsidRDefault="00F50518" w:rsidP="00F50518">
            <w:pPr>
              <w:rPr>
                <w:rFonts w:ascii="Calibri" w:hAnsi="Calibri" w:cs="Calibri"/>
                <w:b/>
                <w:bCs/>
                <w:color w:val="000000"/>
                <w:sz w:val="22"/>
                <w:lang w:val="en-AU"/>
              </w:rPr>
            </w:pPr>
          </w:p>
        </w:tc>
        <w:tc>
          <w:tcPr>
            <w:tcW w:w="815" w:type="dxa"/>
            <w:tcBorders>
              <w:top w:val="nil"/>
              <w:left w:val="nil"/>
              <w:bottom w:val="single" w:sz="4" w:space="0" w:color="auto"/>
              <w:right w:val="nil"/>
            </w:tcBorders>
            <w:shd w:val="clear" w:color="auto" w:fill="auto"/>
            <w:noWrap/>
            <w:vAlign w:val="bottom"/>
            <w:hideMark/>
          </w:tcPr>
          <w:p w14:paraId="3620CC8C"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2nd</w:t>
            </w:r>
          </w:p>
        </w:tc>
        <w:tc>
          <w:tcPr>
            <w:tcW w:w="1043" w:type="dxa"/>
            <w:tcBorders>
              <w:top w:val="nil"/>
              <w:left w:val="nil"/>
              <w:bottom w:val="single" w:sz="4" w:space="0" w:color="auto"/>
              <w:right w:val="nil"/>
            </w:tcBorders>
            <w:shd w:val="clear" w:color="auto" w:fill="auto"/>
            <w:noWrap/>
            <w:vAlign w:val="bottom"/>
            <w:hideMark/>
          </w:tcPr>
          <w:p w14:paraId="2353DC52"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$50</w:t>
            </w:r>
          </w:p>
        </w:tc>
        <w:tc>
          <w:tcPr>
            <w:tcW w:w="1043" w:type="dxa"/>
            <w:tcBorders>
              <w:top w:val="nil"/>
              <w:left w:val="nil"/>
              <w:bottom w:val="single" w:sz="4" w:space="0" w:color="auto"/>
              <w:right w:val="single" w:sz="8" w:space="0" w:color="auto"/>
            </w:tcBorders>
            <w:shd w:val="clear" w:color="auto" w:fill="auto"/>
            <w:noWrap/>
            <w:vAlign w:val="bottom"/>
            <w:hideMark/>
          </w:tcPr>
          <w:p w14:paraId="6337F7E0"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$40</w:t>
            </w:r>
          </w:p>
        </w:tc>
      </w:tr>
      <w:tr w:rsidR="00F50518" w:rsidRPr="00F50518" w14:paraId="6AF26E01" w14:textId="77777777" w:rsidTr="00F50518">
        <w:trPr>
          <w:trHeight w:val="300"/>
        </w:trPr>
        <w:tc>
          <w:tcPr>
            <w:tcW w:w="940" w:type="dxa"/>
            <w:vMerge w:val="restart"/>
            <w:tcBorders>
              <w:top w:val="nil"/>
              <w:left w:val="single" w:sz="8" w:space="0" w:color="auto"/>
              <w:bottom w:val="single" w:sz="4" w:space="0" w:color="000000"/>
              <w:right w:val="nil"/>
            </w:tcBorders>
            <w:shd w:val="clear" w:color="auto" w:fill="auto"/>
            <w:noWrap/>
            <w:vAlign w:val="center"/>
            <w:hideMark/>
          </w:tcPr>
          <w:p w14:paraId="61508FF1" w14:textId="77777777" w:rsidR="00F50518" w:rsidRPr="00F50518" w:rsidRDefault="00F50518" w:rsidP="00F50518">
            <w:pPr>
              <w:jc w:val="center"/>
              <w:rPr>
                <w:rFonts w:ascii="Calibri" w:hAnsi="Calibri" w:cs="Calibri"/>
                <w:b/>
                <w:bCs/>
                <w:color w:val="000000"/>
                <w:sz w:val="22"/>
                <w:lang w:val="en-AU"/>
              </w:rPr>
            </w:pPr>
            <w:r w:rsidRPr="00F50518">
              <w:rPr>
                <w:rFonts w:ascii="Calibri" w:hAnsi="Calibri" w:cs="Calibri"/>
                <w:b/>
                <w:bCs/>
                <w:color w:val="000000"/>
                <w:sz w:val="22"/>
                <w:szCs w:val="22"/>
                <w:lang w:val="en-AU"/>
              </w:rPr>
              <w:t>B</w:t>
            </w:r>
          </w:p>
        </w:tc>
        <w:tc>
          <w:tcPr>
            <w:tcW w:w="815" w:type="dxa"/>
            <w:tcBorders>
              <w:top w:val="nil"/>
              <w:left w:val="nil"/>
              <w:bottom w:val="nil"/>
              <w:right w:val="nil"/>
            </w:tcBorders>
            <w:shd w:val="clear" w:color="auto" w:fill="auto"/>
            <w:noWrap/>
            <w:vAlign w:val="bottom"/>
            <w:hideMark/>
          </w:tcPr>
          <w:p w14:paraId="6AAF0177"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1st</w:t>
            </w:r>
          </w:p>
        </w:tc>
        <w:tc>
          <w:tcPr>
            <w:tcW w:w="1043" w:type="dxa"/>
            <w:tcBorders>
              <w:top w:val="nil"/>
              <w:left w:val="nil"/>
              <w:bottom w:val="nil"/>
              <w:right w:val="nil"/>
            </w:tcBorders>
            <w:shd w:val="clear" w:color="auto" w:fill="auto"/>
            <w:noWrap/>
            <w:vAlign w:val="bottom"/>
            <w:hideMark/>
          </w:tcPr>
          <w:p w14:paraId="56D8282B"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$80</w:t>
            </w:r>
          </w:p>
        </w:tc>
        <w:tc>
          <w:tcPr>
            <w:tcW w:w="1043" w:type="dxa"/>
            <w:tcBorders>
              <w:top w:val="nil"/>
              <w:left w:val="nil"/>
              <w:bottom w:val="nil"/>
              <w:right w:val="single" w:sz="8" w:space="0" w:color="auto"/>
            </w:tcBorders>
            <w:shd w:val="clear" w:color="auto" w:fill="auto"/>
            <w:noWrap/>
            <w:vAlign w:val="bottom"/>
            <w:hideMark/>
          </w:tcPr>
          <w:p w14:paraId="3D89CFB7"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$60</w:t>
            </w:r>
          </w:p>
        </w:tc>
      </w:tr>
      <w:tr w:rsidR="00F50518" w:rsidRPr="00F50518" w14:paraId="75EBC123" w14:textId="77777777" w:rsidTr="00F50518">
        <w:trPr>
          <w:trHeight w:val="300"/>
        </w:trPr>
        <w:tc>
          <w:tcPr>
            <w:tcW w:w="940" w:type="dxa"/>
            <w:vMerge/>
            <w:tcBorders>
              <w:top w:val="nil"/>
              <w:left w:val="single" w:sz="8" w:space="0" w:color="auto"/>
              <w:bottom w:val="single" w:sz="4" w:space="0" w:color="000000"/>
              <w:right w:val="nil"/>
            </w:tcBorders>
            <w:vAlign w:val="center"/>
            <w:hideMark/>
          </w:tcPr>
          <w:p w14:paraId="717303FD" w14:textId="77777777" w:rsidR="00F50518" w:rsidRPr="00F50518" w:rsidRDefault="00F50518" w:rsidP="00F50518">
            <w:pPr>
              <w:rPr>
                <w:rFonts w:ascii="Calibri" w:hAnsi="Calibri" w:cs="Calibri"/>
                <w:b/>
                <w:bCs/>
                <w:color w:val="000000"/>
                <w:sz w:val="22"/>
                <w:lang w:val="en-AU"/>
              </w:rPr>
            </w:pPr>
          </w:p>
        </w:tc>
        <w:tc>
          <w:tcPr>
            <w:tcW w:w="815" w:type="dxa"/>
            <w:tcBorders>
              <w:top w:val="nil"/>
              <w:left w:val="nil"/>
              <w:bottom w:val="single" w:sz="4" w:space="0" w:color="auto"/>
              <w:right w:val="nil"/>
            </w:tcBorders>
            <w:shd w:val="clear" w:color="auto" w:fill="auto"/>
            <w:noWrap/>
            <w:vAlign w:val="bottom"/>
            <w:hideMark/>
          </w:tcPr>
          <w:p w14:paraId="646CE2D7"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2nd</w:t>
            </w:r>
          </w:p>
        </w:tc>
        <w:tc>
          <w:tcPr>
            <w:tcW w:w="1043" w:type="dxa"/>
            <w:tcBorders>
              <w:top w:val="nil"/>
              <w:left w:val="nil"/>
              <w:bottom w:val="single" w:sz="4" w:space="0" w:color="auto"/>
              <w:right w:val="nil"/>
            </w:tcBorders>
            <w:shd w:val="clear" w:color="auto" w:fill="auto"/>
            <w:noWrap/>
            <w:vAlign w:val="bottom"/>
            <w:hideMark/>
          </w:tcPr>
          <w:p w14:paraId="40473B88"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$40</w:t>
            </w:r>
          </w:p>
        </w:tc>
        <w:tc>
          <w:tcPr>
            <w:tcW w:w="1043" w:type="dxa"/>
            <w:tcBorders>
              <w:top w:val="nil"/>
              <w:left w:val="nil"/>
              <w:bottom w:val="single" w:sz="4" w:space="0" w:color="auto"/>
              <w:right w:val="single" w:sz="8" w:space="0" w:color="auto"/>
            </w:tcBorders>
            <w:shd w:val="clear" w:color="auto" w:fill="auto"/>
            <w:noWrap/>
            <w:vAlign w:val="bottom"/>
            <w:hideMark/>
          </w:tcPr>
          <w:p w14:paraId="07C399B1"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$30</w:t>
            </w:r>
          </w:p>
        </w:tc>
      </w:tr>
      <w:tr w:rsidR="00F50518" w:rsidRPr="00F50518" w14:paraId="3C596027" w14:textId="77777777" w:rsidTr="00F50518">
        <w:trPr>
          <w:trHeight w:val="300"/>
        </w:trPr>
        <w:tc>
          <w:tcPr>
            <w:tcW w:w="940" w:type="dxa"/>
            <w:vMerge w:val="restart"/>
            <w:tcBorders>
              <w:top w:val="nil"/>
              <w:left w:val="single" w:sz="8" w:space="0" w:color="auto"/>
              <w:bottom w:val="single" w:sz="4" w:space="0" w:color="000000"/>
              <w:right w:val="nil"/>
            </w:tcBorders>
            <w:shd w:val="clear" w:color="auto" w:fill="auto"/>
            <w:noWrap/>
            <w:vAlign w:val="center"/>
            <w:hideMark/>
          </w:tcPr>
          <w:p w14:paraId="705D5180" w14:textId="77777777" w:rsidR="00F50518" w:rsidRPr="00F50518" w:rsidRDefault="00F50518" w:rsidP="00F50518">
            <w:pPr>
              <w:jc w:val="center"/>
              <w:rPr>
                <w:rFonts w:ascii="Calibri" w:hAnsi="Calibri" w:cs="Calibri"/>
                <w:b/>
                <w:bCs/>
                <w:color w:val="000000"/>
                <w:sz w:val="22"/>
                <w:lang w:val="en-AU"/>
              </w:rPr>
            </w:pPr>
            <w:r w:rsidRPr="00F50518">
              <w:rPr>
                <w:rFonts w:ascii="Calibri" w:hAnsi="Calibri" w:cs="Calibri"/>
                <w:b/>
                <w:bCs/>
                <w:color w:val="000000"/>
                <w:sz w:val="22"/>
                <w:szCs w:val="22"/>
                <w:lang w:val="en-AU"/>
              </w:rPr>
              <w:t>C</w:t>
            </w:r>
          </w:p>
        </w:tc>
        <w:tc>
          <w:tcPr>
            <w:tcW w:w="815" w:type="dxa"/>
            <w:tcBorders>
              <w:top w:val="nil"/>
              <w:left w:val="nil"/>
              <w:bottom w:val="nil"/>
              <w:right w:val="nil"/>
            </w:tcBorders>
            <w:shd w:val="clear" w:color="auto" w:fill="auto"/>
            <w:noWrap/>
            <w:vAlign w:val="bottom"/>
            <w:hideMark/>
          </w:tcPr>
          <w:p w14:paraId="470C8A05"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1st</w:t>
            </w:r>
          </w:p>
        </w:tc>
        <w:tc>
          <w:tcPr>
            <w:tcW w:w="1043" w:type="dxa"/>
            <w:tcBorders>
              <w:top w:val="nil"/>
              <w:left w:val="nil"/>
              <w:bottom w:val="nil"/>
              <w:right w:val="nil"/>
            </w:tcBorders>
            <w:shd w:val="clear" w:color="auto" w:fill="auto"/>
            <w:noWrap/>
            <w:vAlign w:val="bottom"/>
            <w:hideMark/>
          </w:tcPr>
          <w:p w14:paraId="4717B8A8"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$60</w:t>
            </w:r>
          </w:p>
        </w:tc>
        <w:tc>
          <w:tcPr>
            <w:tcW w:w="1043" w:type="dxa"/>
            <w:tcBorders>
              <w:top w:val="nil"/>
              <w:left w:val="nil"/>
              <w:bottom w:val="nil"/>
              <w:right w:val="single" w:sz="8" w:space="0" w:color="auto"/>
            </w:tcBorders>
            <w:shd w:val="clear" w:color="auto" w:fill="auto"/>
            <w:noWrap/>
            <w:vAlign w:val="bottom"/>
            <w:hideMark/>
          </w:tcPr>
          <w:p w14:paraId="7413F2E0"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$60</w:t>
            </w:r>
          </w:p>
        </w:tc>
      </w:tr>
      <w:tr w:rsidR="00F50518" w:rsidRPr="00F50518" w14:paraId="09F93CC9" w14:textId="77777777" w:rsidTr="00F50518">
        <w:trPr>
          <w:trHeight w:val="300"/>
        </w:trPr>
        <w:tc>
          <w:tcPr>
            <w:tcW w:w="940" w:type="dxa"/>
            <w:vMerge/>
            <w:tcBorders>
              <w:top w:val="nil"/>
              <w:left w:val="single" w:sz="8" w:space="0" w:color="auto"/>
              <w:bottom w:val="single" w:sz="4" w:space="0" w:color="000000"/>
              <w:right w:val="nil"/>
            </w:tcBorders>
            <w:vAlign w:val="center"/>
            <w:hideMark/>
          </w:tcPr>
          <w:p w14:paraId="4BCA9DD8" w14:textId="77777777" w:rsidR="00F50518" w:rsidRPr="00F50518" w:rsidRDefault="00F50518" w:rsidP="00F50518">
            <w:pPr>
              <w:rPr>
                <w:rFonts w:ascii="Calibri" w:hAnsi="Calibri" w:cs="Calibri"/>
                <w:b/>
                <w:bCs/>
                <w:color w:val="000000"/>
                <w:sz w:val="22"/>
                <w:lang w:val="en-AU"/>
              </w:rPr>
            </w:pPr>
          </w:p>
        </w:tc>
        <w:tc>
          <w:tcPr>
            <w:tcW w:w="815" w:type="dxa"/>
            <w:tcBorders>
              <w:top w:val="nil"/>
              <w:left w:val="nil"/>
              <w:bottom w:val="single" w:sz="4" w:space="0" w:color="auto"/>
              <w:right w:val="nil"/>
            </w:tcBorders>
            <w:shd w:val="clear" w:color="auto" w:fill="auto"/>
            <w:noWrap/>
            <w:vAlign w:val="bottom"/>
            <w:hideMark/>
          </w:tcPr>
          <w:p w14:paraId="371653F7"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2nd</w:t>
            </w:r>
          </w:p>
        </w:tc>
        <w:tc>
          <w:tcPr>
            <w:tcW w:w="1043" w:type="dxa"/>
            <w:tcBorders>
              <w:top w:val="nil"/>
              <w:left w:val="nil"/>
              <w:bottom w:val="single" w:sz="4" w:space="0" w:color="auto"/>
              <w:right w:val="nil"/>
            </w:tcBorders>
            <w:shd w:val="clear" w:color="auto" w:fill="auto"/>
            <w:noWrap/>
            <w:vAlign w:val="bottom"/>
            <w:hideMark/>
          </w:tcPr>
          <w:p w14:paraId="6EA0052B"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$20</w:t>
            </w:r>
          </w:p>
        </w:tc>
        <w:tc>
          <w:tcPr>
            <w:tcW w:w="1043" w:type="dxa"/>
            <w:tcBorders>
              <w:top w:val="nil"/>
              <w:left w:val="nil"/>
              <w:bottom w:val="single" w:sz="4" w:space="0" w:color="auto"/>
              <w:right w:val="single" w:sz="8" w:space="0" w:color="auto"/>
            </w:tcBorders>
            <w:shd w:val="clear" w:color="auto" w:fill="auto"/>
            <w:noWrap/>
            <w:vAlign w:val="bottom"/>
            <w:hideMark/>
          </w:tcPr>
          <w:p w14:paraId="0BF325AE"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$30</w:t>
            </w:r>
          </w:p>
        </w:tc>
      </w:tr>
      <w:tr w:rsidR="00F50518" w:rsidRPr="00F50518" w14:paraId="62C38894" w14:textId="77777777" w:rsidTr="00F50518">
        <w:trPr>
          <w:trHeight w:val="300"/>
        </w:trPr>
        <w:tc>
          <w:tcPr>
            <w:tcW w:w="940" w:type="dxa"/>
            <w:vMerge w:val="restart"/>
            <w:tcBorders>
              <w:top w:val="nil"/>
              <w:left w:val="single" w:sz="8" w:space="0" w:color="auto"/>
              <w:bottom w:val="single" w:sz="8" w:space="0" w:color="000000"/>
              <w:right w:val="nil"/>
            </w:tcBorders>
            <w:shd w:val="clear" w:color="auto" w:fill="auto"/>
            <w:noWrap/>
            <w:vAlign w:val="center"/>
            <w:hideMark/>
          </w:tcPr>
          <w:p w14:paraId="399DA3D1" w14:textId="77777777" w:rsidR="00F50518" w:rsidRPr="00F50518" w:rsidRDefault="00F50518" w:rsidP="00F50518">
            <w:pPr>
              <w:jc w:val="center"/>
              <w:rPr>
                <w:rFonts w:ascii="Calibri" w:hAnsi="Calibri" w:cs="Calibri"/>
                <w:b/>
                <w:bCs/>
                <w:color w:val="000000"/>
                <w:sz w:val="22"/>
                <w:lang w:val="en-AU"/>
              </w:rPr>
            </w:pPr>
            <w:r w:rsidRPr="00F50518">
              <w:rPr>
                <w:rFonts w:ascii="Calibri" w:hAnsi="Calibri" w:cs="Calibri"/>
                <w:b/>
                <w:bCs/>
                <w:color w:val="000000"/>
                <w:sz w:val="22"/>
                <w:szCs w:val="22"/>
                <w:lang w:val="en-AU"/>
              </w:rPr>
              <w:t>3's</w:t>
            </w:r>
          </w:p>
        </w:tc>
        <w:tc>
          <w:tcPr>
            <w:tcW w:w="815" w:type="dxa"/>
            <w:tcBorders>
              <w:top w:val="nil"/>
              <w:left w:val="nil"/>
              <w:bottom w:val="nil"/>
              <w:right w:val="nil"/>
            </w:tcBorders>
            <w:shd w:val="clear" w:color="auto" w:fill="auto"/>
            <w:noWrap/>
            <w:vAlign w:val="center"/>
            <w:hideMark/>
          </w:tcPr>
          <w:p w14:paraId="6FA256A0"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1st</w:t>
            </w:r>
          </w:p>
        </w:tc>
        <w:tc>
          <w:tcPr>
            <w:tcW w:w="1043" w:type="dxa"/>
            <w:tcBorders>
              <w:top w:val="nil"/>
              <w:left w:val="nil"/>
              <w:bottom w:val="nil"/>
              <w:right w:val="nil"/>
            </w:tcBorders>
            <w:shd w:val="clear" w:color="auto" w:fill="auto"/>
            <w:noWrap/>
            <w:vAlign w:val="center"/>
            <w:hideMark/>
          </w:tcPr>
          <w:p w14:paraId="41E21FD3"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$120</w:t>
            </w:r>
          </w:p>
        </w:tc>
        <w:tc>
          <w:tcPr>
            <w:tcW w:w="1043" w:type="dxa"/>
            <w:tcBorders>
              <w:top w:val="nil"/>
              <w:left w:val="nil"/>
              <w:bottom w:val="nil"/>
              <w:right w:val="single" w:sz="8" w:space="0" w:color="auto"/>
            </w:tcBorders>
            <w:shd w:val="clear" w:color="auto" w:fill="auto"/>
            <w:noWrap/>
            <w:vAlign w:val="center"/>
            <w:hideMark/>
          </w:tcPr>
          <w:p w14:paraId="1AEBCA7B"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$120</w:t>
            </w:r>
          </w:p>
        </w:tc>
      </w:tr>
      <w:tr w:rsidR="00F50518" w:rsidRPr="00F50518" w14:paraId="514CF2C3" w14:textId="77777777" w:rsidTr="00F50518">
        <w:trPr>
          <w:trHeight w:val="315"/>
        </w:trPr>
        <w:tc>
          <w:tcPr>
            <w:tcW w:w="940" w:type="dxa"/>
            <w:vMerge/>
            <w:tcBorders>
              <w:top w:val="nil"/>
              <w:left w:val="single" w:sz="8" w:space="0" w:color="auto"/>
              <w:bottom w:val="single" w:sz="8" w:space="0" w:color="000000"/>
              <w:right w:val="nil"/>
            </w:tcBorders>
            <w:vAlign w:val="center"/>
            <w:hideMark/>
          </w:tcPr>
          <w:p w14:paraId="025B82F1" w14:textId="77777777" w:rsidR="00F50518" w:rsidRPr="00F50518" w:rsidRDefault="00F50518" w:rsidP="00F50518">
            <w:pPr>
              <w:rPr>
                <w:rFonts w:ascii="Calibri" w:hAnsi="Calibri" w:cs="Calibri"/>
                <w:b/>
                <w:bCs/>
                <w:color w:val="000000"/>
                <w:sz w:val="22"/>
                <w:lang w:val="en-AU"/>
              </w:rPr>
            </w:pPr>
          </w:p>
        </w:tc>
        <w:tc>
          <w:tcPr>
            <w:tcW w:w="815" w:type="dxa"/>
            <w:tcBorders>
              <w:top w:val="nil"/>
              <w:left w:val="nil"/>
              <w:bottom w:val="single" w:sz="8" w:space="0" w:color="auto"/>
              <w:right w:val="nil"/>
            </w:tcBorders>
            <w:shd w:val="clear" w:color="auto" w:fill="auto"/>
            <w:noWrap/>
            <w:vAlign w:val="center"/>
            <w:hideMark/>
          </w:tcPr>
          <w:p w14:paraId="0BBAFD9E"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2nd</w:t>
            </w:r>
          </w:p>
        </w:tc>
        <w:tc>
          <w:tcPr>
            <w:tcW w:w="1043" w:type="dxa"/>
            <w:tcBorders>
              <w:top w:val="nil"/>
              <w:left w:val="nil"/>
              <w:bottom w:val="single" w:sz="8" w:space="0" w:color="auto"/>
              <w:right w:val="nil"/>
            </w:tcBorders>
            <w:shd w:val="clear" w:color="auto" w:fill="auto"/>
            <w:noWrap/>
            <w:vAlign w:val="bottom"/>
            <w:hideMark/>
          </w:tcPr>
          <w:p w14:paraId="1FA0545E"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$60</w:t>
            </w:r>
          </w:p>
        </w:tc>
        <w:tc>
          <w:tcPr>
            <w:tcW w:w="1043" w:type="dxa"/>
            <w:tcBorders>
              <w:top w:val="nil"/>
              <w:left w:val="nil"/>
              <w:bottom w:val="single" w:sz="8" w:space="0" w:color="auto"/>
              <w:right w:val="single" w:sz="8" w:space="0" w:color="auto"/>
            </w:tcBorders>
            <w:shd w:val="clear" w:color="auto" w:fill="auto"/>
            <w:noWrap/>
            <w:vAlign w:val="bottom"/>
            <w:hideMark/>
          </w:tcPr>
          <w:p w14:paraId="64D16CEF" w14:textId="77777777" w:rsidR="00F50518" w:rsidRPr="00F50518" w:rsidRDefault="00F50518" w:rsidP="00F50518">
            <w:pPr>
              <w:jc w:val="center"/>
              <w:rPr>
                <w:rFonts w:ascii="Calibri" w:hAnsi="Calibri" w:cs="Calibri"/>
                <w:color w:val="000000"/>
                <w:sz w:val="22"/>
                <w:lang w:val="en-AU"/>
              </w:rPr>
            </w:pPr>
            <w:r w:rsidRPr="00F50518">
              <w:rPr>
                <w:rFonts w:ascii="Calibri" w:hAnsi="Calibri" w:cs="Calibri"/>
                <w:color w:val="000000"/>
                <w:sz w:val="22"/>
                <w:szCs w:val="22"/>
                <w:lang w:val="en-AU"/>
              </w:rPr>
              <w:t>$60</w:t>
            </w:r>
          </w:p>
        </w:tc>
      </w:tr>
    </w:tbl>
    <w:p w14:paraId="100A1496" w14:textId="77777777" w:rsidR="00D63665" w:rsidRPr="00DE0261" w:rsidRDefault="00D63665" w:rsidP="00B46947">
      <w:pPr>
        <w:pStyle w:val="Heading2"/>
        <w:numPr>
          <w:ilvl w:val="0"/>
          <w:numId w:val="27"/>
        </w:numPr>
        <w:ind w:left="0"/>
      </w:pPr>
      <w:bookmarkStart w:id="8" w:name="_Toc19529179"/>
      <w:r w:rsidRPr="00DE0261">
        <w:t>Ceremonies &amp; Presentations</w:t>
      </w:r>
      <w:bookmarkEnd w:id="8"/>
    </w:p>
    <w:p w14:paraId="6DC467A0" w14:textId="7E707A0A" w:rsidR="00D63665" w:rsidRDefault="00D63665" w:rsidP="00A96C98">
      <w:r w:rsidRPr="00DE0261">
        <w:t>A player</w:t>
      </w:r>
      <w:r>
        <w:t xml:space="preserve"> participating in a medal match at an event must attend and participate in any awards ceremony after the match conclusion unless he/she is unable to physically do so.</w:t>
      </w:r>
    </w:p>
    <w:p w14:paraId="3C06E05F" w14:textId="77777777" w:rsidR="000352B8" w:rsidRDefault="000352B8" w:rsidP="00A96C98"/>
    <w:p w14:paraId="22C85A9D" w14:textId="6EDA7766" w:rsidR="00D63665" w:rsidRDefault="00D63665" w:rsidP="00A96C98">
      <w:r>
        <w:t>In the event of a player being unable to attend the awards ceremony, reason must be given to the Competition Manager or Technical Director(s), prior to the player’s non-attendance.</w:t>
      </w:r>
    </w:p>
    <w:p w14:paraId="4E236A8E" w14:textId="77777777" w:rsidR="000352B8" w:rsidRDefault="000352B8" w:rsidP="00A96C98"/>
    <w:p w14:paraId="7B490BAE" w14:textId="0E3D1DB7" w:rsidR="00D63665" w:rsidRDefault="00D63665" w:rsidP="00A96C98">
      <w:r>
        <w:t>When accepting awards/prizes/prize money, players are required to thank the series sponsors, or event naming sponsor, presenting sponsor(s) and relevant associated sponsor(s). For events conducted on beaches, players are required to thank the local council as the host venue.</w:t>
      </w:r>
    </w:p>
    <w:p w14:paraId="59A9B458" w14:textId="77777777" w:rsidR="000352B8" w:rsidRDefault="000352B8" w:rsidP="00A96C98"/>
    <w:p w14:paraId="3C51F976" w14:textId="77777777" w:rsidR="00D63665" w:rsidRDefault="00D63665" w:rsidP="00A96C98">
      <w:r>
        <w:t xml:space="preserve">Players who are not members of MBVA at the start of the event will not be given prize money for that event. </w:t>
      </w:r>
    </w:p>
    <w:p w14:paraId="27614641" w14:textId="77777777" w:rsidR="00D63665" w:rsidRPr="00505964" w:rsidRDefault="00E77873" w:rsidP="00B46947">
      <w:pPr>
        <w:pStyle w:val="Heading2"/>
        <w:numPr>
          <w:ilvl w:val="0"/>
          <w:numId w:val="27"/>
        </w:numPr>
        <w:ind w:left="0"/>
      </w:pPr>
      <w:bookmarkStart w:id="9" w:name="_Toc19529180"/>
      <w:r>
        <w:t>Player Awards</w:t>
      </w:r>
      <w:bookmarkEnd w:id="9"/>
      <w:r w:rsidR="00D63665" w:rsidRPr="00505964">
        <w:tab/>
      </w:r>
      <w:r w:rsidR="00D63665" w:rsidRPr="00505964">
        <w:tab/>
      </w:r>
      <w:r w:rsidR="00D63665" w:rsidRPr="00505964">
        <w:tab/>
      </w:r>
      <w:r w:rsidR="00D63665" w:rsidRPr="00505964">
        <w:tab/>
      </w:r>
      <w:r w:rsidR="00D63665" w:rsidRPr="00505964">
        <w:tab/>
      </w:r>
      <w:r w:rsidR="00D63665" w:rsidRPr="00505964">
        <w:tab/>
      </w:r>
      <w:r w:rsidR="00D63665" w:rsidRPr="00505964">
        <w:tab/>
      </w:r>
      <w:r w:rsidR="00D63665" w:rsidRPr="00505964">
        <w:tab/>
      </w:r>
      <w:r w:rsidR="00D63665" w:rsidRPr="00505964">
        <w:tab/>
      </w:r>
      <w:r w:rsidR="00D63665" w:rsidRPr="00505964">
        <w:tab/>
      </w:r>
    </w:p>
    <w:p w14:paraId="59D0E7EE" w14:textId="13751C55" w:rsidR="00D63665" w:rsidRDefault="00D63665" w:rsidP="00A96C98">
      <w:r w:rsidRPr="00505964">
        <w:t>Individual awards are voted</w:t>
      </w:r>
      <w:r>
        <w:t xml:space="preserve"> on </w:t>
      </w:r>
      <w:r w:rsidRPr="00505964">
        <w:t>at e</w:t>
      </w:r>
      <w:r>
        <w:t>very</w:t>
      </w:r>
      <w:r w:rsidRPr="00505964">
        <w:t xml:space="preserve"> </w:t>
      </w:r>
      <w:r>
        <w:t xml:space="preserve">ranking series </w:t>
      </w:r>
      <w:r w:rsidRPr="00505964">
        <w:t xml:space="preserve">event.  At the conclusion of each match in </w:t>
      </w:r>
      <w:r>
        <w:t>every</w:t>
      </w:r>
      <w:r w:rsidRPr="00505964">
        <w:t xml:space="preserve"> division, the duty team should complete the votes in the categories listed on the scoresheets. Please take the time to fill these out as </w:t>
      </w:r>
      <w:r w:rsidR="000352B8">
        <w:t>they are used to decide the awards at the end of the season.</w:t>
      </w:r>
    </w:p>
    <w:p w14:paraId="3E5E77C4" w14:textId="77777777" w:rsidR="00D63665" w:rsidRDefault="00D63665" w:rsidP="00A96C98"/>
    <w:p w14:paraId="49258008" w14:textId="77777777" w:rsidR="00D63665" w:rsidRPr="00505964" w:rsidRDefault="00D63665" w:rsidP="00A96C98">
      <w:r w:rsidRPr="00505964">
        <w:t xml:space="preserve">At the conclusion of the season, </w:t>
      </w:r>
      <w:r>
        <w:t xml:space="preserve">Vic Beach </w:t>
      </w:r>
      <w:r w:rsidRPr="00505964">
        <w:t>presents awards in the following categories:</w:t>
      </w:r>
    </w:p>
    <w:p w14:paraId="3EAD86FA" w14:textId="77777777" w:rsidR="00D63665" w:rsidRPr="00505964" w:rsidRDefault="00D63665" w:rsidP="00A96C98">
      <w:r w:rsidRPr="00505964">
        <w:t>Best server (male/female)</w:t>
      </w:r>
    </w:p>
    <w:p w14:paraId="221FF705" w14:textId="77777777" w:rsidR="00D63665" w:rsidRPr="00505964" w:rsidRDefault="00D63665" w:rsidP="00A96C98">
      <w:r w:rsidRPr="00505964">
        <w:t>Best defender (male/female)</w:t>
      </w:r>
    </w:p>
    <w:p w14:paraId="3F543842" w14:textId="77777777" w:rsidR="00D63665" w:rsidRPr="00505964" w:rsidRDefault="00D63665" w:rsidP="00A96C98">
      <w:r w:rsidRPr="00505964">
        <w:t>Best setter (male/female)</w:t>
      </w:r>
    </w:p>
    <w:p w14:paraId="1CFF13B8" w14:textId="77777777" w:rsidR="00D63665" w:rsidRPr="00505964" w:rsidRDefault="00D63665" w:rsidP="00A96C98">
      <w:r w:rsidRPr="00505964">
        <w:t>Best attacker (male/female)</w:t>
      </w:r>
    </w:p>
    <w:p w14:paraId="00A44839" w14:textId="77777777" w:rsidR="00D63665" w:rsidRPr="00505964" w:rsidRDefault="00D63665" w:rsidP="00A96C98">
      <w:r w:rsidRPr="00505964">
        <w:t>Best blocker (male/female)</w:t>
      </w:r>
    </w:p>
    <w:p w14:paraId="39736609" w14:textId="77777777" w:rsidR="00D63665" w:rsidRPr="00505964" w:rsidRDefault="00D63665" w:rsidP="00A96C98">
      <w:r w:rsidRPr="00505964">
        <w:t>M</w:t>
      </w:r>
      <w:r>
        <w:t xml:space="preserve">ost </w:t>
      </w:r>
      <w:r w:rsidRPr="00505964">
        <w:t>V</w:t>
      </w:r>
      <w:r>
        <w:t xml:space="preserve">aluable </w:t>
      </w:r>
      <w:r w:rsidRPr="00505964">
        <w:t>P</w:t>
      </w:r>
      <w:r>
        <w:t>layer (MVP)</w:t>
      </w:r>
      <w:r w:rsidRPr="00505964">
        <w:t xml:space="preserve"> (male/female)</w:t>
      </w:r>
    </w:p>
    <w:p w14:paraId="1B1E2B02" w14:textId="77777777" w:rsidR="00D63665" w:rsidRPr="00505964" w:rsidRDefault="00D63665" w:rsidP="00A96C98"/>
    <w:p w14:paraId="6F64B275" w14:textId="77777777" w:rsidR="00D63665" w:rsidRPr="00505964" w:rsidRDefault="00D63665" w:rsidP="00A96C98">
      <w:r w:rsidRPr="00505964">
        <w:t>NOTE</w:t>
      </w:r>
      <w:r>
        <w:t xml:space="preserve">: </w:t>
      </w:r>
      <w:r w:rsidRPr="00505964">
        <w:t xml:space="preserve">Players are assessed </w:t>
      </w:r>
      <w:r w:rsidR="00962843">
        <w:t xml:space="preserve">in the division </w:t>
      </w:r>
      <w:r>
        <w:t>that they played the most events / matches in.</w:t>
      </w:r>
    </w:p>
    <w:p w14:paraId="051F1E54" w14:textId="77777777" w:rsidR="00D63665" w:rsidRPr="00505964" w:rsidRDefault="00D63665" w:rsidP="00A96C98"/>
    <w:p w14:paraId="15DB3EAE" w14:textId="77777777" w:rsidR="00D63665" w:rsidRPr="00505964" w:rsidRDefault="00D63665" w:rsidP="00A96C98">
      <w:r w:rsidRPr="00505964">
        <w:t>Players are ineligible for player awards if:</w:t>
      </w:r>
    </w:p>
    <w:p w14:paraId="17005B9A" w14:textId="77777777" w:rsidR="00D63665" w:rsidRPr="00962843" w:rsidRDefault="00D63665" w:rsidP="00962843">
      <w:pPr>
        <w:pStyle w:val="ListParagraph"/>
        <w:numPr>
          <w:ilvl w:val="0"/>
          <w:numId w:val="18"/>
        </w:numPr>
        <w:rPr>
          <w:rFonts w:ascii="Myriad Pro" w:hAnsi="Myriad Pro"/>
          <w:sz w:val="20"/>
        </w:rPr>
      </w:pPr>
      <w:r w:rsidRPr="00962843">
        <w:rPr>
          <w:rFonts w:ascii="Myriad Pro" w:hAnsi="Myriad Pro"/>
          <w:sz w:val="20"/>
        </w:rPr>
        <w:t>Defaulted from a match or tournament</w:t>
      </w:r>
    </w:p>
    <w:p w14:paraId="03C6D3E1" w14:textId="77777777" w:rsidR="00D63665" w:rsidRDefault="00D63665" w:rsidP="00962843">
      <w:pPr>
        <w:pStyle w:val="ListParagraph"/>
        <w:numPr>
          <w:ilvl w:val="0"/>
          <w:numId w:val="18"/>
        </w:numPr>
        <w:rPr>
          <w:rFonts w:ascii="Myriad Pro" w:hAnsi="Myriad Pro"/>
          <w:sz w:val="20"/>
        </w:rPr>
      </w:pPr>
      <w:r w:rsidRPr="00962843">
        <w:rPr>
          <w:rFonts w:ascii="Myriad Pro" w:hAnsi="Myriad Pro"/>
          <w:sz w:val="20"/>
        </w:rPr>
        <w:lastRenderedPageBreak/>
        <w:t>Suspended for any duration during the season.</w:t>
      </w:r>
    </w:p>
    <w:p w14:paraId="7DBB034D" w14:textId="77777777" w:rsidR="00D63665" w:rsidRDefault="00D63665" w:rsidP="00A96C98"/>
    <w:p w14:paraId="0A7A9364" w14:textId="5D1DE3A1" w:rsidR="00D63665" w:rsidRPr="00116DCD" w:rsidRDefault="00D63665" w:rsidP="00B46947">
      <w:pPr>
        <w:pStyle w:val="Heading2"/>
        <w:numPr>
          <w:ilvl w:val="0"/>
          <w:numId w:val="27"/>
        </w:numPr>
        <w:ind w:left="0"/>
      </w:pPr>
      <w:bookmarkStart w:id="10" w:name="_Toc19529181"/>
      <w:r>
        <w:t>20</w:t>
      </w:r>
      <w:r w:rsidR="00273E37">
        <w:t>21/22</w:t>
      </w:r>
      <w:r>
        <w:t xml:space="preserve"> </w:t>
      </w:r>
      <w:r w:rsidR="000352B8">
        <w:t>Calendar</w:t>
      </w:r>
      <w:r>
        <w:t xml:space="preserve"> of Events</w:t>
      </w:r>
      <w:bookmarkEnd w:id="10"/>
    </w:p>
    <w:p w14:paraId="1B7524E5" w14:textId="09A8E84D" w:rsidR="00D63665" w:rsidRDefault="00D63665" w:rsidP="00A96C98">
      <w:r>
        <w:t>MBVA</w:t>
      </w:r>
      <w:r w:rsidRPr="000E2159">
        <w:t xml:space="preserve"> approves the calendar of tournaments and can at its discretion amend any details.  Vic</w:t>
      </w:r>
      <w:r>
        <w:t xml:space="preserve"> </w:t>
      </w:r>
      <w:r w:rsidRPr="000E2159">
        <w:t xml:space="preserve">Beach is responsible for the overall delivery of the </w:t>
      </w:r>
      <w:r>
        <w:t>Series</w:t>
      </w:r>
      <w:r w:rsidRPr="000E2159">
        <w:t>.  Any queries should be directed to them.</w:t>
      </w:r>
      <w:r>
        <w:t xml:space="preserve"> Vic Beach reserves the right to make changes and/or additions to the calendar at any point during the season. A full calendar can be found at </w:t>
      </w:r>
      <w:hyperlink r:id="rId12" w:history="1">
        <w:r w:rsidR="000352B8" w:rsidRPr="000352B8">
          <w:rPr>
            <w:rStyle w:val="Hyperlink"/>
          </w:rPr>
          <w:t>https://vicbeach.com.au/ranking-series</w:t>
        </w:r>
      </w:hyperlink>
      <w:r w:rsidRPr="00D63665">
        <w:t xml:space="preserve"> </w:t>
      </w:r>
    </w:p>
    <w:p w14:paraId="5C014E0F" w14:textId="77777777" w:rsidR="00D63665" w:rsidRDefault="00D63665" w:rsidP="00B46947">
      <w:pPr>
        <w:pStyle w:val="Heading2"/>
        <w:numPr>
          <w:ilvl w:val="0"/>
          <w:numId w:val="27"/>
        </w:numPr>
        <w:ind w:left="0"/>
        <w:rPr>
          <w:rFonts w:cs="Tahoma"/>
        </w:rPr>
      </w:pPr>
      <w:bookmarkStart w:id="11" w:name="_Toc19529182"/>
      <w:r w:rsidRPr="001F04D9">
        <w:t>Nomination Closing Dates</w:t>
      </w:r>
      <w:bookmarkEnd w:id="11"/>
    </w:p>
    <w:p w14:paraId="391C83D2" w14:textId="77777777" w:rsidR="00D63665" w:rsidRDefault="00D63665" w:rsidP="00A96C98">
      <w:r w:rsidRPr="00D63665">
        <w:t xml:space="preserve">Entries for all tournaments close at </w:t>
      </w:r>
      <w:r w:rsidRPr="00D63665">
        <w:rPr>
          <w:b/>
          <w:u w:val="single"/>
        </w:rPr>
        <w:t>8pm on the Thursday prior to an event</w:t>
      </w:r>
      <w:r w:rsidRPr="00D63665">
        <w:t xml:space="preserve">.  </w:t>
      </w:r>
    </w:p>
    <w:p w14:paraId="15F9D81F" w14:textId="77777777" w:rsidR="002764B3" w:rsidRDefault="002764B3" w:rsidP="00A96C98"/>
    <w:p w14:paraId="2CE4E605" w14:textId="77777777" w:rsidR="00D63665" w:rsidRDefault="00D63665" w:rsidP="00A96C98">
      <w:r w:rsidRPr="00D63665">
        <w:t>Seeded draws (indicative only) will be available on the Vic Beach website before 9am on the Friday before the event.  Pleas</w:t>
      </w:r>
      <w:r>
        <w:t>e check these details carefully as we work late into the night to give you the opportunity to ensure that you are in the tournament. If you have found a mistake, please contact al – al@vicbeach.com.au</w:t>
      </w:r>
    </w:p>
    <w:p w14:paraId="64590F9A" w14:textId="77777777" w:rsidR="002764B3" w:rsidRDefault="002764B3" w:rsidP="00A96C98"/>
    <w:p w14:paraId="47B87337" w14:textId="77777777" w:rsidR="00D63665" w:rsidRPr="00D63665" w:rsidRDefault="00D63665" w:rsidP="00A96C98">
      <w:r w:rsidRPr="00D63665">
        <w:t>All seeded draws are not final until the Technical Meeting is held the morning of the event.</w:t>
      </w:r>
    </w:p>
    <w:p w14:paraId="0A28F0E1" w14:textId="77777777" w:rsidR="002764B3" w:rsidRDefault="002764B3" w:rsidP="00A96C98"/>
    <w:p w14:paraId="5FADB0CB" w14:textId="7A62034B" w:rsidR="00962843" w:rsidRDefault="00D63665" w:rsidP="00A96C98">
      <w:r w:rsidRPr="001F04D9">
        <w:t xml:space="preserve">Teams who enter and then fail to attend </w:t>
      </w:r>
      <w:r>
        <w:t xml:space="preserve">nominated event </w:t>
      </w:r>
      <w:r w:rsidRPr="001F04D9">
        <w:t>will not be permitted to play in the following two events unless they can provide a satisfactory reason for their absence (</w:t>
      </w:r>
      <w:r w:rsidR="000352B8" w:rsidRPr="001F04D9">
        <w:t>e.g.,</w:t>
      </w:r>
      <w:r w:rsidRPr="001F04D9">
        <w:t xml:space="preserve"> medical certificate). </w:t>
      </w:r>
      <w:r>
        <w:br/>
      </w:r>
    </w:p>
    <w:p w14:paraId="25643969" w14:textId="77777777" w:rsidR="00D63665" w:rsidRPr="001F04D9" w:rsidRDefault="00D63665" w:rsidP="00A96C98">
      <w:r w:rsidRPr="001F04D9">
        <w:t>Note: being stuck in traffic,</w:t>
      </w:r>
      <w:r>
        <w:t xml:space="preserve"> inclement weather,</w:t>
      </w:r>
      <w:r w:rsidRPr="001F04D9">
        <w:t xml:space="preserve"> sleeping in,</w:t>
      </w:r>
      <w:r>
        <w:t xml:space="preserve"> hungover, etc. </w:t>
      </w:r>
      <w:r w:rsidRPr="001F04D9">
        <w:t>are not regarded as satisfactory reasons.</w:t>
      </w:r>
    </w:p>
    <w:p w14:paraId="10FB2692" w14:textId="77777777" w:rsidR="00962843" w:rsidRDefault="00962843" w:rsidP="00A96C98"/>
    <w:p w14:paraId="0E037613" w14:textId="77777777" w:rsidR="00D63665" w:rsidRPr="001F04D9" w:rsidRDefault="00D63665" w:rsidP="00A96C98">
      <w:r w:rsidRPr="001F04D9">
        <w:t>Teams that formally withdraw at least 48 hours prior to the event are exempted from this policy.  Withdrawal is required in writing.</w:t>
      </w:r>
    </w:p>
    <w:p w14:paraId="35D571DF" w14:textId="77777777" w:rsidR="002764B3" w:rsidRDefault="002764B3" w:rsidP="00A96C98"/>
    <w:p w14:paraId="587E4FFA" w14:textId="77777777" w:rsidR="00D63665" w:rsidRDefault="00D63665" w:rsidP="00A96C98">
      <w:r w:rsidRPr="001F04D9">
        <w:t>Late entries may be accepted at the discretion of Vic</w:t>
      </w:r>
      <w:r>
        <w:t xml:space="preserve"> </w:t>
      </w:r>
      <w:r w:rsidRPr="001F04D9">
        <w:t>Beach</w:t>
      </w:r>
      <w:r>
        <w:t xml:space="preserve"> and only if there is a vacancy remaining (regardless of your ranking). </w:t>
      </w:r>
      <w:r w:rsidRPr="001F04D9">
        <w:t xml:space="preserve"> If a late entry is accepted, a late fee of $20 per team </w:t>
      </w:r>
      <w:r>
        <w:t>will apply payable as cash on day</w:t>
      </w:r>
      <w:r w:rsidRPr="001F04D9">
        <w:t>.</w:t>
      </w:r>
      <w:r>
        <w:t xml:space="preserve"> If a late entry is </w:t>
      </w:r>
      <w:r w:rsidRPr="006735CF">
        <w:t>accepted into the draw and that team then withdraws, they shall forfeit their entry fee.</w:t>
      </w:r>
    </w:p>
    <w:p w14:paraId="22366BC6" w14:textId="77777777" w:rsidR="00D63665" w:rsidRDefault="00A334F2" w:rsidP="00B46947">
      <w:pPr>
        <w:pStyle w:val="Heading2"/>
        <w:numPr>
          <w:ilvl w:val="0"/>
          <w:numId w:val="27"/>
        </w:numPr>
        <w:ind w:left="0"/>
      </w:pPr>
      <w:bookmarkStart w:id="12" w:name="_Toc19529183"/>
      <w:r>
        <w:t>Entry Fees</w:t>
      </w:r>
      <w:bookmarkEnd w:id="12"/>
    </w:p>
    <w:p w14:paraId="1CD14FCB" w14:textId="77777777" w:rsidR="00A334F2" w:rsidRPr="00A334F2" w:rsidRDefault="00A334F2" w:rsidP="00A96C98"/>
    <w:tbl>
      <w:tblPr>
        <w:tblW w:w="6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1995"/>
        <w:gridCol w:w="1995"/>
      </w:tblGrid>
      <w:tr w:rsidR="00D63665" w:rsidRPr="00FC2154" w14:paraId="54495E5F" w14:textId="77777777" w:rsidTr="00A334F2">
        <w:trPr>
          <w:cantSplit/>
          <w:trHeight w:val="212"/>
        </w:trPr>
        <w:tc>
          <w:tcPr>
            <w:tcW w:w="2736" w:type="dxa"/>
          </w:tcPr>
          <w:p w14:paraId="24EEDAF4" w14:textId="77777777" w:rsidR="00D63665" w:rsidRPr="00FA18BC" w:rsidRDefault="00D63665" w:rsidP="00A96C98">
            <w:r w:rsidRPr="00FA18BC">
              <w:t>Category</w:t>
            </w:r>
          </w:p>
        </w:tc>
        <w:tc>
          <w:tcPr>
            <w:tcW w:w="1995" w:type="dxa"/>
          </w:tcPr>
          <w:p w14:paraId="7A52874F" w14:textId="77777777" w:rsidR="00D63665" w:rsidRPr="00FA18BC" w:rsidRDefault="00D63665" w:rsidP="00A96C98">
            <w:r w:rsidRPr="00FA18BC">
              <w:t>Ranking Event</w:t>
            </w:r>
          </w:p>
        </w:tc>
        <w:tc>
          <w:tcPr>
            <w:tcW w:w="1995" w:type="dxa"/>
          </w:tcPr>
          <w:p w14:paraId="4B1DE0E4" w14:textId="77777777" w:rsidR="00D63665" w:rsidRPr="00FA18BC" w:rsidRDefault="00D63665" w:rsidP="00A96C98">
            <w:r w:rsidRPr="00FA18BC">
              <w:t>Community Event</w:t>
            </w:r>
          </w:p>
        </w:tc>
      </w:tr>
      <w:tr w:rsidR="00D63665" w:rsidRPr="00FC2154" w14:paraId="3DD9A04F" w14:textId="77777777" w:rsidTr="00A334F2">
        <w:trPr>
          <w:cantSplit/>
          <w:trHeight w:val="212"/>
        </w:trPr>
        <w:tc>
          <w:tcPr>
            <w:tcW w:w="2736" w:type="dxa"/>
          </w:tcPr>
          <w:p w14:paraId="1DB650A9" w14:textId="77777777" w:rsidR="00D63665" w:rsidRPr="00FC2154" w:rsidRDefault="00D63665" w:rsidP="00A96C98">
            <w:r>
              <w:t>Vic Open</w:t>
            </w:r>
            <w:r w:rsidRPr="00FC2154">
              <w:t xml:space="preserve"> Adult</w:t>
            </w:r>
            <w:r w:rsidR="00A334F2">
              <w:t xml:space="preserve"> / U19</w:t>
            </w:r>
          </w:p>
        </w:tc>
        <w:tc>
          <w:tcPr>
            <w:tcW w:w="1995" w:type="dxa"/>
          </w:tcPr>
          <w:p w14:paraId="76411751" w14:textId="77777777" w:rsidR="00D63665" w:rsidRDefault="00D63665" w:rsidP="008432B0">
            <w:r>
              <w:t>$</w:t>
            </w:r>
            <w:r w:rsidR="00A334F2">
              <w:t>5</w:t>
            </w:r>
            <w:r w:rsidR="008432B0">
              <w:t>5</w:t>
            </w:r>
            <w:r w:rsidRPr="00F154DB">
              <w:t>.00</w:t>
            </w:r>
            <w:r>
              <w:t xml:space="preserve"> per player</w:t>
            </w:r>
          </w:p>
        </w:tc>
        <w:tc>
          <w:tcPr>
            <w:tcW w:w="1995" w:type="dxa"/>
          </w:tcPr>
          <w:p w14:paraId="3A2879E9" w14:textId="77777777" w:rsidR="00D63665" w:rsidRDefault="00D63665" w:rsidP="00A96C98"/>
        </w:tc>
      </w:tr>
      <w:tr w:rsidR="00D63665" w:rsidRPr="00FC2154" w14:paraId="131AF4F4" w14:textId="77777777" w:rsidTr="00A334F2">
        <w:trPr>
          <w:cantSplit/>
          <w:trHeight w:val="212"/>
        </w:trPr>
        <w:tc>
          <w:tcPr>
            <w:tcW w:w="2736" w:type="dxa"/>
          </w:tcPr>
          <w:p w14:paraId="60E7C72C" w14:textId="77777777" w:rsidR="00D63665" w:rsidRPr="00FC2154" w:rsidRDefault="00D63665" w:rsidP="00A96C98">
            <w:r w:rsidRPr="00FC2154">
              <w:t>Adult</w:t>
            </w:r>
          </w:p>
        </w:tc>
        <w:tc>
          <w:tcPr>
            <w:tcW w:w="1995" w:type="dxa"/>
          </w:tcPr>
          <w:p w14:paraId="36D0BFF9" w14:textId="77777777" w:rsidR="00D63665" w:rsidRPr="00C131AF" w:rsidRDefault="00D63665" w:rsidP="00A96C98">
            <w:r>
              <w:t>$4</w:t>
            </w:r>
            <w:r w:rsidR="00A334F2">
              <w:t>5</w:t>
            </w:r>
            <w:r w:rsidRPr="00F154DB">
              <w:t>.00</w:t>
            </w:r>
            <w:r>
              <w:t xml:space="preserve"> per player</w:t>
            </w:r>
          </w:p>
        </w:tc>
        <w:tc>
          <w:tcPr>
            <w:tcW w:w="1995" w:type="dxa"/>
          </w:tcPr>
          <w:p w14:paraId="016176E6" w14:textId="77777777" w:rsidR="00D63665" w:rsidRDefault="00D63665" w:rsidP="00A96C98">
            <w:r>
              <w:t>$</w:t>
            </w:r>
            <w:r w:rsidR="00A334F2">
              <w:t>40</w:t>
            </w:r>
            <w:r>
              <w:t>.00 per player</w:t>
            </w:r>
          </w:p>
        </w:tc>
      </w:tr>
      <w:tr w:rsidR="00D63665" w:rsidRPr="00FC2154" w14:paraId="2DDFED85" w14:textId="77777777" w:rsidTr="00A334F2">
        <w:trPr>
          <w:cantSplit/>
          <w:trHeight w:val="212"/>
        </w:trPr>
        <w:tc>
          <w:tcPr>
            <w:tcW w:w="2736" w:type="dxa"/>
          </w:tcPr>
          <w:p w14:paraId="0C33EC3E" w14:textId="77777777" w:rsidR="00D63665" w:rsidRPr="00FC2154" w:rsidRDefault="00D63665" w:rsidP="00A96C98">
            <w:r>
              <w:t>Family Adult</w:t>
            </w:r>
          </w:p>
        </w:tc>
        <w:tc>
          <w:tcPr>
            <w:tcW w:w="1995" w:type="dxa"/>
          </w:tcPr>
          <w:p w14:paraId="3EFABCF6" w14:textId="77777777" w:rsidR="00D63665" w:rsidRDefault="00D63665" w:rsidP="004568BD">
            <w:r>
              <w:t>$</w:t>
            </w:r>
            <w:r w:rsidR="004568BD">
              <w:t>40</w:t>
            </w:r>
            <w:r>
              <w:t>.00 per player</w:t>
            </w:r>
          </w:p>
        </w:tc>
        <w:tc>
          <w:tcPr>
            <w:tcW w:w="1995" w:type="dxa"/>
          </w:tcPr>
          <w:p w14:paraId="342FEE91" w14:textId="77777777" w:rsidR="00D63665" w:rsidRDefault="00D63665" w:rsidP="00A96C98">
            <w:r>
              <w:t>$3</w:t>
            </w:r>
            <w:r w:rsidR="00A334F2">
              <w:t>5</w:t>
            </w:r>
            <w:r>
              <w:t>.00 per player</w:t>
            </w:r>
          </w:p>
        </w:tc>
      </w:tr>
      <w:tr w:rsidR="00D63665" w:rsidRPr="00FC2154" w14:paraId="25D283AB" w14:textId="77777777" w:rsidTr="00A334F2">
        <w:trPr>
          <w:cantSplit/>
          <w:trHeight w:val="212"/>
        </w:trPr>
        <w:tc>
          <w:tcPr>
            <w:tcW w:w="2736" w:type="dxa"/>
          </w:tcPr>
          <w:p w14:paraId="02A7CDAE" w14:textId="77777777" w:rsidR="00D63665" w:rsidRPr="00FC2154" w:rsidRDefault="00D63665" w:rsidP="00A96C98">
            <w:r>
              <w:t>Family Child (U19)</w:t>
            </w:r>
          </w:p>
        </w:tc>
        <w:tc>
          <w:tcPr>
            <w:tcW w:w="1995" w:type="dxa"/>
          </w:tcPr>
          <w:p w14:paraId="7A8A2ED3" w14:textId="77777777" w:rsidR="00D63665" w:rsidRDefault="00D63665" w:rsidP="00A96C98">
            <w:r>
              <w:t>$</w:t>
            </w:r>
            <w:r w:rsidR="00A334F2">
              <w:t>30</w:t>
            </w:r>
            <w:r>
              <w:t>.00 per player</w:t>
            </w:r>
          </w:p>
        </w:tc>
        <w:tc>
          <w:tcPr>
            <w:tcW w:w="1995" w:type="dxa"/>
          </w:tcPr>
          <w:p w14:paraId="223351B6" w14:textId="77777777" w:rsidR="00D63665" w:rsidRDefault="00D63665" w:rsidP="00A96C98">
            <w:r>
              <w:t>$</w:t>
            </w:r>
            <w:r w:rsidR="00A334F2">
              <w:t>30</w:t>
            </w:r>
            <w:r>
              <w:t>.00 per player</w:t>
            </w:r>
          </w:p>
        </w:tc>
      </w:tr>
      <w:tr w:rsidR="00D63665" w:rsidRPr="00FC2154" w14:paraId="1327A3F7" w14:textId="77777777" w:rsidTr="00A334F2">
        <w:trPr>
          <w:cantSplit/>
          <w:trHeight w:val="212"/>
        </w:trPr>
        <w:tc>
          <w:tcPr>
            <w:tcW w:w="2736" w:type="dxa"/>
          </w:tcPr>
          <w:p w14:paraId="1811F4B7" w14:textId="77777777" w:rsidR="00D63665" w:rsidRPr="00FC2154" w:rsidRDefault="00D63665" w:rsidP="00A96C98">
            <w:r>
              <w:t>Uni Student</w:t>
            </w:r>
          </w:p>
        </w:tc>
        <w:tc>
          <w:tcPr>
            <w:tcW w:w="1995" w:type="dxa"/>
          </w:tcPr>
          <w:p w14:paraId="03E5CFCD" w14:textId="77777777" w:rsidR="00D63665" w:rsidRDefault="00D63665" w:rsidP="00A96C98">
            <w:r>
              <w:t>$</w:t>
            </w:r>
            <w:r w:rsidR="00A334F2">
              <w:t>40</w:t>
            </w:r>
            <w:r w:rsidRPr="00F154DB">
              <w:t>.00</w:t>
            </w:r>
            <w:r>
              <w:t xml:space="preserve"> per player</w:t>
            </w:r>
          </w:p>
        </w:tc>
        <w:tc>
          <w:tcPr>
            <w:tcW w:w="1995" w:type="dxa"/>
          </w:tcPr>
          <w:p w14:paraId="22618B3F" w14:textId="77777777" w:rsidR="00D63665" w:rsidRDefault="00D63665" w:rsidP="00A96C98">
            <w:r>
              <w:t>$3</w:t>
            </w:r>
            <w:r w:rsidR="00A334F2">
              <w:t>5</w:t>
            </w:r>
            <w:r>
              <w:t>.00 per player</w:t>
            </w:r>
          </w:p>
        </w:tc>
      </w:tr>
      <w:tr w:rsidR="00D63665" w:rsidRPr="00FC2154" w14:paraId="3D94B372" w14:textId="77777777" w:rsidTr="00A334F2">
        <w:trPr>
          <w:cantSplit/>
          <w:trHeight w:val="212"/>
        </w:trPr>
        <w:tc>
          <w:tcPr>
            <w:tcW w:w="2736" w:type="dxa"/>
          </w:tcPr>
          <w:p w14:paraId="72C9F76B" w14:textId="77777777" w:rsidR="00D63665" w:rsidRPr="00FC2154" w:rsidRDefault="00D63665" w:rsidP="00A96C98">
            <w:r w:rsidRPr="00FC2154">
              <w:t>U/19</w:t>
            </w:r>
            <w:r>
              <w:t xml:space="preserve"> </w:t>
            </w:r>
          </w:p>
        </w:tc>
        <w:tc>
          <w:tcPr>
            <w:tcW w:w="1995" w:type="dxa"/>
          </w:tcPr>
          <w:p w14:paraId="4925C905" w14:textId="77777777" w:rsidR="00D63665" w:rsidRDefault="00D63665" w:rsidP="00A96C98">
            <w:r>
              <w:t>$3</w:t>
            </w:r>
            <w:r w:rsidR="00A334F2">
              <w:t>5</w:t>
            </w:r>
            <w:r>
              <w:t>.00 per player</w:t>
            </w:r>
          </w:p>
        </w:tc>
        <w:tc>
          <w:tcPr>
            <w:tcW w:w="1995" w:type="dxa"/>
          </w:tcPr>
          <w:p w14:paraId="499D961D" w14:textId="77777777" w:rsidR="00D63665" w:rsidRDefault="00D63665" w:rsidP="00A96C98">
            <w:r>
              <w:t>$</w:t>
            </w:r>
            <w:r w:rsidR="00A334F2">
              <w:t>30</w:t>
            </w:r>
            <w:r>
              <w:t>.00 per player</w:t>
            </w:r>
          </w:p>
        </w:tc>
      </w:tr>
      <w:tr w:rsidR="00D63665" w:rsidRPr="00FC2154" w14:paraId="05716B35" w14:textId="77777777" w:rsidTr="00A334F2">
        <w:trPr>
          <w:cantSplit/>
          <w:trHeight w:val="212"/>
        </w:trPr>
        <w:tc>
          <w:tcPr>
            <w:tcW w:w="2736" w:type="dxa"/>
          </w:tcPr>
          <w:p w14:paraId="0CB4FF3F" w14:textId="77777777" w:rsidR="00D63665" w:rsidRPr="00FC2154" w:rsidRDefault="00D63665" w:rsidP="00A96C98">
            <w:r>
              <w:t>3-a-side Ranking Events</w:t>
            </w:r>
          </w:p>
        </w:tc>
        <w:tc>
          <w:tcPr>
            <w:tcW w:w="1995" w:type="dxa"/>
          </w:tcPr>
          <w:p w14:paraId="16B0DDC5" w14:textId="77777777" w:rsidR="00D63665" w:rsidRDefault="00D63665" w:rsidP="00A96C98">
            <w:r>
              <w:t>$3</w:t>
            </w:r>
            <w:r w:rsidR="00A334F2">
              <w:t>0</w:t>
            </w:r>
            <w:r>
              <w:t>.00 per player</w:t>
            </w:r>
          </w:p>
        </w:tc>
        <w:tc>
          <w:tcPr>
            <w:tcW w:w="1995" w:type="dxa"/>
          </w:tcPr>
          <w:p w14:paraId="1A3885CB" w14:textId="77777777" w:rsidR="00D63665" w:rsidRDefault="00D63665" w:rsidP="00A96C98"/>
        </w:tc>
      </w:tr>
    </w:tbl>
    <w:p w14:paraId="6B2A750B" w14:textId="77777777" w:rsidR="00D63665" w:rsidRDefault="00D63665" w:rsidP="00A96C98"/>
    <w:p w14:paraId="56D907F4" w14:textId="77777777" w:rsidR="00962843" w:rsidRDefault="00D63665" w:rsidP="00A96C98">
      <w:r w:rsidRPr="00FC2154">
        <w:t>Note: Prices are inclusive of GST</w:t>
      </w:r>
    </w:p>
    <w:p w14:paraId="5F12F747" w14:textId="77777777" w:rsidR="00962843" w:rsidRDefault="00962843" w:rsidP="00A96C98"/>
    <w:p w14:paraId="75A53E40" w14:textId="77777777" w:rsidR="00D63665" w:rsidRDefault="00D63665" w:rsidP="00A96C98">
      <w:r w:rsidRPr="00BB58C9">
        <w:t xml:space="preserve">The </w:t>
      </w:r>
      <w:r>
        <w:t xml:space="preserve">Series Promoters reserve the right to grade players if they have not been allocated a </w:t>
      </w:r>
      <w:r w:rsidR="00A334F2">
        <w:t>seed index</w:t>
      </w:r>
      <w:r>
        <w:t xml:space="preserve"> from a prior qualifying year. Note: a</w:t>
      </w:r>
      <w:r w:rsidRPr="006735CF">
        <w:t xml:space="preserve"> </w:t>
      </w:r>
      <w:r>
        <w:t>p</w:t>
      </w:r>
      <w:r w:rsidRPr="006735CF">
        <w:t>layer who hasn’t accumulated any ranking points in the previous 12 calendar months will be required to enter a Wildcard application if he /</w:t>
      </w:r>
      <w:r>
        <w:t xml:space="preserve"> </w:t>
      </w:r>
      <w:r w:rsidRPr="006735CF">
        <w:t>she wishes to enter in AAA or AA Divisions</w:t>
      </w:r>
      <w:r>
        <w:t>, ensure you tick the wildcard box on entry</w:t>
      </w:r>
      <w:r w:rsidRPr="006735CF">
        <w:t xml:space="preserve">. </w:t>
      </w:r>
    </w:p>
    <w:p w14:paraId="68DCA3F1" w14:textId="77777777" w:rsidR="00D63665" w:rsidRDefault="00D63665" w:rsidP="00B46947">
      <w:pPr>
        <w:pStyle w:val="Heading2"/>
        <w:numPr>
          <w:ilvl w:val="0"/>
          <w:numId w:val="27"/>
        </w:numPr>
        <w:ind w:left="0"/>
      </w:pPr>
      <w:bookmarkStart w:id="13" w:name="_Toc19529184"/>
      <w:r>
        <w:t xml:space="preserve">MBVA </w:t>
      </w:r>
      <w:r w:rsidRPr="00F175EE">
        <w:t>R</w:t>
      </w:r>
      <w:r w:rsidR="00962843">
        <w:t>egistration</w:t>
      </w:r>
      <w:bookmarkEnd w:id="13"/>
      <w:r w:rsidR="00A334F2">
        <w:tab/>
      </w:r>
    </w:p>
    <w:p w14:paraId="738A45D7" w14:textId="442072BD" w:rsidR="00D63665" w:rsidRPr="00F175EE" w:rsidRDefault="00D63665" w:rsidP="00A96C98">
      <w:r w:rsidRPr="00F175EE">
        <w:t>Full year registration for 20</w:t>
      </w:r>
      <w:r w:rsidR="00273E37">
        <w:t>21/22</w:t>
      </w:r>
      <w:r w:rsidRPr="00F175EE">
        <w:t xml:space="preserve"> </w:t>
      </w:r>
      <w:r>
        <w:rPr>
          <w:rFonts w:cs="Helvetica-Narrow"/>
        </w:rPr>
        <w:t>Vic Beach Series</w:t>
      </w:r>
      <w:r w:rsidRPr="00F175EE">
        <w:t xml:space="preserve"> commence</w:t>
      </w:r>
      <w:r>
        <w:t xml:space="preserve">s on </w:t>
      </w:r>
      <w:r w:rsidR="00A334F2">
        <w:t>1</w:t>
      </w:r>
      <w:r w:rsidR="00A334F2" w:rsidRPr="00A334F2">
        <w:rPr>
          <w:vertAlign w:val="superscript"/>
        </w:rPr>
        <w:t>st</w:t>
      </w:r>
      <w:r w:rsidR="00A334F2">
        <w:t xml:space="preserve"> of April, </w:t>
      </w:r>
      <w:r>
        <w:t>201</w:t>
      </w:r>
      <w:r w:rsidR="00A334F2">
        <w:t>9</w:t>
      </w:r>
      <w:r w:rsidRPr="00F175EE">
        <w:t xml:space="preserve"> and will expire on </w:t>
      </w:r>
      <w:r w:rsidR="00A334F2">
        <w:t>31</w:t>
      </w:r>
      <w:r w:rsidR="00A334F2" w:rsidRPr="00A334F2">
        <w:rPr>
          <w:vertAlign w:val="superscript"/>
        </w:rPr>
        <w:t>st</w:t>
      </w:r>
      <w:r w:rsidR="00A334F2">
        <w:t xml:space="preserve"> March, 2020</w:t>
      </w:r>
    </w:p>
    <w:p w14:paraId="1AA63B86" w14:textId="77777777" w:rsidR="00D63665" w:rsidRDefault="00D63665" w:rsidP="00A96C98">
      <w:r>
        <w:t>All registrations are done online and can be done here</w:t>
      </w:r>
    </w:p>
    <w:p w14:paraId="7646453D" w14:textId="77777777" w:rsidR="00A334F2" w:rsidRDefault="00A334F2" w:rsidP="00A96C98"/>
    <w:p w14:paraId="00DB32E5" w14:textId="77777777" w:rsidR="00A334F2" w:rsidRPr="00A334F2" w:rsidRDefault="00A334F2" w:rsidP="00A334F2">
      <w:pPr>
        <w:pStyle w:val="NoSpacing"/>
        <w:rPr>
          <w:rFonts w:ascii="Myriad Pro" w:hAnsi="Myriad Pro"/>
          <w:sz w:val="20"/>
          <w:lang w:eastAsia="en-AU"/>
        </w:rPr>
      </w:pPr>
      <w:r w:rsidRPr="00A334F2">
        <w:rPr>
          <w:rFonts w:ascii="Myriad Pro" w:hAnsi="Myriad Pro"/>
          <w:sz w:val="20"/>
          <w:lang w:eastAsia="en-AU"/>
        </w:rPr>
        <w:t>https://membership.sportstg.com/regoform.cgi?formID=89652</w:t>
      </w:r>
    </w:p>
    <w:p w14:paraId="743C26DF" w14:textId="77777777" w:rsidR="00962843" w:rsidRDefault="00962843" w:rsidP="00A96C98"/>
    <w:p w14:paraId="42AC353F" w14:textId="77777777" w:rsidR="00D63665" w:rsidRDefault="00D63665" w:rsidP="00A96C98">
      <w:r w:rsidRPr="00F175EE">
        <w:t xml:space="preserve">Registrations are non-refundable and non-transferable. </w:t>
      </w:r>
    </w:p>
    <w:p w14:paraId="6383770B" w14:textId="77777777" w:rsidR="00D63665" w:rsidRPr="00F175EE" w:rsidRDefault="00D63665" w:rsidP="00A96C98">
      <w:pPr>
        <w:rPr>
          <w:rFonts w:ascii="Myriad Pro Cond" w:hAnsi="Myriad Pro Cond"/>
          <w:sz w:val="14"/>
          <w:szCs w:val="1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379"/>
        <w:gridCol w:w="708"/>
      </w:tblGrid>
      <w:tr w:rsidR="00A334F2" w:rsidRPr="00962843" w14:paraId="6AC905B4" w14:textId="77777777" w:rsidTr="00962843">
        <w:trPr>
          <w:cantSplit/>
          <w:trHeight w:val="338"/>
          <w:tblHeader/>
        </w:trPr>
        <w:tc>
          <w:tcPr>
            <w:tcW w:w="1985" w:type="dxa"/>
            <w:shd w:val="pct25" w:color="auto" w:fill="auto"/>
          </w:tcPr>
          <w:p w14:paraId="457AD3F0" w14:textId="77777777" w:rsidR="00A334F2" w:rsidRPr="00962843" w:rsidRDefault="008941E7" w:rsidP="00A96C98">
            <w:pPr>
              <w:rPr>
                <w:b/>
              </w:rPr>
            </w:pPr>
            <w:r w:rsidRPr="00962843">
              <w:rPr>
                <w:b/>
              </w:rPr>
              <w:t>M</w:t>
            </w:r>
            <w:r w:rsidR="00A334F2" w:rsidRPr="00962843">
              <w:rPr>
                <w:b/>
              </w:rPr>
              <w:t>embership</w:t>
            </w:r>
          </w:p>
        </w:tc>
        <w:tc>
          <w:tcPr>
            <w:tcW w:w="6379" w:type="dxa"/>
            <w:shd w:val="pct25" w:color="auto" w:fill="auto"/>
          </w:tcPr>
          <w:p w14:paraId="14216A18" w14:textId="77777777" w:rsidR="00A334F2" w:rsidRPr="00962843" w:rsidRDefault="008941E7" w:rsidP="00A96C98">
            <w:pPr>
              <w:rPr>
                <w:b/>
              </w:rPr>
            </w:pPr>
            <w:r w:rsidRPr="00962843">
              <w:rPr>
                <w:b/>
              </w:rPr>
              <w:t>Description</w:t>
            </w:r>
          </w:p>
        </w:tc>
        <w:tc>
          <w:tcPr>
            <w:tcW w:w="708" w:type="dxa"/>
            <w:shd w:val="pct25" w:color="auto" w:fill="auto"/>
          </w:tcPr>
          <w:p w14:paraId="60EFCE45" w14:textId="77777777" w:rsidR="00A334F2" w:rsidRPr="00962843" w:rsidRDefault="008941E7" w:rsidP="00A96C98">
            <w:pPr>
              <w:rPr>
                <w:b/>
              </w:rPr>
            </w:pPr>
            <w:r w:rsidRPr="00962843">
              <w:rPr>
                <w:b/>
              </w:rPr>
              <w:t>Fee</w:t>
            </w:r>
          </w:p>
        </w:tc>
      </w:tr>
      <w:tr w:rsidR="00A334F2" w:rsidRPr="00F175EE" w14:paraId="33B9A7FC" w14:textId="77777777" w:rsidTr="008941E7">
        <w:trPr>
          <w:cantSplit/>
          <w:trHeight w:val="212"/>
        </w:trPr>
        <w:tc>
          <w:tcPr>
            <w:tcW w:w="1985" w:type="dxa"/>
            <w:vAlign w:val="center"/>
          </w:tcPr>
          <w:p w14:paraId="3CECC606" w14:textId="77777777" w:rsidR="00A334F2" w:rsidRPr="008941E7" w:rsidRDefault="00A334F2" w:rsidP="00A96C98">
            <w:r w:rsidRPr="008941E7">
              <w:t>MBVA Full Adult</w:t>
            </w:r>
          </w:p>
        </w:tc>
        <w:tc>
          <w:tcPr>
            <w:tcW w:w="6379" w:type="dxa"/>
            <w:vAlign w:val="bottom"/>
          </w:tcPr>
          <w:p w14:paraId="6275A2ED" w14:textId="4B169784" w:rsidR="00A334F2" w:rsidRDefault="002756D4" w:rsidP="00A96C98">
            <w:r w:rsidRPr="00C26ECD">
              <w:t xml:space="preserve">Includes MBVA Full Adult Financial membership </w:t>
            </w:r>
            <w:r>
              <w:t xml:space="preserve">and </w:t>
            </w:r>
            <w:r w:rsidRPr="00C26ECD">
              <w:t>V</w:t>
            </w:r>
            <w:r>
              <w:t xml:space="preserve">olleyball </w:t>
            </w:r>
            <w:r w:rsidRPr="00C26ECD">
              <w:t>V</w:t>
            </w:r>
            <w:r>
              <w:t>ictoria</w:t>
            </w:r>
            <w:r w:rsidRPr="00C26ECD">
              <w:t xml:space="preserve"> Casual</w:t>
            </w:r>
            <w:r>
              <w:t xml:space="preserve"> Membership</w:t>
            </w:r>
            <w:r w:rsidRPr="00C26ECD">
              <w:t xml:space="preserve"> and access to </w:t>
            </w:r>
            <w:r>
              <w:t xml:space="preserve">all </w:t>
            </w:r>
            <w:r w:rsidRPr="00C26ECD">
              <w:t>Victoria</w:t>
            </w:r>
            <w:r>
              <w:t>n</w:t>
            </w:r>
            <w:r w:rsidRPr="00C26ECD">
              <w:t xml:space="preserve"> ranking series events and social competitions.</w:t>
            </w:r>
          </w:p>
        </w:tc>
        <w:tc>
          <w:tcPr>
            <w:tcW w:w="708" w:type="dxa"/>
            <w:vAlign w:val="center"/>
          </w:tcPr>
          <w:p w14:paraId="55F85AA1" w14:textId="16D20726" w:rsidR="00A334F2" w:rsidRDefault="00A334F2" w:rsidP="00A96C98">
            <w:r>
              <w:t>$</w:t>
            </w:r>
            <w:r w:rsidR="004760CC">
              <w:t>3</w:t>
            </w:r>
            <w:r>
              <w:t>7</w:t>
            </w:r>
          </w:p>
        </w:tc>
      </w:tr>
      <w:tr w:rsidR="00A334F2" w:rsidRPr="00F175EE" w14:paraId="2351DFBF" w14:textId="77777777" w:rsidTr="008941E7">
        <w:trPr>
          <w:cantSplit/>
          <w:trHeight w:val="212"/>
        </w:trPr>
        <w:tc>
          <w:tcPr>
            <w:tcW w:w="1985" w:type="dxa"/>
            <w:vAlign w:val="center"/>
          </w:tcPr>
          <w:p w14:paraId="746E2BAF" w14:textId="77777777" w:rsidR="00A334F2" w:rsidRPr="008941E7" w:rsidRDefault="008941E7" w:rsidP="00A96C98">
            <w:r w:rsidRPr="008941E7">
              <w:t>MBVA Full U19</w:t>
            </w:r>
          </w:p>
        </w:tc>
        <w:tc>
          <w:tcPr>
            <w:tcW w:w="6379" w:type="dxa"/>
          </w:tcPr>
          <w:p w14:paraId="418EE12B" w14:textId="0E35BBAA" w:rsidR="00A334F2" w:rsidRPr="00F175EE" w:rsidRDefault="002756D4" w:rsidP="00A96C98">
            <w:r w:rsidRPr="00C26ECD">
              <w:t>Includes MBVA Full U19 Financial membership and V</w:t>
            </w:r>
            <w:r>
              <w:t xml:space="preserve">olleyball </w:t>
            </w:r>
            <w:r w:rsidRPr="00C26ECD">
              <w:t>V</w:t>
            </w:r>
            <w:r>
              <w:t>ictoria</w:t>
            </w:r>
            <w:r w:rsidRPr="00C26ECD">
              <w:t xml:space="preserve"> Casual</w:t>
            </w:r>
            <w:r>
              <w:t xml:space="preserve"> Membership</w:t>
            </w:r>
            <w:r w:rsidRPr="00C26ECD">
              <w:t xml:space="preserve"> and access to </w:t>
            </w:r>
            <w:r>
              <w:t xml:space="preserve">all </w:t>
            </w:r>
            <w:r w:rsidRPr="00C26ECD">
              <w:t>Victoria</w:t>
            </w:r>
            <w:r>
              <w:t>n</w:t>
            </w:r>
            <w:r w:rsidRPr="00C26ECD">
              <w:t xml:space="preserve"> ranking series events and social competitions.</w:t>
            </w:r>
          </w:p>
        </w:tc>
        <w:tc>
          <w:tcPr>
            <w:tcW w:w="708" w:type="dxa"/>
            <w:vAlign w:val="center"/>
          </w:tcPr>
          <w:p w14:paraId="21610D8F" w14:textId="68EAFDB7" w:rsidR="00A334F2" w:rsidRDefault="008941E7" w:rsidP="00A96C98">
            <w:r>
              <w:t>$</w:t>
            </w:r>
            <w:r w:rsidR="004760CC">
              <w:t>26</w:t>
            </w:r>
          </w:p>
        </w:tc>
      </w:tr>
      <w:tr w:rsidR="008941E7" w:rsidRPr="00F175EE" w14:paraId="77C537E2" w14:textId="77777777" w:rsidTr="008941E7">
        <w:trPr>
          <w:cantSplit/>
          <w:trHeight w:val="212"/>
        </w:trPr>
        <w:tc>
          <w:tcPr>
            <w:tcW w:w="1985" w:type="dxa"/>
            <w:vAlign w:val="center"/>
          </w:tcPr>
          <w:p w14:paraId="17017017" w14:textId="77777777" w:rsidR="008941E7" w:rsidRPr="008941E7" w:rsidRDefault="008941E7" w:rsidP="00A96C98">
            <w:r w:rsidRPr="008941E7">
              <w:lastRenderedPageBreak/>
              <w:t>MBVA Social</w:t>
            </w:r>
          </w:p>
        </w:tc>
        <w:tc>
          <w:tcPr>
            <w:tcW w:w="6379" w:type="dxa"/>
          </w:tcPr>
          <w:p w14:paraId="2D35E3B2" w14:textId="0E250282" w:rsidR="008941E7" w:rsidRPr="00F175EE" w:rsidRDefault="002756D4" w:rsidP="00A96C98">
            <w:r w:rsidRPr="00C33875">
              <w:t xml:space="preserve">Includes MBVA Social Financial membership </w:t>
            </w:r>
            <w:r>
              <w:t xml:space="preserve">and </w:t>
            </w:r>
            <w:r w:rsidRPr="00C33875">
              <w:t>Volleyball Victoria Casual and access to Republica,</w:t>
            </w:r>
            <w:r>
              <w:t xml:space="preserve"> Altona Social 4’s, and</w:t>
            </w:r>
            <w:r w:rsidRPr="00C33875">
              <w:t xml:space="preserve"> Sunsets</w:t>
            </w:r>
            <w:r>
              <w:t>.</w:t>
            </w:r>
            <w:r w:rsidRPr="00C26ECD">
              <w:t xml:space="preserve"> Includes access to 1 Victorian ranking series event</w:t>
            </w:r>
            <w:r>
              <w:t xml:space="preserve"> and all community events</w:t>
            </w:r>
            <w:r w:rsidRPr="00C26ECD">
              <w:t>.</w:t>
            </w:r>
          </w:p>
        </w:tc>
        <w:tc>
          <w:tcPr>
            <w:tcW w:w="708" w:type="dxa"/>
            <w:vAlign w:val="center"/>
          </w:tcPr>
          <w:p w14:paraId="076CE621" w14:textId="431AF03D" w:rsidR="008941E7" w:rsidRDefault="008941E7" w:rsidP="00A96C98">
            <w:r>
              <w:t>$1</w:t>
            </w:r>
            <w:r w:rsidR="004760CC">
              <w:t>1.5</w:t>
            </w:r>
          </w:p>
        </w:tc>
      </w:tr>
      <w:tr w:rsidR="008941E7" w:rsidRPr="00F175EE" w14:paraId="07C04084" w14:textId="77777777" w:rsidTr="008941E7">
        <w:trPr>
          <w:cantSplit/>
          <w:trHeight w:val="212"/>
        </w:trPr>
        <w:tc>
          <w:tcPr>
            <w:tcW w:w="1985" w:type="dxa"/>
            <w:vAlign w:val="center"/>
          </w:tcPr>
          <w:p w14:paraId="63FDC645" w14:textId="77777777" w:rsidR="008941E7" w:rsidRPr="008941E7" w:rsidRDefault="008941E7" w:rsidP="00A96C98">
            <w:r w:rsidRPr="008941E7">
              <w:t>Upgrade from VVI Full Adult to VVI Full &amp; MBVA Full Adult</w:t>
            </w:r>
          </w:p>
        </w:tc>
        <w:tc>
          <w:tcPr>
            <w:tcW w:w="6379" w:type="dxa"/>
          </w:tcPr>
          <w:p w14:paraId="19AC37EF" w14:textId="1DE7A066" w:rsidR="008941E7" w:rsidRPr="00F175EE" w:rsidRDefault="002756D4" w:rsidP="00A96C98">
            <w:r w:rsidRPr="00C26ECD">
              <w:t>Already an existing</w:t>
            </w:r>
            <w:r>
              <w:t xml:space="preserve"> 2021</w:t>
            </w:r>
            <w:r w:rsidRPr="00C26ECD">
              <w:t xml:space="preserve"> V</w:t>
            </w:r>
            <w:r>
              <w:t xml:space="preserve">olleyball </w:t>
            </w:r>
            <w:r w:rsidRPr="00C26ECD">
              <w:t>V</w:t>
            </w:r>
            <w:r>
              <w:t>ictoria</w:t>
            </w:r>
            <w:r w:rsidRPr="00C26ECD">
              <w:t xml:space="preserve"> Financial Full Adult</w:t>
            </w:r>
            <w:r>
              <w:t xml:space="preserve"> member?</w:t>
            </w:r>
            <w:r w:rsidRPr="00C26ECD">
              <w:t xml:space="preserve"> </w:t>
            </w:r>
            <w:r>
              <w:t>U</w:t>
            </w:r>
            <w:r w:rsidRPr="00C26ECD">
              <w:t xml:space="preserve">pgrade to a MBVA </w:t>
            </w:r>
            <w:r>
              <w:t xml:space="preserve">and </w:t>
            </w:r>
            <w:r w:rsidRPr="00C26ECD">
              <w:t>V</w:t>
            </w:r>
            <w:r>
              <w:t>olleyball Victoria</w:t>
            </w:r>
            <w:r w:rsidRPr="00C26ECD">
              <w:t xml:space="preserve"> Full Adult</w:t>
            </w:r>
            <w:r>
              <w:t xml:space="preserve"> membership.</w:t>
            </w:r>
            <w:r w:rsidRPr="00C26ECD">
              <w:t xml:space="preserve"> Includes MBVA </w:t>
            </w:r>
            <w:r>
              <w:t xml:space="preserve">and </w:t>
            </w:r>
            <w:r w:rsidRPr="00C26ECD">
              <w:t>V</w:t>
            </w:r>
            <w:r>
              <w:t>olleyball Victoria</w:t>
            </w:r>
            <w:r w:rsidRPr="00C26ECD">
              <w:t xml:space="preserve"> Full Adult Financial membership and access to Victoria</w:t>
            </w:r>
            <w:r>
              <w:t>n</w:t>
            </w:r>
            <w:r w:rsidRPr="00C26ECD">
              <w:t xml:space="preserve"> ranking series events, </w:t>
            </w:r>
            <w:r w:rsidRPr="002756D4">
              <w:rPr>
                <w:bCs/>
              </w:rPr>
              <w:t>National tour</w:t>
            </w:r>
            <w:r>
              <w:t xml:space="preserve"> </w:t>
            </w:r>
            <w:r w:rsidRPr="00C26ECD">
              <w:t>and social competitions</w:t>
            </w:r>
            <w:r>
              <w:t>.</w:t>
            </w:r>
          </w:p>
        </w:tc>
        <w:tc>
          <w:tcPr>
            <w:tcW w:w="708" w:type="dxa"/>
            <w:vAlign w:val="center"/>
          </w:tcPr>
          <w:p w14:paraId="7EEA90C1" w14:textId="50A8E5B1" w:rsidR="008941E7" w:rsidRDefault="008941E7" w:rsidP="00A96C98">
            <w:r>
              <w:t>$</w:t>
            </w:r>
            <w:r w:rsidR="004760CC">
              <w:t>19</w:t>
            </w:r>
          </w:p>
        </w:tc>
      </w:tr>
      <w:tr w:rsidR="008941E7" w:rsidRPr="00F175EE" w14:paraId="0DAB5070" w14:textId="77777777" w:rsidTr="008941E7">
        <w:trPr>
          <w:cantSplit/>
          <w:trHeight w:val="212"/>
        </w:trPr>
        <w:tc>
          <w:tcPr>
            <w:tcW w:w="1985" w:type="dxa"/>
            <w:vAlign w:val="center"/>
          </w:tcPr>
          <w:p w14:paraId="7577B9ED" w14:textId="77777777" w:rsidR="008941E7" w:rsidRPr="008941E7" w:rsidRDefault="008941E7" w:rsidP="00A96C98">
            <w:r w:rsidRPr="008941E7">
              <w:t>Upgrade from VVI Full U19 to VVI Full &amp; MBVA Full U19</w:t>
            </w:r>
          </w:p>
        </w:tc>
        <w:tc>
          <w:tcPr>
            <w:tcW w:w="6379" w:type="dxa"/>
          </w:tcPr>
          <w:p w14:paraId="0D24BF39" w14:textId="5CC50B95" w:rsidR="008941E7" w:rsidRPr="00F175EE" w:rsidRDefault="002756D4" w:rsidP="00A96C98">
            <w:r w:rsidRPr="00C26ECD">
              <w:t>Already an existing</w:t>
            </w:r>
            <w:r>
              <w:t xml:space="preserve"> 2021</w:t>
            </w:r>
            <w:r w:rsidRPr="00C26ECD">
              <w:t xml:space="preserve"> V</w:t>
            </w:r>
            <w:r>
              <w:t xml:space="preserve">olleyball </w:t>
            </w:r>
            <w:r w:rsidRPr="00C26ECD">
              <w:t>V</w:t>
            </w:r>
            <w:r>
              <w:t>ictoria</w:t>
            </w:r>
            <w:r w:rsidRPr="00C26ECD">
              <w:t xml:space="preserve"> Financial Full </w:t>
            </w:r>
            <w:r>
              <w:t>U19 member?</w:t>
            </w:r>
            <w:r w:rsidRPr="00C26ECD">
              <w:t xml:space="preserve"> </w:t>
            </w:r>
            <w:r>
              <w:t>U</w:t>
            </w:r>
            <w:r w:rsidRPr="00C26ECD">
              <w:t xml:space="preserve">pgrade to a MBVA </w:t>
            </w:r>
            <w:r>
              <w:t xml:space="preserve">and </w:t>
            </w:r>
            <w:r w:rsidRPr="00C26ECD">
              <w:t>V</w:t>
            </w:r>
            <w:r>
              <w:t>olleyball Victoria</w:t>
            </w:r>
            <w:r w:rsidRPr="00C26ECD">
              <w:t xml:space="preserve"> Full </w:t>
            </w:r>
            <w:r>
              <w:t>U19 membership.</w:t>
            </w:r>
            <w:r w:rsidRPr="00C26ECD">
              <w:t xml:space="preserve"> Includes MBVA </w:t>
            </w:r>
            <w:r>
              <w:t xml:space="preserve">and </w:t>
            </w:r>
            <w:r w:rsidRPr="00C26ECD">
              <w:t>V</w:t>
            </w:r>
            <w:r>
              <w:t>olleyball Victoria</w:t>
            </w:r>
            <w:r w:rsidRPr="00C26ECD">
              <w:t xml:space="preserve"> Full </w:t>
            </w:r>
            <w:r>
              <w:t xml:space="preserve">U19 </w:t>
            </w:r>
            <w:r w:rsidRPr="00C26ECD">
              <w:t>Financial membership and access to Victoria</w:t>
            </w:r>
            <w:r>
              <w:t>n</w:t>
            </w:r>
            <w:r w:rsidRPr="00C26ECD">
              <w:t xml:space="preserve"> ranking series events, </w:t>
            </w:r>
            <w:r w:rsidRPr="002756D4">
              <w:rPr>
                <w:bCs/>
              </w:rPr>
              <w:t>National tour</w:t>
            </w:r>
            <w:r>
              <w:t xml:space="preserve"> </w:t>
            </w:r>
            <w:r w:rsidRPr="00C26ECD">
              <w:t>and social competitions</w:t>
            </w:r>
            <w:r>
              <w:t>.</w:t>
            </w:r>
          </w:p>
        </w:tc>
        <w:tc>
          <w:tcPr>
            <w:tcW w:w="708" w:type="dxa"/>
            <w:vAlign w:val="center"/>
          </w:tcPr>
          <w:p w14:paraId="55C8A694" w14:textId="32FC105A" w:rsidR="008941E7" w:rsidRDefault="008941E7" w:rsidP="00A96C98">
            <w:r>
              <w:t>$1</w:t>
            </w:r>
            <w:r w:rsidR="004760CC">
              <w:t>2</w:t>
            </w:r>
          </w:p>
        </w:tc>
      </w:tr>
      <w:tr w:rsidR="008941E7" w:rsidRPr="00F175EE" w14:paraId="782C912A" w14:textId="77777777" w:rsidTr="008941E7">
        <w:trPr>
          <w:cantSplit/>
          <w:trHeight w:val="212"/>
        </w:trPr>
        <w:tc>
          <w:tcPr>
            <w:tcW w:w="1985" w:type="dxa"/>
            <w:vAlign w:val="center"/>
          </w:tcPr>
          <w:p w14:paraId="003995E8" w14:textId="77777777" w:rsidR="008941E7" w:rsidRPr="008941E7" w:rsidRDefault="008941E7" w:rsidP="00A96C98">
            <w:r w:rsidRPr="008941E7">
              <w:t>Upgrade MBVA Full Adult to VVI &amp; MBVA Full Adult</w:t>
            </w:r>
          </w:p>
        </w:tc>
        <w:tc>
          <w:tcPr>
            <w:tcW w:w="6379" w:type="dxa"/>
          </w:tcPr>
          <w:p w14:paraId="3C38A81E" w14:textId="283EBB60" w:rsidR="008941E7" w:rsidRPr="00F175EE" w:rsidRDefault="002756D4" w:rsidP="002756D4">
            <w:r w:rsidRPr="00C26ECD">
              <w:t>Already an existing MBVA Financial Full Adult</w:t>
            </w:r>
            <w:r>
              <w:t xml:space="preserve"> member?</w:t>
            </w:r>
            <w:r w:rsidRPr="00C26ECD">
              <w:t xml:space="preserve"> </w:t>
            </w:r>
            <w:r>
              <w:t>U</w:t>
            </w:r>
            <w:r w:rsidRPr="00C26ECD">
              <w:t xml:space="preserve">pgrade to a </w:t>
            </w:r>
            <w:r>
              <w:t>2021</w:t>
            </w:r>
            <w:r w:rsidRPr="00C26ECD">
              <w:t xml:space="preserve"> MBVA</w:t>
            </w:r>
            <w:r>
              <w:t xml:space="preserve"> and </w:t>
            </w:r>
            <w:r w:rsidRPr="00C26ECD">
              <w:t>V</w:t>
            </w:r>
            <w:r>
              <w:t xml:space="preserve">olleyball </w:t>
            </w:r>
            <w:r w:rsidRPr="00C26ECD">
              <w:t>V</w:t>
            </w:r>
            <w:r>
              <w:t>ictoria</w:t>
            </w:r>
            <w:r w:rsidRPr="00C26ECD">
              <w:t xml:space="preserve"> Full</w:t>
            </w:r>
            <w:r>
              <w:t xml:space="preserve"> Adult</w:t>
            </w:r>
            <w:r w:rsidRPr="00C26ECD">
              <w:t xml:space="preserve"> </w:t>
            </w:r>
            <w:r>
              <w:t>membership</w:t>
            </w:r>
            <w:r w:rsidRPr="00C26ECD">
              <w:t xml:space="preserve">. Includes MBVA </w:t>
            </w:r>
            <w:r>
              <w:t xml:space="preserve">and </w:t>
            </w:r>
            <w:r w:rsidRPr="00C26ECD">
              <w:t>V</w:t>
            </w:r>
            <w:r>
              <w:t xml:space="preserve">olleyball </w:t>
            </w:r>
            <w:r w:rsidRPr="00C26ECD">
              <w:t>V</w:t>
            </w:r>
            <w:r>
              <w:t>ictoria</w:t>
            </w:r>
            <w:r w:rsidRPr="00C26ECD">
              <w:t xml:space="preserve"> Full Adult Financial membership and access to Victoria ranking series events, </w:t>
            </w:r>
            <w:r w:rsidRPr="002756D4">
              <w:rPr>
                <w:bCs/>
              </w:rPr>
              <w:t>National tour</w:t>
            </w:r>
            <w:r w:rsidRPr="00C26ECD">
              <w:t xml:space="preserve"> and social competitions.</w:t>
            </w:r>
          </w:p>
        </w:tc>
        <w:tc>
          <w:tcPr>
            <w:tcW w:w="708" w:type="dxa"/>
            <w:vAlign w:val="center"/>
          </w:tcPr>
          <w:p w14:paraId="649661A3" w14:textId="6B772FB7" w:rsidR="008941E7" w:rsidRDefault="008941E7" w:rsidP="00A96C98">
            <w:r>
              <w:t>$</w:t>
            </w:r>
            <w:r w:rsidR="004760CC">
              <w:t>7</w:t>
            </w:r>
            <w:r>
              <w:t>2</w:t>
            </w:r>
          </w:p>
        </w:tc>
      </w:tr>
      <w:tr w:rsidR="008941E7" w:rsidRPr="00F175EE" w14:paraId="74C76397" w14:textId="77777777" w:rsidTr="008941E7">
        <w:trPr>
          <w:cantSplit/>
          <w:trHeight w:val="212"/>
        </w:trPr>
        <w:tc>
          <w:tcPr>
            <w:tcW w:w="1985" w:type="dxa"/>
            <w:vAlign w:val="center"/>
          </w:tcPr>
          <w:p w14:paraId="60C9E820" w14:textId="77777777" w:rsidR="008941E7" w:rsidRPr="008941E7" w:rsidRDefault="008941E7" w:rsidP="00A96C98">
            <w:r w:rsidRPr="008941E7">
              <w:t>Upgrade MBVA Full U19 to VVI &amp; MBVA Full U19</w:t>
            </w:r>
          </w:p>
        </w:tc>
        <w:tc>
          <w:tcPr>
            <w:tcW w:w="6379" w:type="dxa"/>
          </w:tcPr>
          <w:p w14:paraId="3CDAF4CF" w14:textId="52F61BFB" w:rsidR="008941E7" w:rsidRPr="00F175EE" w:rsidRDefault="002756D4" w:rsidP="00A96C98">
            <w:r w:rsidRPr="00C26ECD">
              <w:t xml:space="preserve">Already an existing MBVA Financial Full </w:t>
            </w:r>
            <w:r>
              <w:t>U19 member?</w:t>
            </w:r>
            <w:r w:rsidRPr="00C26ECD">
              <w:t xml:space="preserve"> </w:t>
            </w:r>
            <w:r>
              <w:t>U</w:t>
            </w:r>
            <w:r w:rsidRPr="00C26ECD">
              <w:t xml:space="preserve">pgrade to a </w:t>
            </w:r>
            <w:r>
              <w:t>2021</w:t>
            </w:r>
            <w:r w:rsidRPr="00C26ECD">
              <w:t xml:space="preserve"> MBVA</w:t>
            </w:r>
            <w:r>
              <w:t xml:space="preserve"> and </w:t>
            </w:r>
            <w:r w:rsidRPr="00C26ECD">
              <w:t>V</w:t>
            </w:r>
            <w:r>
              <w:t xml:space="preserve">olleyball </w:t>
            </w:r>
            <w:r w:rsidRPr="00C26ECD">
              <w:t>V</w:t>
            </w:r>
            <w:r>
              <w:t>ictoria</w:t>
            </w:r>
            <w:r w:rsidRPr="00C26ECD">
              <w:t xml:space="preserve"> Full</w:t>
            </w:r>
            <w:r>
              <w:t xml:space="preserve"> U19 membership</w:t>
            </w:r>
            <w:r w:rsidRPr="00C26ECD">
              <w:t xml:space="preserve">. Includes MBVA </w:t>
            </w:r>
            <w:r>
              <w:t xml:space="preserve">and </w:t>
            </w:r>
            <w:r w:rsidRPr="00C26ECD">
              <w:t>V</w:t>
            </w:r>
            <w:r>
              <w:t xml:space="preserve">olleyball </w:t>
            </w:r>
            <w:r w:rsidRPr="00C26ECD">
              <w:t>V</w:t>
            </w:r>
            <w:r>
              <w:t>ictoria</w:t>
            </w:r>
            <w:r w:rsidRPr="00C26ECD">
              <w:t xml:space="preserve"> Full </w:t>
            </w:r>
            <w:r>
              <w:t xml:space="preserve">U19 </w:t>
            </w:r>
            <w:r w:rsidRPr="00C26ECD">
              <w:t xml:space="preserve">Financial membership and access to Victoria ranking series events, </w:t>
            </w:r>
            <w:r w:rsidRPr="002756D4">
              <w:rPr>
                <w:bCs/>
              </w:rPr>
              <w:t>National tour</w:t>
            </w:r>
            <w:r w:rsidRPr="00C26ECD">
              <w:t xml:space="preserve"> and social competitions.</w:t>
            </w:r>
          </w:p>
        </w:tc>
        <w:tc>
          <w:tcPr>
            <w:tcW w:w="708" w:type="dxa"/>
            <w:vAlign w:val="center"/>
          </w:tcPr>
          <w:p w14:paraId="36EE733B" w14:textId="52BBEDB7" w:rsidR="008941E7" w:rsidRDefault="008941E7" w:rsidP="00A96C98">
            <w:r>
              <w:t>$</w:t>
            </w:r>
            <w:r w:rsidR="004760CC">
              <w:t>53</w:t>
            </w:r>
          </w:p>
        </w:tc>
      </w:tr>
      <w:tr w:rsidR="008941E7" w:rsidRPr="00F175EE" w14:paraId="2B764BCA" w14:textId="77777777" w:rsidTr="008941E7">
        <w:trPr>
          <w:cantSplit/>
          <w:trHeight w:val="212"/>
        </w:trPr>
        <w:tc>
          <w:tcPr>
            <w:tcW w:w="1985" w:type="dxa"/>
            <w:vAlign w:val="center"/>
          </w:tcPr>
          <w:p w14:paraId="20448ACC" w14:textId="77777777" w:rsidR="008941E7" w:rsidRPr="008941E7" w:rsidRDefault="008941E7" w:rsidP="00A96C98">
            <w:r w:rsidRPr="008941E7">
              <w:t>Upgrade MBVA Social to MBVA Full Adult</w:t>
            </w:r>
          </w:p>
        </w:tc>
        <w:tc>
          <w:tcPr>
            <w:tcW w:w="6379" w:type="dxa"/>
          </w:tcPr>
          <w:p w14:paraId="008D802A" w14:textId="4F926B96" w:rsidR="008941E7" w:rsidRPr="00F175EE" w:rsidRDefault="002756D4" w:rsidP="007D4A8C">
            <w:r w:rsidRPr="00C33875">
              <w:t>Already an existing MBVA Social</w:t>
            </w:r>
            <w:r w:rsidR="007D4A8C">
              <w:t xml:space="preserve"> member? I</w:t>
            </w:r>
            <w:r w:rsidRPr="00C33875">
              <w:t>ncludes MBVA Full Adult Financial membership and access to Republica</w:t>
            </w:r>
            <w:r w:rsidR="007D4A8C">
              <w:t xml:space="preserve">, Altona, </w:t>
            </w:r>
            <w:r w:rsidRPr="00C33875">
              <w:t>Sunsets</w:t>
            </w:r>
            <w:r w:rsidR="007D4A8C">
              <w:t xml:space="preserve"> and </w:t>
            </w:r>
            <w:r w:rsidRPr="00C33875">
              <w:t>all Victorian ranking series event</w:t>
            </w:r>
            <w:r w:rsidR="007D4A8C">
              <w:t>s.</w:t>
            </w:r>
          </w:p>
        </w:tc>
        <w:tc>
          <w:tcPr>
            <w:tcW w:w="708" w:type="dxa"/>
            <w:vAlign w:val="center"/>
          </w:tcPr>
          <w:p w14:paraId="4F7A8CBF" w14:textId="5DB31F4C" w:rsidR="008941E7" w:rsidRDefault="008941E7" w:rsidP="00A96C98">
            <w:r>
              <w:t>$</w:t>
            </w:r>
            <w:r w:rsidR="004760CC">
              <w:t>26</w:t>
            </w:r>
          </w:p>
        </w:tc>
      </w:tr>
      <w:tr w:rsidR="008941E7" w:rsidRPr="00F175EE" w14:paraId="21EC2795" w14:textId="77777777" w:rsidTr="008941E7">
        <w:trPr>
          <w:cantSplit/>
          <w:trHeight w:val="212"/>
        </w:trPr>
        <w:tc>
          <w:tcPr>
            <w:tcW w:w="1985" w:type="dxa"/>
            <w:vAlign w:val="center"/>
          </w:tcPr>
          <w:p w14:paraId="74463F80" w14:textId="77777777" w:rsidR="008941E7" w:rsidRPr="008941E7" w:rsidRDefault="008941E7" w:rsidP="00A96C98">
            <w:r w:rsidRPr="008941E7">
              <w:t>Upgrade MBVA Social to MBVA Full U19</w:t>
            </w:r>
          </w:p>
        </w:tc>
        <w:tc>
          <w:tcPr>
            <w:tcW w:w="6379" w:type="dxa"/>
          </w:tcPr>
          <w:p w14:paraId="45FEF767" w14:textId="15B1E0F4" w:rsidR="008941E7" w:rsidRPr="00F175EE" w:rsidRDefault="007D4A8C" w:rsidP="00A96C98">
            <w:r w:rsidRPr="00C33875">
              <w:t>Already an existing MBVA Social</w:t>
            </w:r>
            <w:r>
              <w:t xml:space="preserve"> member? I</w:t>
            </w:r>
            <w:r w:rsidRPr="00C33875">
              <w:t xml:space="preserve">ncludes MBVA Full </w:t>
            </w:r>
            <w:r>
              <w:t>U19</w:t>
            </w:r>
            <w:r w:rsidRPr="00C33875">
              <w:t xml:space="preserve"> Financial membership and access to Republica</w:t>
            </w:r>
            <w:r>
              <w:t xml:space="preserve">, Altona, </w:t>
            </w:r>
            <w:r w:rsidRPr="00C33875">
              <w:t>Sunsets</w:t>
            </w:r>
            <w:r>
              <w:t xml:space="preserve"> and </w:t>
            </w:r>
            <w:r w:rsidRPr="00C33875">
              <w:t>all Victorian ranking series event</w:t>
            </w:r>
            <w:r>
              <w:t>s.</w:t>
            </w:r>
          </w:p>
        </w:tc>
        <w:tc>
          <w:tcPr>
            <w:tcW w:w="708" w:type="dxa"/>
            <w:vAlign w:val="center"/>
          </w:tcPr>
          <w:p w14:paraId="61660574" w14:textId="0D3DF172" w:rsidR="008941E7" w:rsidRDefault="008941E7" w:rsidP="00A96C98">
            <w:r>
              <w:t>$</w:t>
            </w:r>
            <w:r w:rsidR="004760CC">
              <w:t>15</w:t>
            </w:r>
          </w:p>
        </w:tc>
      </w:tr>
      <w:tr w:rsidR="008941E7" w:rsidRPr="00F175EE" w14:paraId="212E8C9D" w14:textId="77777777" w:rsidTr="008941E7">
        <w:trPr>
          <w:cantSplit/>
          <w:trHeight w:val="212"/>
        </w:trPr>
        <w:tc>
          <w:tcPr>
            <w:tcW w:w="1985" w:type="dxa"/>
            <w:vAlign w:val="center"/>
          </w:tcPr>
          <w:p w14:paraId="7BB73CF1" w14:textId="77777777" w:rsidR="008941E7" w:rsidRPr="008941E7" w:rsidRDefault="008941E7" w:rsidP="00A96C98">
            <w:r w:rsidRPr="008941E7">
              <w:t>VVI Full and MBVA Full Adult           </w:t>
            </w:r>
          </w:p>
        </w:tc>
        <w:tc>
          <w:tcPr>
            <w:tcW w:w="6379" w:type="dxa"/>
          </w:tcPr>
          <w:p w14:paraId="3FA9E422" w14:textId="7F422551" w:rsidR="008941E7" w:rsidRPr="00F175EE" w:rsidRDefault="007D4A8C" w:rsidP="00A96C98">
            <w:r w:rsidRPr="00C33875">
              <w:t xml:space="preserve">Includes 2021 MBVA </w:t>
            </w:r>
            <w:r>
              <w:t xml:space="preserve">and </w:t>
            </w:r>
            <w:r w:rsidRPr="00C33875">
              <w:t xml:space="preserve">Volleyball Victoria Full Adult Financial membership and access to Victoria ranking series events, </w:t>
            </w:r>
            <w:r w:rsidRPr="007D4A8C">
              <w:rPr>
                <w:bCs/>
              </w:rPr>
              <w:t>National</w:t>
            </w:r>
            <w:r w:rsidRPr="00C33875">
              <w:rPr>
                <w:b/>
              </w:rPr>
              <w:t xml:space="preserve"> </w:t>
            </w:r>
            <w:r w:rsidRPr="00C33875">
              <w:t>tour and social competitions.</w:t>
            </w:r>
          </w:p>
        </w:tc>
        <w:tc>
          <w:tcPr>
            <w:tcW w:w="708" w:type="dxa"/>
            <w:vAlign w:val="center"/>
          </w:tcPr>
          <w:p w14:paraId="73A1CC7B" w14:textId="4FA7845B" w:rsidR="008941E7" w:rsidRDefault="008941E7" w:rsidP="00A96C98">
            <w:r>
              <w:t>$11</w:t>
            </w:r>
            <w:r w:rsidR="004760CC">
              <w:t>1</w:t>
            </w:r>
          </w:p>
        </w:tc>
      </w:tr>
      <w:tr w:rsidR="008941E7" w:rsidRPr="00F175EE" w14:paraId="262100EB" w14:textId="77777777" w:rsidTr="008941E7">
        <w:trPr>
          <w:cantSplit/>
          <w:trHeight w:val="212"/>
        </w:trPr>
        <w:tc>
          <w:tcPr>
            <w:tcW w:w="1985" w:type="dxa"/>
            <w:vAlign w:val="center"/>
          </w:tcPr>
          <w:p w14:paraId="11D51551" w14:textId="77777777" w:rsidR="008941E7" w:rsidRPr="008941E7" w:rsidRDefault="008941E7" w:rsidP="00A96C98">
            <w:r w:rsidRPr="008941E7">
              <w:t>VVI Full and MBVA Full U19</w:t>
            </w:r>
          </w:p>
        </w:tc>
        <w:tc>
          <w:tcPr>
            <w:tcW w:w="6379" w:type="dxa"/>
          </w:tcPr>
          <w:p w14:paraId="369F7355" w14:textId="4C98DFC3" w:rsidR="008941E7" w:rsidRPr="00F175EE" w:rsidRDefault="007D4A8C" w:rsidP="00A96C98">
            <w:r w:rsidRPr="00C33875">
              <w:t xml:space="preserve">Includes 2021 MBVA </w:t>
            </w:r>
            <w:r>
              <w:t xml:space="preserve">and </w:t>
            </w:r>
            <w:r w:rsidRPr="00C33875">
              <w:t xml:space="preserve">Volleyball Victoria Full </w:t>
            </w:r>
            <w:r>
              <w:t>U19</w:t>
            </w:r>
            <w:r w:rsidRPr="00C33875">
              <w:t xml:space="preserve"> Financial membership and access to Victoria ranking series events, </w:t>
            </w:r>
            <w:r w:rsidRPr="007D4A8C">
              <w:rPr>
                <w:bCs/>
              </w:rPr>
              <w:t>National</w:t>
            </w:r>
            <w:r w:rsidRPr="00C33875">
              <w:rPr>
                <w:b/>
              </w:rPr>
              <w:t xml:space="preserve"> </w:t>
            </w:r>
            <w:r w:rsidRPr="00C33875">
              <w:t>tour and social competitions.</w:t>
            </w:r>
          </w:p>
        </w:tc>
        <w:tc>
          <w:tcPr>
            <w:tcW w:w="708" w:type="dxa"/>
            <w:vAlign w:val="center"/>
          </w:tcPr>
          <w:p w14:paraId="1E18527B" w14:textId="135C6E4F" w:rsidR="008941E7" w:rsidRDefault="008941E7" w:rsidP="00A96C98">
            <w:r>
              <w:t>$8</w:t>
            </w:r>
            <w:r w:rsidR="004760CC">
              <w:t>0</w:t>
            </w:r>
          </w:p>
        </w:tc>
      </w:tr>
    </w:tbl>
    <w:p w14:paraId="5B2CEEBE" w14:textId="77777777" w:rsidR="00D63665" w:rsidRPr="00F175EE" w:rsidRDefault="00D63665" w:rsidP="00A96C98">
      <w:r w:rsidRPr="00F175EE">
        <w:t>Note: Prices are inclusive of GST</w:t>
      </w:r>
    </w:p>
    <w:p w14:paraId="65CFD1C7" w14:textId="77777777" w:rsidR="00D63665" w:rsidRDefault="00D63665" w:rsidP="00A96C98"/>
    <w:p w14:paraId="70AFA891" w14:textId="77777777" w:rsidR="00D63665" w:rsidRPr="00FC2154" w:rsidRDefault="00142B77" w:rsidP="00B46947">
      <w:pPr>
        <w:pStyle w:val="Heading2"/>
        <w:numPr>
          <w:ilvl w:val="0"/>
          <w:numId w:val="27"/>
        </w:numPr>
        <w:ind w:left="0"/>
      </w:pPr>
      <w:bookmarkStart w:id="14" w:name="_Toc19529185"/>
      <w:r>
        <w:t>Event</w:t>
      </w:r>
      <w:r w:rsidR="00D63665" w:rsidRPr="00FC2154">
        <w:t xml:space="preserve"> E</w:t>
      </w:r>
      <w:r>
        <w:t>ntry</w:t>
      </w:r>
      <w:bookmarkEnd w:id="14"/>
    </w:p>
    <w:p w14:paraId="1DE2A462" w14:textId="7F92DA43" w:rsidR="00142B77" w:rsidRDefault="00142B77" w:rsidP="00A96C98">
      <w:pPr>
        <w:rPr>
          <w:szCs w:val="20"/>
        </w:rPr>
      </w:pPr>
      <w:r>
        <w:t xml:space="preserve">Entries are taken exclusively via our website: </w:t>
      </w:r>
      <w:hyperlink r:id="rId13" w:history="1">
        <w:r w:rsidR="007D4A8C" w:rsidRPr="007D4A8C">
          <w:rPr>
            <w:rStyle w:val="Hyperlink"/>
          </w:rPr>
          <w:t>vicbeach.com.au/ranking-series</w:t>
        </w:r>
      </w:hyperlink>
      <w:r>
        <w:t xml:space="preserve"> Click on the </w:t>
      </w:r>
      <w:r>
        <w:rPr>
          <w:szCs w:val="20"/>
        </w:rPr>
        <w:t>Event Entry button and follow the prompts.</w:t>
      </w:r>
    </w:p>
    <w:p w14:paraId="2FAC5309" w14:textId="77777777" w:rsidR="00142B77" w:rsidRPr="000F0245" w:rsidRDefault="00142B77" w:rsidP="00B46947">
      <w:pPr>
        <w:pStyle w:val="Heading2"/>
        <w:numPr>
          <w:ilvl w:val="0"/>
          <w:numId w:val="27"/>
        </w:numPr>
        <w:ind w:left="0"/>
      </w:pPr>
      <w:bookmarkStart w:id="15" w:name="_Toc19529186"/>
      <w:r>
        <w:t>Confirmation of Entry</w:t>
      </w:r>
      <w:bookmarkEnd w:id="15"/>
    </w:p>
    <w:p w14:paraId="00FA4F79" w14:textId="77777777" w:rsidR="00142B77" w:rsidRPr="00142B77" w:rsidRDefault="00142B77" w:rsidP="00A96C98">
      <w:r w:rsidRPr="00142B77">
        <w:t xml:space="preserve">Every entry </w:t>
      </w:r>
      <w:r>
        <w:t xml:space="preserve">will </w:t>
      </w:r>
      <w:r w:rsidRPr="00142B77">
        <w:t>receive an immediate automate</w:t>
      </w:r>
      <w:r>
        <w:t>d receipt of registration email, please check in your junk mail.</w:t>
      </w:r>
    </w:p>
    <w:p w14:paraId="1DC78836" w14:textId="77777777" w:rsidR="00142B77" w:rsidRDefault="00142B77" w:rsidP="00A96C98">
      <w:r w:rsidRPr="00142B77">
        <w:t xml:space="preserve">Every entry will be immediately available on the “Next Event’s Entry List” on the Vic Beach Website. </w:t>
      </w:r>
    </w:p>
    <w:p w14:paraId="0AC13C64" w14:textId="77777777" w:rsidR="00142B77" w:rsidRPr="00142B77" w:rsidRDefault="00142B77" w:rsidP="00A96C98">
      <w:r>
        <w:t>If neither of these things happen, please try again, or contact al – 0422 242 308 – al@vicbeach.com.au</w:t>
      </w:r>
    </w:p>
    <w:p w14:paraId="6CFAE94E" w14:textId="77777777" w:rsidR="00D63665" w:rsidRPr="006735CF" w:rsidRDefault="00142B77" w:rsidP="00B46947">
      <w:pPr>
        <w:pStyle w:val="Heading2"/>
        <w:numPr>
          <w:ilvl w:val="0"/>
          <w:numId w:val="27"/>
        </w:numPr>
        <w:ind w:left="0"/>
      </w:pPr>
      <w:bookmarkStart w:id="16" w:name="_Toc19529187"/>
      <w:r>
        <w:t>Wildcards</w:t>
      </w:r>
      <w:bookmarkEnd w:id="16"/>
    </w:p>
    <w:p w14:paraId="70D5526D" w14:textId="77777777" w:rsidR="00D63665" w:rsidRDefault="00D63665" w:rsidP="00A96C98">
      <w:r>
        <w:t xml:space="preserve">Wildcards will not be allocated to players/teams who have played an event and want to move up a division. Results and player ratings will determine your entry and eligibility. </w:t>
      </w:r>
    </w:p>
    <w:p w14:paraId="42C81636" w14:textId="77777777" w:rsidR="00E77873" w:rsidRDefault="00E77873" w:rsidP="00A96C98"/>
    <w:p w14:paraId="1108DDC7" w14:textId="77777777" w:rsidR="00E77873" w:rsidRPr="00A27517" w:rsidRDefault="00D63665" w:rsidP="00E77873">
      <w:pPr>
        <w:rPr>
          <w:b/>
        </w:rPr>
      </w:pPr>
      <w:r>
        <w:t xml:space="preserve">If you fall into one of the below categories, you can then apply for a Wildcard.  </w:t>
      </w:r>
      <w:r w:rsidRPr="006735CF">
        <w:t>The number of Wildcards offered at all Tournam</w:t>
      </w:r>
      <w:r>
        <w:t>ents is at the discretion of VB</w:t>
      </w:r>
      <w:r w:rsidRPr="006735CF">
        <w:t>C according to the needs of the tournament</w:t>
      </w:r>
      <w:r w:rsidR="00142B77">
        <w:t>.</w:t>
      </w:r>
      <w:r>
        <w:t xml:space="preserve"> </w:t>
      </w:r>
      <w:r w:rsidR="00142B77">
        <w:t>Wildcards</w:t>
      </w:r>
      <w:r>
        <w:t xml:space="preserve"> do not have to be allocated</w:t>
      </w:r>
      <w:r w:rsidRPr="006735CF">
        <w:t xml:space="preserve">. </w:t>
      </w:r>
      <w:r>
        <w:t>Wildcard categories will be Local, Interstate and International and follow the below criteria.</w:t>
      </w:r>
      <w:r w:rsidR="00E77873" w:rsidRPr="00E77873">
        <w:t xml:space="preserve"> </w:t>
      </w:r>
      <w:r w:rsidR="00E77873">
        <w:t>A p</w:t>
      </w:r>
      <w:r w:rsidR="00E77873" w:rsidRPr="006735CF">
        <w:t xml:space="preserve">layer who hasn’t accumulated any ranking points in the previous 12 calendar months will be required to enter a Wildcard application if he /she wishes to enter in AAA or AA Divisions. </w:t>
      </w:r>
    </w:p>
    <w:p w14:paraId="1C30CBB3" w14:textId="77777777" w:rsidR="00E77873" w:rsidRDefault="00E77873" w:rsidP="00E77873"/>
    <w:p w14:paraId="1703528B" w14:textId="77777777" w:rsidR="00E77873" w:rsidRDefault="00E77873" w:rsidP="00E77873">
      <w:r w:rsidRPr="006735CF">
        <w:t xml:space="preserve">Wildcards are available in all divisions. </w:t>
      </w:r>
    </w:p>
    <w:p w14:paraId="75826108" w14:textId="77777777" w:rsidR="00E77873" w:rsidRDefault="00E77873" w:rsidP="00E77873"/>
    <w:p w14:paraId="25D15523" w14:textId="77777777" w:rsidR="00E77873" w:rsidRDefault="00E77873" w:rsidP="00E77873">
      <w:r w:rsidRPr="006735CF">
        <w:t>Teams that apply for wildcards and are subsequently found to be able to qualify</w:t>
      </w:r>
      <w:r>
        <w:t xml:space="preserve"> for that division</w:t>
      </w:r>
      <w:r w:rsidRPr="006735CF">
        <w:t xml:space="preserve"> on points will have their wildcard application converted to a normal entry.  </w:t>
      </w:r>
    </w:p>
    <w:p w14:paraId="6ABBE279" w14:textId="77777777" w:rsidR="00E77873" w:rsidRDefault="00E77873" w:rsidP="00E77873"/>
    <w:p w14:paraId="44EC3617" w14:textId="77777777" w:rsidR="00E77873" w:rsidRDefault="00E77873" w:rsidP="00E77873">
      <w:r w:rsidRPr="006735CF">
        <w:t>Teams that are not accepted as a wildcard will have their wildcard entry converted to a normal entry</w:t>
      </w:r>
      <w:r>
        <w:t xml:space="preserve"> in the relevant grade</w:t>
      </w:r>
      <w:r w:rsidRPr="006735CF">
        <w:t xml:space="preserve">. In the event that such a team does not make </w:t>
      </w:r>
      <w:r>
        <w:t>“</w:t>
      </w:r>
      <w:r w:rsidRPr="006735CF">
        <w:t>the cut</w:t>
      </w:r>
      <w:r>
        <w:t>”</w:t>
      </w:r>
      <w:r w:rsidRPr="006735CF">
        <w:t>, normal entry provisions will apply.</w:t>
      </w:r>
    </w:p>
    <w:p w14:paraId="34E3ED0B" w14:textId="77777777" w:rsidR="00E77873" w:rsidRDefault="00E77873" w:rsidP="00E77873"/>
    <w:p w14:paraId="27098CEC" w14:textId="77777777" w:rsidR="00E77873" w:rsidRDefault="00E77873" w:rsidP="00E77873">
      <w:r w:rsidRPr="006735CF">
        <w:lastRenderedPageBreak/>
        <w:t xml:space="preserve">Teams must support their application with recent results that demonstrate current form.  All sections of the Wildcard Application </w:t>
      </w:r>
      <w:r>
        <w:t xml:space="preserve">Request </w:t>
      </w:r>
      <w:r w:rsidRPr="008852BC">
        <w:t>MUST</w:t>
      </w:r>
      <w:r w:rsidRPr="006735CF">
        <w:t xml:space="preserve"> be completed</w:t>
      </w:r>
      <w:r>
        <w:t xml:space="preserve"> online.</w:t>
      </w:r>
    </w:p>
    <w:p w14:paraId="34700FFA" w14:textId="77777777" w:rsidR="00D63665" w:rsidRDefault="00D63665" w:rsidP="00A96C98"/>
    <w:p w14:paraId="4A21C648" w14:textId="77777777" w:rsidR="00D63665" w:rsidRPr="00962843" w:rsidRDefault="00142B77" w:rsidP="00962843">
      <w:pPr>
        <w:rPr>
          <w:b/>
        </w:rPr>
      </w:pPr>
      <w:r w:rsidRPr="00E77873">
        <w:rPr>
          <w:b/>
        </w:rPr>
        <w:t>Local Wildcards</w:t>
      </w:r>
      <w:r w:rsidR="00E77873">
        <w:rPr>
          <w:b/>
        </w:rPr>
        <w:t xml:space="preserve"> - </w:t>
      </w:r>
      <w:r w:rsidRPr="00962843">
        <w:t>A</w:t>
      </w:r>
      <w:r w:rsidR="00D63665" w:rsidRPr="00962843">
        <w:t>re only available to those teams that would not otherwise automatically qualify on ranking points alone due to an absence at previous events.</w:t>
      </w:r>
    </w:p>
    <w:p w14:paraId="0CC0978B" w14:textId="77777777" w:rsidR="00962843" w:rsidRDefault="00962843" w:rsidP="00A96C98"/>
    <w:p w14:paraId="53826BBD" w14:textId="77777777" w:rsidR="00D63665" w:rsidRPr="00E77873" w:rsidRDefault="00142B77" w:rsidP="00A96C98">
      <w:pPr>
        <w:rPr>
          <w:b/>
        </w:rPr>
      </w:pPr>
      <w:r w:rsidRPr="00E77873">
        <w:rPr>
          <w:b/>
        </w:rPr>
        <w:t>Interstate Wildcards</w:t>
      </w:r>
      <w:r w:rsidR="00E77873">
        <w:rPr>
          <w:b/>
        </w:rPr>
        <w:t xml:space="preserve"> - </w:t>
      </w:r>
      <w:r>
        <w:t>A</w:t>
      </w:r>
      <w:r w:rsidR="00D63665">
        <w:t xml:space="preserve">re for players who miss some state events due to playing on the National Tour or other </w:t>
      </w:r>
      <w:r>
        <w:t>AVF sanctioned volleyball event</w:t>
      </w:r>
      <w:r w:rsidR="00D63665">
        <w:t>, or interstate players wishing to play in our Series.</w:t>
      </w:r>
    </w:p>
    <w:p w14:paraId="4D6C0CFF" w14:textId="77777777" w:rsidR="00962843" w:rsidRDefault="00962843" w:rsidP="00A96C98"/>
    <w:p w14:paraId="453B7C96" w14:textId="77777777" w:rsidR="00D63665" w:rsidRPr="00E77873" w:rsidRDefault="00142B77" w:rsidP="00A96C98">
      <w:pPr>
        <w:rPr>
          <w:b/>
        </w:rPr>
      </w:pPr>
      <w:r w:rsidRPr="00E77873">
        <w:rPr>
          <w:b/>
        </w:rPr>
        <w:t>International Wildcards</w:t>
      </w:r>
      <w:r w:rsidR="00E77873">
        <w:rPr>
          <w:b/>
        </w:rPr>
        <w:t xml:space="preserve"> - </w:t>
      </w:r>
      <w:r>
        <w:t>A</w:t>
      </w:r>
      <w:r w:rsidR="00D63665">
        <w:t>re for those international players wishing to play in our state series, but are not able to regularly compete due to National or International playing commitments.</w:t>
      </w:r>
    </w:p>
    <w:p w14:paraId="7EBBB927" w14:textId="77777777" w:rsidR="00D63665" w:rsidRPr="00C22EF6" w:rsidRDefault="00797514" w:rsidP="00B46947">
      <w:pPr>
        <w:pStyle w:val="Heading2"/>
        <w:numPr>
          <w:ilvl w:val="0"/>
          <w:numId w:val="27"/>
        </w:numPr>
        <w:ind w:left="0"/>
      </w:pPr>
      <w:bookmarkStart w:id="17" w:name="_Toc19529188"/>
      <w:r w:rsidRPr="00C22EF6">
        <w:t>W</w:t>
      </w:r>
      <w:r>
        <w:t>ithdrawal</w:t>
      </w:r>
      <w:bookmarkEnd w:id="17"/>
    </w:p>
    <w:p w14:paraId="02BB0595" w14:textId="6C1C0401" w:rsidR="00D63665" w:rsidRDefault="00D63665" w:rsidP="00A96C98">
      <w:r>
        <w:t xml:space="preserve">Teams must advise Vic Beach if they have registered for a tournament, but </w:t>
      </w:r>
      <w:r w:rsidR="007D4A8C">
        <w:t>are</w:t>
      </w:r>
      <w:r>
        <w:t xml:space="preserve"> unable to play.</w:t>
      </w:r>
    </w:p>
    <w:p w14:paraId="5BD1D4B5" w14:textId="77777777" w:rsidR="00962843" w:rsidRDefault="00962843" w:rsidP="00A96C98"/>
    <w:p w14:paraId="1BDA0AB6" w14:textId="77777777" w:rsidR="00D63665" w:rsidRDefault="00D63665" w:rsidP="00A96C98">
      <w:r>
        <w:t xml:space="preserve">To officially withdraw from an event, you must inform the Competition Manager in writing of your withdrawal and provide legitimate reason for withdrawal from the event. Send all correspondence and reasons via email to: </w:t>
      </w:r>
      <w:hyperlink r:id="rId14" w:history="1">
        <w:r w:rsidRPr="001D5F69">
          <w:rPr>
            <w:rStyle w:val="Hyperlink"/>
            <w:rFonts w:cs="Tahoma"/>
            <w:szCs w:val="20"/>
          </w:rPr>
          <w:t>al@vicbeach.com.au</w:t>
        </w:r>
      </w:hyperlink>
      <w:r>
        <w:t xml:space="preserve"> up to 9pm Friday before the event.  </w:t>
      </w:r>
    </w:p>
    <w:p w14:paraId="16D9A244" w14:textId="77777777" w:rsidR="00962843" w:rsidRDefault="00962843" w:rsidP="00A96C98"/>
    <w:p w14:paraId="3632BC62" w14:textId="77777777" w:rsidR="00D63665" w:rsidRDefault="00D63665" w:rsidP="00A96C98">
      <w:r>
        <w:t xml:space="preserve">Any teams not notifying the Competition Manager by the required time shall be deemed a no-show for that event, refer to </w:t>
      </w:r>
      <w:r w:rsidRPr="008B047B">
        <w:rPr>
          <w:b/>
        </w:rPr>
        <w:t>“not showing up for an event”</w:t>
      </w:r>
      <w:r>
        <w:t xml:space="preserve"> for penalties that will apply in this instance.</w:t>
      </w:r>
    </w:p>
    <w:p w14:paraId="5371BF7C" w14:textId="77777777" w:rsidR="00962843" w:rsidRDefault="00962843" w:rsidP="00A96C98"/>
    <w:p w14:paraId="4DCBE79D" w14:textId="77777777" w:rsidR="00D63665" w:rsidRPr="006735CF" w:rsidRDefault="00D63665" w:rsidP="00A96C98">
      <w:r w:rsidRPr="006735CF">
        <w:t>Teams that cannot play for any reason after the entry deadline shall be deemed to have withdrawn their entry.</w:t>
      </w:r>
      <w:r>
        <w:t xml:space="preserve">  I</w:t>
      </w:r>
      <w:r w:rsidRPr="006735CF">
        <w:t>f this occurs 48 hours prior to the commencement of the event:</w:t>
      </w:r>
    </w:p>
    <w:p w14:paraId="22815DA2" w14:textId="77777777" w:rsidR="00D63665" w:rsidRPr="00962843" w:rsidRDefault="00D63665" w:rsidP="00962843">
      <w:pPr>
        <w:pStyle w:val="ListParagraph"/>
        <w:numPr>
          <w:ilvl w:val="0"/>
          <w:numId w:val="19"/>
        </w:numPr>
        <w:rPr>
          <w:rFonts w:ascii="Myriad Pro" w:hAnsi="Myriad Pro"/>
          <w:sz w:val="20"/>
        </w:rPr>
      </w:pPr>
      <w:r w:rsidRPr="00962843">
        <w:rPr>
          <w:rFonts w:ascii="Myriad Pro" w:hAnsi="Myriad Pro"/>
          <w:sz w:val="20"/>
        </w:rPr>
        <w:t>If the team was accepted as a normal entry, the next most qualified team based on their rating then seeding index shall be accepted into the draw.</w:t>
      </w:r>
    </w:p>
    <w:p w14:paraId="57F1E365" w14:textId="77777777" w:rsidR="00D63665" w:rsidRPr="00962843" w:rsidRDefault="00D63665" w:rsidP="00962843">
      <w:pPr>
        <w:pStyle w:val="ListParagraph"/>
        <w:numPr>
          <w:ilvl w:val="0"/>
          <w:numId w:val="19"/>
        </w:numPr>
        <w:rPr>
          <w:rFonts w:ascii="Myriad Pro" w:hAnsi="Myriad Pro"/>
          <w:sz w:val="20"/>
        </w:rPr>
      </w:pPr>
      <w:r w:rsidRPr="00962843">
        <w:rPr>
          <w:rFonts w:ascii="Myriad Pro" w:hAnsi="Myriad Pro"/>
          <w:sz w:val="20"/>
        </w:rPr>
        <w:t>If the team was accepted as a wildcard entry, the next most qualified wildcard entry shall be accepted into the draw, assuming that that entry would be accepted under normal circumstances.</w:t>
      </w:r>
    </w:p>
    <w:p w14:paraId="75AD87D5" w14:textId="77777777" w:rsidR="00D63665" w:rsidRDefault="00D63665" w:rsidP="00962843">
      <w:pPr>
        <w:pStyle w:val="ListParagraph"/>
        <w:numPr>
          <w:ilvl w:val="0"/>
          <w:numId w:val="19"/>
        </w:numPr>
        <w:rPr>
          <w:rFonts w:ascii="Myriad Pro" w:hAnsi="Myriad Pro"/>
          <w:sz w:val="20"/>
        </w:rPr>
      </w:pPr>
      <w:r w:rsidRPr="00962843">
        <w:rPr>
          <w:rFonts w:ascii="Myriad Pro" w:hAnsi="Myriad Pro"/>
          <w:sz w:val="20"/>
        </w:rPr>
        <w:t>If no suitable wildcards are available, the position shall revert to a normal position to be filled based on rating and seeding index.</w:t>
      </w:r>
    </w:p>
    <w:p w14:paraId="6051C319" w14:textId="77777777" w:rsidR="00D63665" w:rsidRPr="001E636D" w:rsidRDefault="00930CA9" w:rsidP="00B46947">
      <w:pPr>
        <w:pStyle w:val="Heading2"/>
        <w:numPr>
          <w:ilvl w:val="0"/>
          <w:numId w:val="27"/>
        </w:numPr>
        <w:ind w:left="0"/>
      </w:pPr>
      <w:bookmarkStart w:id="18" w:name="_Toc19529189"/>
      <w:r>
        <w:t>Not showing up for an event</w:t>
      </w:r>
      <w:bookmarkEnd w:id="18"/>
    </w:p>
    <w:p w14:paraId="3BB68414" w14:textId="77777777" w:rsidR="00D63665" w:rsidRPr="001E636D" w:rsidRDefault="00D63665" w:rsidP="00A96C98">
      <w:r w:rsidRPr="001E636D">
        <w:t xml:space="preserve">If you or your team members are unable to play for </w:t>
      </w:r>
      <w:r w:rsidR="00AC048B" w:rsidRPr="001E636D">
        <w:t>unforeseen</w:t>
      </w:r>
      <w:r w:rsidRPr="001E636D">
        <w:t xml:space="preserve"> circumstances you must still notify the Series Promoters by Friday 9pm (or earliest available time) or in extreme emergencies the Competition Manager by no later than 7:30am on the day of the tournament.</w:t>
      </w:r>
    </w:p>
    <w:p w14:paraId="63F5BF9E" w14:textId="77777777" w:rsidR="00962843" w:rsidRDefault="00962843" w:rsidP="00A96C98"/>
    <w:p w14:paraId="65C4EDC2" w14:textId="1E60D105" w:rsidR="00D63665" w:rsidRPr="001E636D" w:rsidRDefault="00D63665" w:rsidP="00A96C98">
      <w:r w:rsidRPr="001E636D">
        <w:t xml:space="preserve">If no notification is given, you will be immediately sanctioned from the next two (2) Series events and further entries will not be accepted without pre-paying.  </w:t>
      </w:r>
      <w:r w:rsidR="007D4A8C" w:rsidRPr="001E636D">
        <w:t>Plus,</w:t>
      </w:r>
      <w:r w:rsidRPr="001E636D">
        <w:t xml:space="preserve"> entry acceptance will be at the discretion</w:t>
      </w:r>
      <w:r>
        <w:t xml:space="preserve"> of VB</w:t>
      </w:r>
      <w:r w:rsidRPr="001E636D">
        <w:t xml:space="preserve">C. </w:t>
      </w:r>
    </w:p>
    <w:p w14:paraId="4EE211C1" w14:textId="77777777" w:rsidR="00962843" w:rsidRDefault="00962843" w:rsidP="00A96C98"/>
    <w:p w14:paraId="51CFF0A1" w14:textId="77777777" w:rsidR="00D63665" w:rsidRDefault="00D63665" w:rsidP="00A96C98">
      <w:r w:rsidRPr="001E636D">
        <w:t>Note: No tournament entry fee refund (for pre-paid teams) will be granted for no-shows. For teams that have not pre-paid (</w:t>
      </w:r>
      <w:proofErr w:type="spellStart"/>
      <w:r w:rsidRPr="001E636D">
        <w:t>ie</w:t>
      </w:r>
      <w:proofErr w:type="spellEnd"/>
      <w:r w:rsidRPr="001E636D">
        <w:t xml:space="preserve">. were to pay at beach), the entry fee for the ‘no-show’ event needs to be back-paid in full in order to enter any future Series events </w:t>
      </w:r>
    </w:p>
    <w:p w14:paraId="45FD9FD7" w14:textId="77777777" w:rsidR="00D63665" w:rsidRPr="00A1074D" w:rsidRDefault="00962843" w:rsidP="00B46947">
      <w:pPr>
        <w:pStyle w:val="Heading2"/>
        <w:numPr>
          <w:ilvl w:val="0"/>
          <w:numId w:val="27"/>
        </w:numPr>
        <w:ind w:left="0"/>
      </w:pPr>
      <w:bookmarkStart w:id="19" w:name="_Toc19529190"/>
      <w:r>
        <w:t>Division Entry</w:t>
      </w:r>
      <w:r w:rsidRPr="00213F71">
        <w:t xml:space="preserve"> (or “The Cut”)</w:t>
      </w:r>
      <w:bookmarkEnd w:id="19"/>
    </w:p>
    <w:p w14:paraId="2DE9E415" w14:textId="15771BB8" w:rsidR="00D63665" w:rsidRPr="00213F71" w:rsidRDefault="00D63665" w:rsidP="00A96C98">
      <w:r w:rsidRPr="00213F71">
        <w:t xml:space="preserve">The following divisions are offered for tournaments in </w:t>
      </w:r>
      <w:r>
        <w:t>20</w:t>
      </w:r>
      <w:r w:rsidR="00273E37">
        <w:t>21/22</w:t>
      </w:r>
      <w:r>
        <w:t xml:space="preserve"> </w:t>
      </w:r>
      <w:r>
        <w:rPr>
          <w:rFonts w:cs="Helvetica-Narrow"/>
        </w:rPr>
        <w:t>Vic Beach Series</w:t>
      </w:r>
      <w:r w:rsidRPr="00213F71">
        <w:t>:</w:t>
      </w:r>
    </w:p>
    <w:p w14:paraId="00DFBF77" w14:textId="77777777" w:rsidR="00D63665" w:rsidRPr="00213F71" w:rsidRDefault="00D63665" w:rsidP="00A96C98">
      <w:r>
        <w:t>AAA Men - 8</w:t>
      </w:r>
      <w:r w:rsidRPr="00213F71">
        <w:t xml:space="preserve"> teams</w:t>
      </w:r>
      <w:r>
        <w:t xml:space="preserve"> </w:t>
      </w:r>
      <w:r>
        <w:tab/>
      </w:r>
      <w:r>
        <w:tab/>
      </w:r>
    </w:p>
    <w:p w14:paraId="22C0F6CC" w14:textId="77777777" w:rsidR="00D63665" w:rsidRPr="00213F71" w:rsidRDefault="00D63665" w:rsidP="00A96C98">
      <w:r>
        <w:t>AAA Women - 8</w:t>
      </w:r>
      <w:r w:rsidRPr="00213F71">
        <w:t xml:space="preserve"> teams</w:t>
      </w:r>
      <w:r>
        <w:t xml:space="preserve">  </w:t>
      </w:r>
      <w:r>
        <w:tab/>
      </w:r>
    </w:p>
    <w:p w14:paraId="5FC8BD49" w14:textId="77777777" w:rsidR="00D63665" w:rsidRPr="00213F71" w:rsidRDefault="00D63665" w:rsidP="00A96C98">
      <w:r w:rsidRPr="00213F71">
        <w:t xml:space="preserve">AA Men/Women - </w:t>
      </w:r>
      <w:r w:rsidR="00AC048B">
        <w:t>16</w:t>
      </w:r>
      <w:r w:rsidRPr="00213F71">
        <w:t xml:space="preserve"> teams</w:t>
      </w:r>
    </w:p>
    <w:p w14:paraId="3312824F" w14:textId="77777777" w:rsidR="00D63665" w:rsidRPr="00213F71" w:rsidRDefault="00D63665" w:rsidP="00A96C98">
      <w:r>
        <w:t>A Men/Women -</w:t>
      </w:r>
      <w:r w:rsidR="00AC048B">
        <w:t xml:space="preserve"> </w:t>
      </w:r>
      <w:r>
        <w:t>1</w:t>
      </w:r>
      <w:r w:rsidR="00AC048B">
        <w:t>6</w:t>
      </w:r>
      <w:r w:rsidRPr="00213F71">
        <w:t xml:space="preserve"> teams</w:t>
      </w:r>
    </w:p>
    <w:p w14:paraId="681DD854" w14:textId="77777777" w:rsidR="00D63665" w:rsidRDefault="00D63665" w:rsidP="00A96C98">
      <w:r w:rsidRPr="00213F71">
        <w:t xml:space="preserve">B Men/Women – </w:t>
      </w:r>
      <w:r w:rsidR="00AC048B">
        <w:t>16 teams</w:t>
      </w:r>
    </w:p>
    <w:p w14:paraId="5C01013B" w14:textId="77777777" w:rsidR="00AC048B" w:rsidRDefault="00AC048B" w:rsidP="00A96C98">
      <w:r>
        <w:t>C</w:t>
      </w:r>
      <w:r w:rsidRPr="00213F71">
        <w:t xml:space="preserve"> Men/Women – unlimited</w:t>
      </w:r>
    </w:p>
    <w:p w14:paraId="2D9911CC" w14:textId="77777777" w:rsidR="00D63665" w:rsidRDefault="00D63665" w:rsidP="00A96C98">
      <w:r>
        <w:t xml:space="preserve">3-a-side </w:t>
      </w:r>
      <w:r w:rsidR="00962843">
        <w:t>–</w:t>
      </w:r>
      <w:r>
        <w:t xml:space="preserve"> Unlimited</w:t>
      </w:r>
    </w:p>
    <w:p w14:paraId="644C7F05" w14:textId="77777777" w:rsidR="00962843" w:rsidRPr="00213F71" w:rsidRDefault="00962843" w:rsidP="00A96C98"/>
    <w:p w14:paraId="65B1E0B2" w14:textId="4AFB4122" w:rsidR="00D63665" w:rsidRDefault="00D63665" w:rsidP="00A96C98">
      <w:r w:rsidRPr="00213F71">
        <w:t>Note</w:t>
      </w:r>
      <w:r>
        <w:t>:  Where team entries permit, VBC</w:t>
      </w:r>
      <w:r w:rsidRPr="00213F71">
        <w:t xml:space="preserve"> may choose to promote team(s) to play in a higher division. </w:t>
      </w:r>
      <w:r>
        <w:t xml:space="preserve"> The Competition Manager reserves the right to adjust the entries</w:t>
      </w:r>
      <w:r w:rsidR="007D4A8C">
        <w:t xml:space="preserve"> and</w:t>
      </w:r>
      <w:r>
        <w:t xml:space="preserve"> the cut</w:t>
      </w:r>
      <w:r w:rsidR="007D4A8C">
        <w:t>, depending on division strength.</w:t>
      </w:r>
    </w:p>
    <w:p w14:paraId="224EAA31" w14:textId="77777777" w:rsidR="00D63665" w:rsidRPr="00213F71" w:rsidRDefault="00D63665" w:rsidP="00B46947">
      <w:pPr>
        <w:pStyle w:val="Heading2"/>
        <w:numPr>
          <w:ilvl w:val="0"/>
          <w:numId w:val="27"/>
        </w:numPr>
        <w:ind w:left="0"/>
      </w:pPr>
      <w:bookmarkStart w:id="20" w:name="_Toc19529191"/>
      <w:r>
        <w:t>E</w:t>
      </w:r>
      <w:r w:rsidR="00930CA9">
        <w:t>ligibility</w:t>
      </w:r>
      <w:bookmarkEnd w:id="20"/>
    </w:p>
    <w:p w14:paraId="3EE3DC90" w14:textId="77777777" w:rsidR="00D63665" w:rsidRPr="00213F71" w:rsidRDefault="00D63665" w:rsidP="00A96C98">
      <w:r w:rsidRPr="00213F71">
        <w:t>T</w:t>
      </w:r>
      <w:r>
        <w:t xml:space="preserve">o be eligible for entry into a </w:t>
      </w:r>
      <w:r>
        <w:rPr>
          <w:rFonts w:cs="Helvetica-Narrow"/>
        </w:rPr>
        <w:t>MBVA</w:t>
      </w:r>
      <w:r w:rsidRPr="00213F71">
        <w:t xml:space="preserve"> event:</w:t>
      </w:r>
    </w:p>
    <w:p w14:paraId="46915415" w14:textId="77777777" w:rsidR="00D63665" w:rsidRPr="00213F71" w:rsidRDefault="00D63665" w:rsidP="00A96C98">
      <w:r>
        <w:t>Each player must be a member of a MBVA.</w:t>
      </w:r>
    </w:p>
    <w:p w14:paraId="50538651" w14:textId="77777777" w:rsidR="00D63665" w:rsidRPr="00213F71" w:rsidRDefault="00D63665" w:rsidP="00A96C98">
      <w:r w:rsidRPr="00213F71">
        <w:t>Entry fees must be paid in full prior to commencement of play</w:t>
      </w:r>
      <w:r>
        <w:t>.</w:t>
      </w:r>
    </w:p>
    <w:p w14:paraId="2F549F5A" w14:textId="23FE865A" w:rsidR="00D63665" w:rsidRDefault="00D63665" w:rsidP="00A96C98">
      <w:r w:rsidRPr="0020246F">
        <w:t xml:space="preserve">International </w:t>
      </w:r>
      <w:r>
        <w:t xml:space="preserve">and Interstate </w:t>
      </w:r>
      <w:r w:rsidRPr="0020246F">
        <w:t>play</w:t>
      </w:r>
      <w:r w:rsidR="00AC048B">
        <w:t xml:space="preserve">ers must become members of MBVA, or be given a free pass with their national / home state accreditation. </w:t>
      </w:r>
    </w:p>
    <w:p w14:paraId="1FC074A7" w14:textId="77777777" w:rsidR="00D63665" w:rsidRPr="000E2159" w:rsidRDefault="00D63665" w:rsidP="00B46947">
      <w:pPr>
        <w:pStyle w:val="Heading2"/>
        <w:numPr>
          <w:ilvl w:val="0"/>
          <w:numId w:val="27"/>
        </w:numPr>
        <w:ind w:left="0"/>
      </w:pPr>
      <w:bookmarkStart w:id="21" w:name="_Toc19529192"/>
      <w:r>
        <w:lastRenderedPageBreak/>
        <w:t>Venues</w:t>
      </w:r>
      <w:bookmarkEnd w:id="21"/>
      <w:r w:rsidRPr="005819D5">
        <w:tab/>
      </w:r>
      <w:r w:rsidRPr="005819D5">
        <w:tab/>
      </w:r>
      <w:r w:rsidRPr="000E2159">
        <w:tab/>
      </w:r>
      <w:r w:rsidRPr="000E2159">
        <w:tab/>
      </w:r>
      <w:r w:rsidRPr="000E2159">
        <w:tab/>
      </w:r>
      <w:r w:rsidRPr="000E2159">
        <w:tab/>
      </w:r>
      <w:r w:rsidRPr="000E2159">
        <w:tab/>
      </w:r>
      <w:r w:rsidRPr="000E2159">
        <w:tab/>
      </w:r>
      <w:r w:rsidRPr="000E2159">
        <w:tab/>
      </w:r>
      <w:r w:rsidRPr="000E2159">
        <w:tab/>
      </w:r>
      <w:r w:rsidRPr="000E2159">
        <w:tab/>
      </w:r>
    </w:p>
    <w:p w14:paraId="21F6B98C" w14:textId="77777777" w:rsidR="00D63665" w:rsidRPr="0075364D" w:rsidRDefault="00D63665" w:rsidP="00A96C98">
      <w:r w:rsidRPr="0075364D">
        <w:t xml:space="preserve">In all instances, the tournament precinct will be under the </w:t>
      </w:r>
      <w:r>
        <w:t>control of Vic Beach</w:t>
      </w:r>
      <w:r w:rsidRPr="0075364D">
        <w:t>, players and associated spectators, coaches,</w:t>
      </w:r>
      <w:r>
        <w:t xml:space="preserve"> </w:t>
      </w:r>
      <w:r w:rsidRPr="0075364D">
        <w:t xml:space="preserve">etc. are expected to treat each venue with the respect that it </w:t>
      </w:r>
      <w:r>
        <w:t>deserves. Ensure you l</w:t>
      </w:r>
      <w:r w:rsidRPr="0075364D">
        <w:t>eave the venue</w:t>
      </w:r>
      <w:r>
        <w:t xml:space="preserve"> and beaches</w:t>
      </w:r>
      <w:r w:rsidR="00AC048B">
        <w:t xml:space="preserve"> in better condition that</w:t>
      </w:r>
      <w:r w:rsidRPr="0075364D">
        <w:t xml:space="preserve"> you f</w:t>
      </w:r>
      <w:r w:rsidR="00AC048B">
        <w:t>oun</w:t>
      </w:r>
      <w:r w:rsidRPr="0075364D">
        <w:t>d it</w:t>
      </w:r>
      <w:r>
        <w:t xml:space="preserve"> and clean up after yourself</w:t>
      </w:r>
      <w:r w:rsidR="00AC048B">
        <w:t xml:space="preserve"> and others</w:t>
      </w:r>
      <w:r w:rsidRPr="0075364D">
        <w:t>.</w:t>
      </w:r>
    </w:p>
    <w:p w14:paraId="1138E4D6" w14:textId="77777777" w:rsidR="00D63665" w:rsidRDefault="00D63665" w:rsidP="00A96C98"/>
    <w:p w14:paraId="4EAFA954" w14:textId="77777777" w:rsidR="00D63665" w:rsidRDefault="00D63665" w:rsidP="00A96C98">
      <w:r w:rsidRPr="000E2159">
        <w:t>We encourage players to car pool in an attempt to reduce the strain on foreshore parking.</w:t>
      </w:r>
    </w:p>
    <w:p w14:paraId="43FFCF36" w14:textId="77777777" w:rsidR="00AC048B" w:rsidRDefault="00E41228" w:rsidP="00A96C98">
      <w:r>
        <w:rPr>
          <w:noProof/>
          <w:lang w:val="en-AU"/>
        </w:rPr>
        <w:drawing>
          <wp:inline distT="0" distB="0" distL="0" distR="0" wp14:anchorId="7B15AFD1" wp14:editId="0A06E92E">
            <wp:extent cx="5760861" cy="3262489"/>
            <wp:effectExtent l="19050" t="0" r="0" b="0"/>
            <wp:docPr id="8" name="Picture 7"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a:blip r:embed="rId15" cstate="print"/>
                    <a:srcRect t="22716" b="1828"/>
                    <a:stretch>
                      <a:fillRect/>
                    </a:stretch>
                  </pic:blipFill>
                  <pic:spPr>
                    <a:xfrm>
                      <a:off x="0" y="0"/>
                      <a:ext cx="5760861" cy="3262489"/>
                    </a:xfrm>
                    <a:prstGeom prst="rect">
                      <a:avLst/>
                    </a:prstGeom>
                  </pic:spPr>
                </pic:pic>
              </a:graphicData>
            </a:graphic>
          </wp:inline>
        </w:drawing>
      </w:r>
    </w:p>
    <w:p w14:paraId="186ACDC1" w14:textId="77777777" w:rsidR="00D63665" w:rsidRPr="001B1902" w:rsidRDefault="00D63665" w:rsidP="00B46947">
      <w:pPr>
        <w:pStyle w:val="Heading2"/>
        <w:numPr>
          <w:ilvl w:val="0"/>
          <w:numId w:val="27"/>
        </w:numPr>
        <w:ind w:left="0"/>
      </w:pPr>
      <w:bookmarkStart w:id="22" w:name="_Toc19529193"/>
      <w:r>
        <w:t xml:space="preserve">Competition </w:t>
      </w:r>
      <w:r w:rsidRPr="000E2159">
        <w:t>Guidelines</w:t>
      </w:r>
      <w:bookmarkEnd w:id="22"/>
    </w:p>
    <w:p w14:paraId="54641EBB" w14:textId="77777777" w:rsidR="00D63665" w:rsidRPr="00962843" w:rsidRDefault="00930CA9" w:rsidP="00962843">
      <w:pPr>
        <w:rPr>
          <w:b/>
        </w:rPr>
      </w:pPr>
      <w:r w:rsidRPr="00962843">
        <w:rPr>
          <w:b/>
        </w:rPr>
        <w:t>Match Formats</w:t>
      </w:r>
    </w:p>
    <w:tbl>
      <w:tblPr>
        <w:tblW w:w="9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701"/>
        <w:gridCol w:w="2126"/>
        <w:gridCol w:w="1492"/>
        <w:gridCol w:w="1083"/>
        <w:gridCol w:w="1197"/>
      </w:tblGrid>
      <w:tr w:rsidR="00D63665" w:rsidRPr="00421999" w14:paraId="18FE3ED0" w14:textId="77777777" w:rsidTr="00962843">
        <w:tc>
          <w:tcPr>
            <w:tcW w:w="1560" w:type="dxa"/>
            <w:shd w:val="pct25" w:color="auto" w:fill="auto"/>
          </w:tcPr>
          <w:p w14:paraId="1FFBDFED" w14:textId="77777777" w:rsidR="00D63665" w:rsidRPr="00962843" w:rsidRDefault="00D63665" w:rsidP="00A96C98">
            <w:pPr>
              <w:rPr>
                <w:b/>
              </w:rPr>
            </w:pPr>
            <w:r w:rsidRPr="00962843">
              <w:rPr>
                <w:b/>
              </w:rPr>
              <w:t>Event</w:t>
            </w:r>
          </w:p>
        </w:tc>
        <w:tc>
          <w:tcPr>
            <w:tcW w:w="1701" w:type="dxa"/>
            <w:shd w:val="pct25" w:color="auto" w:fill="auto"/>
          </w:tcPr>
          <w:p w14:paraId="1CCA4178" w14:textId="77777777" w:rsidR="00D63665" w:rsidRPr="00962843" w:rsidRDefault="00D63665" w:rsidP="00A96C98">
            <w:pPr>
              <w:rPr>
                <w:b/>
              </w:rPr>
            </w:pPr>
            <w:r w:rsidRPr="00962843">
              <w:rPr>
                <w:b/>
              </w:rPr>
              <w:t xml:space="preserve">Divisions </w:t>
            </w:r>
          </w:p>
          <w:p w14:paraId="163E5F2E" w14:textId="77777777" w:rsidR="00D63665" w:rsidRPr="00962843" w:rsidRDefault="00D63665" w:rsidP="00A96C98">
            <w:pPr>
              <w:rPr>
                <w:b/>
              </w:rPr>
            </w:pPr>
            <w:r w:rsidRPr="00962843">
              <w:rPr>
                <w:b/>
              </w:rPr>
              <w:t>(male &amp; female)</w:t>
            </w:r>
          </w:p>
        </w:tc>
        <w:tc>
          <w:tcPr>
            <w:tcW w:w="2126" w:type="dxa"/>
            <w:shd w:val="pct25" w:color="auto" w:fill="auto"/>
          </w:tcPr>
          <w:p w14:paraId="71D61F3B" w14:textId="77777777" w:rsidR="00D63665" w:rsidRPr="00962843" w:rsidRDefault="00D63665" w:rsidP="00A96C98">
            <w:pPr>
              <w:rPr>
                <w:b/>
              </w:rPr>
            </w:pPr>
            <w:r w:rsidRPr="00962843">
              <w:rPr>
                <w:b/>
              </w:rPr>
              <w:t>Format</w:t>
            </w:r>
          </w:p>
        </w:tc>
        <w:tc>
          <w:tcPr>
            <w:tcW w:w="1492" w:type="dxa"/>
            <w:shd w:val="pct25" w:color="auto" w:fill="auto"/>
          </w:tcPr>
          <w:p w14:paraId="3E790B20" w14:textId="77777777" w:rsidR="00D63665" w:rsidRPr="00962843" w:rsidRDefault="00D63665" w:rsidP="00A96C98">
            <w:pPr>
              <w:rPr>
                <w:b/>
              </w:rPr>
            </w:pPr>
            <w:r w:rsidRPr="00962843">
              <w:rPr>
                <w:b/>
              </w:rPr>
              <w:t>Set Scores</w:t>
            </w:r>
          </w:p>
        </w:tc>
        <w:tc>
          <w:tcPr>
            <w:tcW w:w="1083" w:type="dxa"/>
            <w:shd w:val="pct25" w:color="auto" w:fill="auto"/>
          </w:tcPr>
          <w:p w14:paraId="44ACABA8" w14:textId="77777777" w:rsidR="00D63665" w:rsidRPr="00962843" w:rsidRDefault="00D63665" w:rsidP="00A96C98">
            <w:pPr>
              <w:rPr>
                <w:b/>
              </w:rPr>
            </w:pPr>
            <w:r w:rsidRPr="00962843">
              <w:rPr>
                <w:b/>
              </w:rPr>
              <w:t>Change of ends</w:t>
            </w:r>
          </w:p>
        </w:tc>
        <w:tc>
          <w:tcPr>
            <w:tcW w:w="1197" w:type="dxa"/>
            <w:shd w:val="pct25" w:color="auto" w:fill="auto"/>
          </w:tcPr>
          <w:p w14:paraId="2F422E7D" w14:textId="77777777" w:rsidR="00D63665" w:rsidRPr="00962843" w:rsidRDefault="00D63665" w:rsidP="00962843">
            <w:pPr>
              <w:rPr>
                <w:b/>
              </w:rPr>
            </w:pPr>
            <w:r w:rsidRPr="00962843">
              <w:rPr>
                <w:b/>
              </w:rPr>
              <w:t xml:space="preserve">Technical Timeouts </w:t>
            </w:r>
          </w:p>
        </w:tc>
      </w:tr>
      <w:tr w:rsidR="00D63665" w:rsidRPr="00421999" w14:paraId="5FF7E001" w14:textId="77777777" w:rsidTr="00A334F2">
        <w:tc>
          <w:tcPr>
            <w:tcW w:w="1560" w:type="dxa"/>
          </w:tcPr>
          <w:p w14:paraId="6CBC7D63" w14:textId="77777777" w:rsidR="00D63665" w:rsidRPr="00421999" w:rsidRDefault="00D63665" w:rsidP="00A96C98">
            <w:r>
              <w:t>Ranking/Social Events</w:t>
            </w:r>
          </w:p>
        </w:tc>
        <w:tc>
          <w:tcPr>
            <w:tcW w:w="1701" w:type="dxa"/>
          </w:tcPr>
          <w:p w14:paraId="16233847" w14:textId="77777777" w:rsidR="00D63665" w:rsidRDefault="00D63665" w:rsidP="00A96C98">
            <w:r w:rsidRPr="00421999">
              <w:t>AAA, AA, A,</w:t>
            </w:r>
            <w:r>
              <w:t xml:space="preserve"> B</w:t>
            </w:r>
          </w:p>
          <w:p w14:paraId="6032B244" w14:textId="77777777" w:rsidR="00AC048B" w:rsidRPr="00421999" w:rsidRDefault="00AC048B" w:rsidP="00A96C98">
            <w:r>
              <w:t>Mixed Triples</w:t>
            </w:r>
          </w:p>
        </w:tc>
        <w:tc>
          <w:tcPr>
            <w:tcW w:w="2126" w:type="dxa"/>
          </w:tcPr>
          <w:p w14:paraId="13EDB691" w14:textId="77777777" w:rsidR="00D63665" w:rsidRPr="00421999" w:rsidRDefault="00D63665" w:rsidP="00A96C98">
            <w:r w:rsidRPr="00421999">
              <w:t>Pool Play</w:t>
            </w:r>
          </w:p>
        </w:tc>
        <w:tc>
          <w:tcPr>
            <w:tcW w:w="1492" w:type="dxa"/>
          </w:tcPr>
          <w:p w14:paraId="2181A6AE" w14:textId="77777777" w:rsidR="00D63665" w:rsidRDefault="00D63665" w:rsidP="00A96C98">
            <w:r>
              <w:t>Pools of 3 or 4</w:t>
            </w:r>
          </w:p>
          <w:p w14:paraId="05E41810" w14:textId="77777777" w:rsidR="00D63665" w:rsidRDefault="00D63665" w:rsidP="00A96C98">
            <w:r>
              <w:t>18, 18</w:t>
            </w:r>
            <w:r w:rsidRPr="00421999">
              <w:t>, 15</w:t>
            </w:r>
          </w:p>
          <w:p w14:paraId="1A7BCFCB" w14:textId="77777777" w:rsidR="00D63665" w:rsidRDefault="00D63665" w:rsidP="00A96C98">
            <w:r>
              <w:t>Pools of 5 or 6</w:t>
            </w:r>
          </w:p>
          <w:p w14:paraId="1ADF5825" w14:textId="77777777" w:rsidR="00D63665" w:rsidRPr="00421999" w:rsidRDefault="00D63665" w:rsidP="00A96C98">
            <w:r>
              <w:t>15, 15, 12</w:t>
            </w:r>
          </w:p>
        </w:tc>
        <w:tc>
          <w:tcPr>
            <w:tcW w:w="1083" w:type="dxa"/>
          </w:tcPr>
          <w:p w14:paraId="05453C2B" w14:textId="77777777" w:rsidR="00D63665" w:rsidRPr="009C3B63" w:rsidRDefault="00D63665" w:rsidP="00A96C98">
            <w:r w:rsidRPr="009C3B63">
              <w:t>6, 6, 5</w:t>
            </w:r>
          </w:p>
          <w:p w14:paraId="4C21DDFD" w14:textId="77777777" w:rsidR="00D63665" w:rsidRPr="009C3B63" w:rsidRDefault="00D63665" w:rsidP="00A96C98"/>
          <w:p w14:paraId="4A4E1EBB" w14:textId="77777777" w:rsidR="00D63665" w:rsidRPr="009C3B63" w:rsidRDefault="00D63665" w:rsidP="00A96C98">
            <w:r w:rsidRPr="009C3B63">
              <w:t>5, 5, 4</w:t>
            </w:r>
          </w:p>
        </w:tc>
        <w:tc>
          <w:tcPr>
            <w:tcW w:w="1197" w:type="dxa"/>
          </w:tcPr>
          <w:p w14:paraId="31FDD463" w14:textId="77777777" w:rsidR="00D63665" w:rsidRPr="009C3B63" w:rsidRDefault="00D63665" w:rsidP="00A96C98">
            <w:r w:rsidRPr="009C3B63">
              <w:t>n/a</w:t>
            </w:r>
          </w:p>
          <w:p w14:paraId="71C99561" w14:textId="77777777" w:rsidR="00D63665" w:rsidRPr="009C3B63" w:rsidRDefault="00D63665" w:rsidP="00A96C98"/>
          <w:p w14:paraId="5D74AC03" w14:textId="77777777" w:rsidR="00D63665" w:rsidRPr="009C3B63" w:rsidRDefault="00D63665" w:rsidP="00A96C98">
            <w:r w:rsidRPr="009C3B63">
              <w:t>n/a</w:t>
            </w:r>
          </w:p>
        </w:tc>
      </w:tr>
      <w:tr w:rsidR="00D63665" w:rsidRPr="00421999" w14:paraId="0615B459" w14:textId="77777777" w:rsidTr="00A334F2">
        <w:tc>
          <w:tcPr>
            <w:tcW w:w="1560" w:type="dxa"/>
          </w:tcPr>
          <w:p w14:paraId="43597C4D" w14:textId="77777777" w:rsidR="00D63665" w:rsidRPr="00421999" w:rsidRDefault="00D63665" w:rsidP="00A96C98">
            <w:r w:rsidRPr="00421999">
              <w:t>Victorian Open</w:t>
            </w:r>
          </w:p>
        </w:tc>
        <w:tc>
          <w:tcPr>
            <w:tcW w:w="1701" w:type="dxa"/>
          </w:tcPr>
          <w:p w14:paraId="5B026C10" w14:textId="77777777" w:rsidR="00D63665" w:rsidRPr="00421999" w:rsidRDefault="006027AD" w:rsidP="00A96C98">
            <w:r>
              <w:t>AAA (Open)</w:t>
            </w:r>
            <w:r w:rsidR="00AC048B">
              <w:t>,</w:t>
            </w:r>
            <w:r w:rsidR="00D63665" w:rsidRPr="00421999">
              <w:t xml:space="preserve"> AA, A, </w:t>
            </w:r>
            <w:r w:rsidR="00D63665">
              <w:t>B</w:t>
            </w:r>
            <w:r w:rsidR="00AC048B">
              <w:t>, C Mixed Triples</w:t>
            </w:r>
          </w:p>
        </w:tc>
        <w:tc>
          <w:tcPr>
            <w:tcW w:w="2126" w:type="dxa"/>
          </w:tcPr>
          <w:p w14:paraId="06F896B4" w14:textId="7E84583F" w:rsidR="00D63665" w:rsidRPr="00421999" w:rsidRDefault="007D4A8C" w:rsidP="00A96C98">
            <w:r w:rsidRPr="00421999">
              <w:t>Double Elim</w:t>
            </w:r>
            <w:r w:rsidR="00D63665" w:rsidRPr="00421999">
              <w:t xml:space="preserve"> </w:t>
            </w:r>
            <w:r w:rsidR="006027AD">
              <w:t xml:space="preserve">for </w:t>
            </w:r>
            <w:r w:rsidR="00D63665">
              <w:t>AAA</w:t>
            </w:r>
            <w:r w:rsidR="00D63665" w:rsidRPr="00421999">
              <w:t xml:space="preserve"> </w:t>
            </w:r>
            <w:r w:rsidR="00D63665" w:rsidRPr="00421999">
              <w:br/>
              <w:t xml:space="preserve">Pool Play </w:t>
            </w:r>
            <w:r w:rsidR="006027AD">
              <w:t>for everyone else/</w:t>
            </w:r>
          </w:p>
        </w:tc>
        <w:tc>
          <w:tcPr>
            <w:tcW w:w="1492" w:type="dxa"/>
          </w:tcPr>
          <w:p w14:paraId="09BA38A8" w14:textId="77777777" w:rsidR="00D63665" w:rsidRDefault="00D63665" w:rsidP="00A96C98">
            <w:r w:rsidRPr="00421999">
              <w:t>21, 21, 15</w:t>
            </w:r>
            <w:r>
              <w:br/>
            </w:r>
          </w:p>
          <w:p w14:paraId="481C4086" w14:textId="77777777" w:rsidR="00D63665" w:rsidRPr="00421999" w:rsidRDefault="00D63665" w:rsidP="00A96C98">
            <w:r>
              <w:t>18, 18, 15</w:t>
            </w:r>
          </w:p>
        </w:tc>
        <w:tc>
          <w:tcPr>
            <w:tcW w:w="1083" w:type="dxa"/>
          </w:tcPr>
          <w:p w14:paraId="7EE4370F" w14:textId="77777777" w:rsidR="00D63665" w:rsidRPr="009C3B63" w:rsidRDefault="00D63665" w:rsidP="00A96C98">
            <w:r w:rsidRPr="009C3B63">
              <w:t>7, 7, 5</w:t>
            </w:r>
            <w:r w:rsidRPr="009C3B63">
              <w:br/>
            </w:r>
          </w:p>
          <w:p w14:paraId="14212740" w14:textId="77777777" w:rsidR="00D63665" w:rsidRPr="00421999" w:rsidRDefault="00D63665" w:rsidP="00A96C98">
            <w:r w:rsidRPr="009C3B63">
              <w:t>6, 6, 5</w:t>
            </w:r>
          </w:p>
        </w:tc>
        <w:tc>
          <w:tcPr>
            <w:tcW w:w="1197" w:type="dxa"/>
          </w:tcPr>
          <w:p w14:paraId="56EB6BD6" w14:textId="7743871A" w:rsidR="00D63665" w:rsidRDefault="007D4A8C" w:rsidP="00A96C98">
            <w:r>
              <w:t>2</w:t>
            </w:r>
            <w:r w:rsidR="00D63665">
              <w:t xml:space="preserve">1 </w:t>
            </w:r>
          </w:p>
          <w:p w14:paraId="2094C351" w14:textId="77777777" w:rsidR="00D63665" w:rsidRPr="00421999" w:rsidRDefault="00D63665" w:rsidP="00A96C98">
            <w:r>
              <w:t xml:space="preserve"> n/a</w:t>
            </w:r>
          </w:p>
        </w:tc>
      </w:tr>
    </w:tbl>
    <w:p w14:paraId="09B47D79" w14:textId="77777777" w:rsidR="006027AD" w:rsidRDefault="006027AD" w:rsidP="00A96C98"/>
    <w:p w14:paraId="6C3E34D7" w14:textId="01C20C07" w:rsidR="006027AD" w:rsidRDefault="006027AD" w:rsidP="00A96C98">
      <w:r>
        <w:t xml:space="preserve">Matches are won when a team wins 2 sets. </w:t>
      </w:r>
      <w:r w:rsidRPr="00421999">
        <w:t xml:space="preserve">Sets are not capped and must be won with a minimum </w:t>
      </w:r>
      <w:r w:rsidR="007D4A8C" w:rsidRPr="00421999">
        <w:t>2</w:t>
      </w:r>
      <w:r w:rsidR="007D4A8C">
        <w:t>-point</w:t>
      </w:r>
      <w:r w:rsidRPr="00421999">
        <w:t xml:space="preserve"> margin</w:t>
      </w:r>
      <w:r>
        <w:t>.</w:t>
      </w:r>
    </w:p>
    <w:p w14:paraId="297E0A8D" w14:textId="77777777" w:rsidR="006027AD" w:rsidRDefault="006027AD" w:rsidP="00A96C98"/>
    <w:p w14:paraId="6367932B" w14:textId="77777777" w:rsidR="00D63665" w:rsidRDefault="00D63665" w:rsidP="00A96C98">
      <w:r w:rsidRPr="0020246F">
        <w:t xml:space="preserve">Side Out </w:t>
      </w:r>
      <w:r w:rsidR="00EF4618">
        <w:t>s</w:t>
      </w:r>
      <w:r w:rsidRPr="0020246F">
        <w:t>coring may be applied to some tournaments.  This will be promoted well befor</w:t>
      </w:r>
      <w:r>
        <w:t>e</w:t>
      </w:r>
      <w:r w:rsidRPr="0020246F">
        <w:t xml:space="preserve"> the event so all entrants are aware before entering.</w:t>
      </w:r>
    </w:p>
    <w:p w14:paraId="3E164C6A" w14:textId="77777777" w:rsidR="00A00578" w:rsidRPr="00421999" w:rsidRDefault="00A00578" w:rsidP="00A00578">
      <w:pPr>
        <w:pStyle w:val="Heading2"/>
        <w:numPr>
          <w:ilvl w:val="0"/>
          <w:numId w:val="27"/>
        </w:numPr>
        <w:ind w:left="0"/>
      </w:pPr>
      <w:bookmarkStart w:id="23" w:name="_Toc19529197"/>
      <w:r w:rsidRPr="00421999">
        <w:t>Pool Play</w:t>
      </w:r>
      <w:bookmarkEnd w:id="23"/>
    </w:p>
    <w:p w14:paraId="787E6621" w14:textId="77777777" w:rsidR="00A00578" w:rsidRPr="00421999" w:rsidRDefault="00A00578" w:rsidP="00A00578">
      <w:r w:rsidRPr="00421999">
        <w:t>This is conducted as a round robin tournament, based on a structure where teams are seeded into pools.  Depending on the number of teams, and the number of teams per pool, the following general rules apply:</w:t>
      </w:r>
    </w:p>
    <w:p w14:paraId="24210836" w14:textId="77777777" w:rsidR="00A00578" w:rsidRPr="00421999" w:rsidRDefault="00A00578" w:rsidP="00A00578"/>
    <w:p w14:paraId="2244BBC9" w14:textId="7D41471B" w:rsidR="00A00578" w:rsidRDefault="00A00578" w:rsidP="00A00578">
      <w:r>
        <w:t xml:space="preserve">The top 2 teams from each pool will always progress into the finals. With 3 or 4 pools we will play quarter finals, with 2 pools, we will go straight to </w:t>
      </w:r>
      <w:proofErr w:type="gramStart"/>
      <w:r>
        <w:t>Semifinals</w:t>
      </w:r>
      <w:proofErr w:type="gramEnd"/>
      <w:r>
        <w:t>, and with 1 pool we will only play the Grand Final.</w:t>
      </w:r>
    </w:p>
    <w:p w14:paraId="41E4E264" w14:textId="77777777" w:rsidR="00A00578" w:rsidRPr="00421999" w:rsidRDefault="00A00578" w:rsidP="00A00578"/>
    <w:p w14:paraId="04CDDE0A" w14:textId="77CFA125" w:rsidR="00A00578" w:rsidRPr="00421999" w:rsidRDefault="00A00578" w:rsidP="00A00578">
      <w:r w:rsidRPr="00421999">
        <w:t>We endeavor to create Pools of four, however, if not possible, where a team fails to show, a bye will be included in that pool.  AAA and AA Divisions will be re-seeded accordingly.  Where necessary, points percentage will be used to determine finalists.</w:t>
      </w:r>
    </w:p>
    <w:p w14:paraId="68CBD296" w14:textId="77777777" w:rsidR="00A00578" w:rsidRPr="00421999" w:rsidRDefault="00A00578" w:rsidP="00A00578"/>
    <w:p w14:paraId="6E5AC418" w14:textId="2C2A167B" w:rsidR="00A00578" w:rsidRDefault="00A00578" w:rsidP="00A00578">
      <w:r w:rsidRPr="00EE050E">
        <w:t>NOTE: Where a Pool of 4 is reduced to a pool of 3 due to a no show on the day, a double round robin with a 20-minute break between the rounds will be the format.</w:t>
      </w:r>
    </w:p>
    <w:p w14:paraId="0135ED4E" w14:textId="77777777" w:rsidR="00A00578" w:rsidRPr="00213F71" w:rsidRDefault="00A00578" w:rsidP="00A00578">
      <w:pPr>
        <w:pStyle w:val="Heading2"/>
        <w:numPr>
          <w:ilvl w:val="0"/>
          <w:numId w:val="27"/>
        </w:numPr>
        <w:ind w:left="0"/>
      </w:pPr>
      <w:bookmarkStart w:id="24" w:name="_Toc19529199"/>
      <w:r w:rsidRPr="00B95D99">
        <w:t>Double Elimination</w:t>
      </w:r>
      <w:bookmarkEnd w:id="24"/>
    </w:p>
    <w:p w14:paraId="0CDD765F" w14:textId="77777777" w:rsidR="00A00578" w:rsidRPr="00421999" w:rsidRDefault="00A00578" w:rsidP="00A00578">
      <w:r w:rsidRPr="00421999">
        <w:t>All teams commence the competition in the “Winners Bracket” (WB) where they remain until registering a loss.</w:t>
      </w:r>
    </w:p>
    <w:p w14:paraId="2712D45C" w14:textId="77777777" w:rsidR="00A00578" w:rsidRDefault="00A00578" w:rsidP="00A00578"/>
    <w:p w14:paraId="18699518" w14:textId="77777777" w:rsidR="00A00578" w:rsidRPr="00421999" w:rsidRDefault="00A00578" w:rsidP="00A00578">
      <w:r w:rsidRPr="00421999">
        <w:t>A team losing a match in the WB will move to the “Contenders Bracket” (CB) where they will remain until registering a second loss at which time they are eliminated from the competition.</w:t>
      </w:r>
    </w:p>
    <w:p w14:paraId="25897660" w14:textId="77777777" w:rsidR="00A00578" w:rsidRDefault="00A00578" w:rsidP="00A00578"/>
    <w:p w14:paraId="258F08FF" w14:textId="77777777" w:rsidR="00A00578" w:rsidRPr="00421999" w:rsidRDefault="00A00578" w:rsidP="00A00578">
      <w:r w:rsidRPr="00421999">
        <w:t>This format continues until 4 teams remain in the competition: 2 teams in each of the WB and CB.  At which point teams will compete in Semi Finals where a WB team will play a CB team. Winners of these matches will progress the Grand Final, the losers will progress to the 3rd/4th Playoff.</w:t>
      </w:r>
    </w:p>
    <w:p w14:paraId="7B58DEBC" w14:textId="77777777" w:rsidR="00A00578" w:rsidRDefault="00A00578" w:rsidP="00A00578"/>
    <w:p w14:paraId="1B65CE6B" w14:textId="77777777" w:rsidR="00A00578" w:rsidRPr="00421999" w:rsidRDefault="00A00578" w:rsidP="00A00578">
      <w:r w:rsidRPr="00421999">
        <w:t>NOTE</w:t>
      </w:r>
      <w:r>
        <w:t>:</w:t>
      </w:r>
      <w:r>
        <w:tab/>
        <w:t>AAA Men’s Division: Minimum 16</w:t>
      </w:r>
      <w:r w:rsidRPr="00421999">
        <w:t xml:space="preserve"> teams required</w:t>
      </w:r>
    </w:p>
    <w:p w14:paraId="2BACA156" w14:textId="77777777" w:rsidR="00A00578" w:rsidRPr="00421999" w:rsidRDefault="00A00578" w:rsidP="00A00578">
      <w:pPr>
        <w:ind w:firstLine="720"/>
      </w:pPr>
      <w:r>
        <w:t>AAA Women’s Division: Minimum 12</w:t>
      </w:r>
      <w:r w:rsidRPr="00421999">
        <w:t xml:space="preserve"> teams required</w:t>
      </w:r>
    </w:p>
    <w:p w14:paraId="18B61824" w14:textId="77777777" w:rsidR="00A00578" w:rsidRDefault="00A00578" w:rsidP="00A00578">
      <w:r w:rsidRPr="00421999">
        <w:t>If minimum teams not achieved pool play will be the default format</w:t>
      </w:r>
    </w:p>
    <w:p w14:paraId="03C514DF" w14:textId="697F13CB" w:rsidR="00D63665" w:rsidRDefault="00930CA9" w:rsidP="00B46947">
      <w:pPr>
        <w:pStyle w:val="Heading2"/>
        <w:numPr>
          <w:ilvl w:val="0"/>
          <w:numId w:val="27"/>
        </w:numPr>
        <w:ind w:left="0"/>
      </w:pPr>
      <w:bookmarkStart w:id="25" w:name="_Toc19529194"/>
      <w:r>
        <w:t>Match Times</w:t>
      </w:r>
      <w:bookmarkEnd w:id="25"/>
    </w:p>
    <w:p w14:paraId="3ABE7226" w14:textId="77777777" w:rsidR="00D63665" w:rsidRDefault="00D63665" w:rsidP="00A96C98">
      <w:r w:rsidRPr="00421999">
        <w:t xml:space="preserve">Match start times are allocated as the earliest available start time unless deemed appropriate by the </w:t>
      </w:r>
      <w:r>
        <w:t>Competition Manager</w:t>
      </w:r>
      <w:r w:rsidRPr="00421999">
        <w:t>.</w:t>
      </w:r>
    </w:p>
    <w:p w14:paraId="372DEC0E" w14:textId="77777777" w:rsidR="00EF4618" w:rsidRDefault="00EF4618" w:rsidP="00A96C98"/>
    <w:p w14:paraId="77C59D2A" w14:textId="77777777" w:rsidR="00D63665" w:rsidRPr="00421999" w:rsidRDefault="00D63665" w:rsidP="00A96C98">
      <w:r>
        <w:t>Matches shall follow each other without delay in accordance with advertised order of play. All teams are required to commence play at the instruction of the referee.</w:t>
      </w:r>
    </w:p>
    <w:p w14:paraId="732B4A6B" w14:textId="77777777" w:rsidR="00EF4618" w:rsidRDefault="00EF4618" w:rsidP="00A96C98"/>
    <w:p w14:paraId="5ED2D5F1" w14:textId="064570C2" w:rsidR="00D63665" w:rsidRDefault="00D63665" w:rsidP="00A96C98">
      <w:r>
        <w:t xml:space="preserve">A maximum </w:t>
      </w:r>
      <w:r w:rsidR="007D4A8C">
        <w:t>5</w:t>
      </w:r>
      <w:r w:rsidR="007D4A8C" w:rsidRPr="00421999">
        <w:t>-minute</w:t>
      </w:r>
      <w:r w:rsidRPr="00421999">
        <w:t xml:space="preserve"> interval between matches is to be strictly enforced</w:t>
      </w:r>
      <w:r>
        <w:t xml:space="preserve"> during tournaments</w:t>
      </w:r>
      <w:r w:rsidRPr="00421999">
        <w:t xml:space="preserve">.  </w:t>
      </w:r>
    </w:p>
    <w:p w14:paraId="59666E1E" w14:textId="77777777" w:rsidR="00EF4618" w:rsidRDefault="00EF4618" w:rsidP="00A96C98"/>
    <w:p w14:paraId="499B607F" w14:textId="57F32BB7" w:rsidR="00D63665" w:rsidRDefault="00D63665" w:rsidP="00A96C98">
      <w:r>
        <w:t>There will be no exception for</w:t>
      </w:r>
      <w:r w:rsidRPr="00421999">
        <w:t xml:space="preserve"> teams required to </w:t>
      </w:r>
      <w:r w:rsidR="006027AD">
        <w:t xml:space="preserve">return to the beach </w:t>
      </w:r>
      <w:r w:rsidRPr="00421999">
        <w:t xml:space="preserve">- </w:t>
      </w:r>
      <w:r w:rsidR="006027AD">
        <w:t>for games or duty.</w:t>
      </w:r>
      <w:r w:rsidRPr="00421999">
        <w:t xml:space="preserve"> </w:t>
      </w:r>
      <w:r w:rsidR="006027AD">
        <w:t>A</w:t>
      </w:r>
      <w:r w:rsidRPr="00421999">
        <w:t xml:space="preserve"> </w:t>
      </w:r>
      <w:r w:rsidR="007D4A8C">
        <w:t>5</w:t>
      </w:r>
      <w:r w:rsidR="007D4A8C" w:rsidRPr="00421999">
        <w:t>-minute</w:t>
      </w:r>
      <w:r w:rsidRPr="00421999">
        <w:t xml:space="preserve"> interval will be </w:t>
      </w:r>
      <w:r>
        <w:t>upheld</w:t>
      </w:r>
      <w:r w:rsidRPr="00421999">
        <w:t>.</w:t>
      </w:r>
      <w:r>
        <w:t xml:space="preserve"> Any teams not ready to start the match on time will forfeit 1 point for every minute they cannot take the court.</w:t>
      </w:r>
    </w:p>
    <w:p w14:paraId="38281A36" w14:textId="77777777" w:rsidR="00E41228" w:rsidRDefault="00E41228" w:rsidP="00B46947">
      <w:pPr>
        <w:pStyle w:val="Heading2"/>
        <w:numPr>
          <w:ilvl w:val="0"/>
          <w:numId w:val="27"/>
        </w:numPr>
        <w:ind w:left="0"/>
      </w:pPr>
      <w:bookmarkStart w:id="26" w:name="_Toc19529198"/>
      <w:r>
        <w:t>Finals Progression</w:t>
      </w:r>
      <w:bookmarkEnd w:id="26"/>
    </w:p>
    <w:p w14:paraId="75824C73" w14:textId="77777777" w:rsidR="00EF4618" w:rsidRDefault="00E41228" w:rsidP="00A96C98">
      <w:r>
        <w:rPr>
          <w:noProof/>
          <w:lang w:val="en-AU"/>
        </w:rPr>
        <w:drawing>
          <wp:inline distT="0" distB="0" distL="0" distR="0" wp14:anchorId="462C2DC0" wp14:editId="27E406C1">
            <wp:extent cx="5667375" cy="2905125"/>
            <wp:effectExtent l="19050" t="0" r="9525" b="0"/>
            <wp:docPr id="4" name="Picture 3" descr="4-Pools-Pro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ools-Progression.jpg"/>
                    <pic:cNvPicPr/>
                  </pic:nvPicPr>
                  <pic:blipFill>
                    <a:blip r:embed="rId16" cstate="print"/>
                    <a:stretch>
                      <a:fillRect/>
                    </a:stretch>
                  </pic:blipFill>
                  <pic:spPr>
                    <a:xfrm>
                      <a:off x="0" y="0"/>
                      <a:ext cx="5667375" cy="2905125"/>
                    </a:xfrm>
                    <a:prstGeom prst="rect">
                      <a:avLst/>
                    </a:prstGeom>
                  </pic:spPr>
                </pic:pic>
              </a:graphicData>
            </a:graphic>
          </wp:inline>
        </w:drawing>
      </w:r>
    </w:p>
    <w:p w14:paraId="22BBD8E2" w14:textId="77777777" w:rsidR="00E41228" w:rsidRDefault="00E41228" w:rsidP="00A96C98">
      <w:r>
        <w:rPr>
          <w:noProof/>
          <w:lang w:val="en-AU"/>
        </w:rPr>
        <w:drawing>
          <wp:inline distT="0" distB="0" distL="0" distR="0" wp14:anchorId="71E3D215" wp14:editId="4BFF63C4">
            <wp:extent cx="5667375" cy="2905125"/>
            <wp:effectExtent l="19050" t="0" r="9525" b="0"/>
            <wp:docPr id="6" name="Picture 5" descr="3-Pools-Pro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ools-Progression.jpg"/>
                    <pic:cNvPicPr/>
                  </pic:nvPicPr>
                  <pic:blipFill>
                    <a:blip r:embed="rId17" cstate="print"/>
                    <a:stretch>
                      <a:fillRect/>
                    </a:stretch>
                  </pic:blipFill>
                  <pic:spPr>
                    <a:xfrm>
                      <a:off x="0" y="0"/>
                      <a:ext cx="5667375" cy="2905125"/>
                    </a:xfrm>
                    <a:prstGeom prst="rect">
                      <a:avLst/>
                    </a:prstGeom>
                  </pic:spPr>
                </pic:pic>
              </a:graphicData>
            </a:graphic>
          </wp:inline>
        </w:drawing>
      </w:r>
    </w:p>
    <w:p w14:paraId="1B7C0862" w14:textId="77777777" w:rsidR="00E41228" w:rsidRPr="00421999" w:rsidRDefault="00E41228" w:rsidP="00A96C98">
      <w:r>
        <w:rPr>
          <w:noProof/>
          <w:lang w:val="en-AU"/>
        </w:rPr>
        <w:lastRenderedPageBreak/>
        <w:drawing>
          <wp:inline distT="0" distB="0" distL="0" distR="0" wp14:anchorId="1FA34506" wp14:editId="559BC375">
            <wp:extent cx="4210050" cy="1724025"/>
            <wp:effectExtent l="19050" t="0" r="0" b="0"/>
            <wp:docPr id="7" name="Picture 6" descr="2-Pools-Pro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ools-Progression.jpg"/>
                    <pic:cNvPicPr/>
                  </pic:nvPicPr>
                  <pic:blipFill>
                    <a:blip r:embed="rId18" cstate="print"/>
                    <a:stretch>
                      <a:fillRect/>
                    </a:stretch>
                  </pic:blipFill>
                  <pic:spPr>
                    <a:xfrm>
                      <a:off x="0" y="0"/>
                      <a:ext cx="4210050" cy="1724025"/>
                    </a:xfrm>
                    <a:prstGeom prst="rect">
                      <a:avLst/>
                    </a:prstGeom>
                  </pic:spPr>
                </pic:pic>
              </a:graphicData>
            </a:graphic>
          </wp:inline>
        </w:drawing>
      </w:r>
    </w:p>
    <w:p w14:paraId="005A4683" w14:textId="77777777" w:rsidR="00E80294" w:rsidRPr="00E80294" w:rsidRDefault="00F50518" w:rsidP="00E80294">
      <w:r>
        <w:rPr>
          <w:noProof/>
          <w:lang w:val="en-AU"/>
        </w:rPr>
        <w:drawing>
          <wp:inline distT="0" distB="0" distL="0" distR="0" wp14:anchorId="53A635E5" wp14:editId="2A6E7C97">
            <wp:extent cx="5093672" cy="2611042"/>
            <wp:effectExtent l="19050" t="0" r="0" b="0"/>
            <wp:docPr id="1" name="Picture 0" descr="2-Pools-of-3-Pro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ools-of-3-Progression.jpg"/>
                    <pic:cNvPicPr/>
                  </pic:nvPicPr>
                  <pic:blipFill>
                    <a:blip r:embed="rId19" cstate="print"/>
                    <a:stretch>
                      <a:fillRect/>
                    </a:stretch>
                  </pic:blipFill>
                  <pic:spPr>
                    <a:xfrm>
                      <a:off x="0" y="0"/>
                      <a:ext cx="5091079" cy="2609713"/>
                    </a:xfrm>
                    <a:prstGeom prst="rect">
                      <a:avLst/>
                    </a:prstGeom>
                  </pic:spPr>
                </pic:pic>
              </a:graphicData>
            </a:graphic>
          </wp:inline>
        </w:drawing>
      </w:r>
    </w:p>
    <w:p w14:paraId="2F30994E" w14:textId="77777777" w:rsidR="00D63665" w:rsidRPr="00B95D99" w:rsidRDefault="00930CA9" w:rsidP="00B46947">
      <w:pPr>
        <w:pStyle w:val="Heading2"/>
        <w:numPr>
          <w:ilvl w:val="0"/>
          <w:numId w:val="27"/>
        </w:numPr>
        <w:ind w:left="0"/>
      </w:pPr>
      <w:bookmarkStart w:id="27" w:name="_Toc19529200"/>
      <w:r>
        <w:t>Alterations to Match Format</w:t>
      </w:r>
      <w:bookmarkEnd w:id="27"/>
    </w:p>
    <w:p w14:paraId="76760566" w14:textId="482E94F5" w:rsidR="00D63665" w:rsidRDefault="00D63665" w:rsidP="00A96C98">
      <w:r w:rsidRPr="00421999">
        <w:t xml:space="preserve">Where necessary, the </w:t>
      </w:r>
      <w:r>
        <w:t>Competition Manager</w:t>
      </w:r>
      <w:r w:rsidRPr="00421999">
        <w:t xml:space="preserve"> may alter the match format to ensure the completion of an event.  Any changes will be advertised immediately upon such decision.  Any incomplete matches will be played under the original advertised match format.</w:t>
      </w:r>
    </w:p>
    <w:p w14:paraId="71A95E2D" w14:textId="77777777" w:rsidR="00A00578" w:rsidRDefault="00A00578" w:rsidP="00A00578">
      <w:pPr>
        <w:pStyle w:val="Heading2"/>
        <w:numPr>
          <w:ilvl w:val="0"/>
          <w:numId w:val="27"/>
        </w:numPr>
        <w:ind w:left="0"/>
      </w:pPr>
      <w:bookmarkStart w:id="28" w:name="_Toc19529195"/>
      <w:r>
        <w:t>Court Allocations</w:t>
      </w:r>
      <w:bookmarkEnd w:id="28"/>
    </w:p>
    <w:p w14:paraId="098ED904" w14:textId="77777777" w:rsidR="00A00578" w:rsidRDefault="00A00578" w:rsidP="00A00578">
      <w:r w:rsidRPr="00B07E90">
        <w:t>Players must</w:t>
      </w:r>
      <w:r>
        <w:t xml:space="preserve"> play on the court allocated to them unless the court presents a safety issue.  Any safety issues should be reported to the Competition Manager who will review the court and if necessary, deem the court as ‘un-safe’ to play on and organize an alternative court.</w:t>
      </w:r>
    </w:p>
    <w:p w14:paraId="028BF5F9" w14:textId="77777777" w:rsidR="00D63665" w:rsidRDefault="00930CA9" w:rsidP="00B46947">
      <w:pPr>
        <w:pStyle w:val="Heading2"/>
        <w:numPr>
          <w:ilvl w:val="0"/>
          <w:numId w:val="27"/>
        </w:numPr>
        <w:ind w:left="0"/>
      </w:pPr>
      <w:bookmarkStart w:id="29" w:name="_Toc19529201"/>
      <w:r>
        <w:t>Competition Ball</w:t>
      </w:r>
      <w:bookmarkEnd w:id="29"/>
    </w:p>
    <w:p w14:paraId="4E67F978" w14:textId="61441FF3" w:rsidR="00D63665" w:rsidRDefault="00D63665" w:rsidP="00A96C98">
      <w:r w:rsidRPr="00BB09BE">
        <w:t>The</w:t>
      </w:r>
      <w:r>
        <w:t xml:space="preserve"> official ball used in the 20</w:t>
      </w:r>
      <w:r w:rsidR="00273E37">
        <w:t>21/22</w:t>
      </w:r>
      <w:r>
        <w:t xml:space="preserve"> </w:t>
      </w:r>
      <w:r>
        <w:rPr>
          <w:rFonts w:cs="Helvetica-Narrow"/>
        </w:rPr>
        <w:t>Vic Beach Series</w:t>
      </w:r>
      <w:r>
        <w:t xml:space="preserve"> will be the </w:t>
      </w:r>
      <w:r w:rsidR="00A96C98">
        <w:t>Mikasa VLS300</w:t>
      </w:r>
      <w:r>
        <w:t xml:space="preserve"> Volleyball.  Warm-up balls will be supplied.</w:t>
      </w:r>
    </w:p>
    <w:p w14:paraId="2260AD43" w14:textId="77777777" w:rsidR="00D63665" w:rsidRPr="0075548E" w:rsidRDefault="00A96C98" w:rsidP="00B46947">
      <w:pPr>
        <w:pStyle w:val="Heading2"/>
        <w:numPr>
          <w:ilvl w:val="0"/>
          <w:numId w:val="27"/>
        </w:numPr>
        <w:ind w:left="0"/>
      </w:pPr>
      <w:bookmarkStart w:id="30" w:name="_Toc19529202"/>
      <w:r>
        <w:t>Official Playing Uniforms</w:t>
      </w:r>
      <w:bookmarkEnd w:id="30"/>
    </w:p>
    <w:p w14:paraId="71E3958A" w14:textId="77777777" w:rsidR="00D63665" w:rsidRDefault="00D63665" w:rsidP="00A96C98">
      <w:r>
        <w:t>If supplied, all teams competing in AAA will be required to wear the Sponsor Tops for all their games.  Teams not complying with uniform requirements will not be allowed to take the court.</w:t>
      </w:r>
    </w:p>
    <w:p w14:paraId="5B18C797" w14:textId="77777777" w:rsidR="00A00578" w:rsidRDefault="00A00578" w:rsidP="00A96C98"/>
    <w:p w14:paraId="42ECC3CC" w14:textId="448C72B1" w:rsidR="00D63665" w:rsidRDefault="00D63665" w:rsidP="00A96C98">
      <w:r>
        <w:t xml:space="preserve">Players competing in AAA divisions must also wear matching playing shorts/ bathers/swimsuit bottoms and colours need to be predominately matching.  All divisions are encouraged to wear matching uniforms to promote a more professional looking series, but it is only compulsory for AAA divisions. </w:t>
      </w:r>
    </w:p>
    <w:p w14:paraId="3FA7021B" w14:textId="77777777" w:rsidR="00D63665" w:rsidRPr="00213F71" w:rsidRDefault="00A96C98" w:rsidP="00B46947">
      <w:pPr>
        <w:pStyle w:val="Heading2"/>
        <w:numPr>
          <w:ilvl w:val="0"/>
          <w:numId w:val="27"/>
        </w:numPr>
        <w:ind w:left="0"/>
      </w:pPr>
      <w:bookmarkStart w:id="31" w:name="_Toc19529203"/>
      <w:r>
        <w:t>Arrival and Game Day Registration</w:t>
      </w:r>
      <w:bookmarkEnd w:id="31"/>
    </w:p>
    <w:p w14:paraId="0508A2F3" w14:textId="77777777" w:rsidR="00D63665" w:rsidRPr="00213F71" w:rsidRDefault="00D63665" w:rsidP="00A96C98">
      <w:r w:rsidRPr="00213F71">
        <w:t>Players must report to the administration tent and register their arrival and pay fees</w:t>
      </w:r>
      <w:r>
        <w:t xml:space="preserve"> </w:t>
      </w:r>
      <w:r w:rsidRPr="00213F71">
        <w:t xml:space="preserve">as soon as they arrive at the beach. </w:t>
      </w:r>
    </w:p>
    <w:p w14:paraId="375FEF49" w14:textId="77777777" w:rsidR="00A96C98" w:rsidRDefault="00A96C98" w:rsidP="00A96C98"/>
    <w:p w14:paraId="766BA765" w14:textId="77777777" w:rsidR="00A96C98" w:rsidRPr="00213F71" w:rsidRDefault="00A96C98" w:rsidP="00A96C98">
      <w:r>
        <w:t>Registration is between 8:00 – 8:30am on the morning of the event unless the management team has informed you otherwise.</w:t>
      </w:r>
    </w:p>
    <w:p w14:paraId="1B01D2C4" w14:textId="77777777" w:rsidR="00A96C98" w:rsidRDefault="00A96C98" w:rsidP="00A96C98"/>
    <w:p w14:paraId="2FFF7375" w14:textId="77777777" w:rsidR="00D63665" w:rsidRDefault="00A96C98" w:rsidP="00A96C98">
      <w:r>
        <w:t>If players do not register by</w:t>
      </w:r>
      <w:r w:rsidR="00D63665">
        <w:t xml:space="preserve"> </w:t>
      </w:r>
      <w:r>
        <w:t>9</w:t>
      </w:r>
      <w:r w:rsidR="00D63665" w:rsidRPr="00213F71">
        <w:t>:</w:t>
      </w:r>
      <w:r w:rsidR="00E77873">
        <w:t>0</w:t>
      </w:r>
      <w:r w:rsidR="00D63665" w:rsidRPr="00213F71">
        <w:t>0am</w:t>
      </w:r>
      <w:r w:rsidR="00D63665">
        <w:t xml:space="preserve"> </w:t>
      </w:r>
      <w:r w:rsidR="00D63665" w:rsidRPr="00213F71">
        <w:t>t</w:t>
      </w:r>
      <w:r w:rsidR="00D63665">
        <w:t>hey will be classed as a ‘no-show’</w:t>
      </w:r>
      <w:r w:rsidR="00D63665" w:rsidRPr="00213F71">
        <w:t xml:space="preserve">. </w:t>
      </w:r>
    </w:p>
    <w:p w14:paraId="0C308642" w14:textId="77777777" w:rsidR="00D63665" w:rsidRPr="00213F71" w:rsidRDefault="00A96C98" w:rsidP="00B46947">
      <w:pPr>
        <w:pStyle w:val="Heading2"/>
        <w:numPr>
          <w:ilvl w:val="0"/>
          <w:numId w:val="27"/>
        </w:numPr>
        <w:ind w:left="0"/>
      </w:pPr>
      <w:bookmarkStart w:id="32" w:name="_Toc19529204"/>
      <w:r>
        <w:t>Player Technical Meeting</w:t>
      </w:r>
      <w:bookmarkEnd w:id="32"/>
    </w:p>
    <w:p w14:paraId="3C9B38B7" w14:textId="77777777" w:rsidR="00D63665" w:rsidRPr="00213F71" w:rsidRDefault="00D63665" w:rsidP="00A96C98">
      <w:r w:rsidRPr="00213F71">
        <w:t xml:space="preserve">The player </w:t>
      </w:r>
      <w:r>
        <w:t>technical meeting</w:t>
      </w:r>
      <w:r w:rsidRPr="00213F71">
        <w:t xml:space="preserve"> is an important time that allows the management of the event to communicate special conditions of the day, </w:t>
      </w:r>
      <w:r w:rsidR="00A96C98">
        <w:t xml:space="preserve">to </w:t>
      </w:r>
      <w:r w:rsidRPr="00213F71">
        <w:t xml:space="preserve">remind people of key </w:t>
      </w:r>
      <w:r w:rsidR="00EF4618" w:rsidRPr="00213F71">
        <w:t>behaviors</w:t>
      </w:r>
      <w:r w:rsidRPr="00213F71">
        <w:t xml:space="preserve"> and advise of upcoming events and activities.  </w:t>
      </w:r>
    </w:p>
    <w:p w14:paraId="29DB9ACD" w14:textId="77777777" w:rsidR="00D63665" w:rsidRPr="00213F71" w:rsidRDefault="00D63665" w:rsidP="00A96C98"/>
    <w:p w14:paraId="68CE6789" w14:textId="77777777" w:rsidR="00D63665" w:rsidRPr="00213F71" w:rsidRDefault="00D63665" w:rsidP="00A96C98">
      <w:r w:rsidRPr="00213F71">
        <w:t xml:space="preserve">A typical player </w:t>
      </w:r>
      <w:r>
        <w:t>technical meeting</w:t>
      </w:r>
      <w:r w:rsidRPr="00213F71">
        <w:t xml:space="preserve"> will cover:</w:t>
      </w:r>
    </w:p>
    <w:p w14:paraId="75BAA9AB"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Welcome</w:t>
      </w:r>
    </w:p>
    <w:p w14:paraId="150C034E" w14:textId="571EA768"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lastRenderedPageBreak/>
        <w:t>Introduction to key people (</w:t>
      </w:r>
      <w:r w:rsidR="00A00578" w:rsidRPr="00EF4618">
        <w:rPr>
          <w:rFonts w:ascii="Myriad Pro" w:hAnsi="Myriad Pro"/>
          <w:sz w:val="20"/>
        </w:rPr>
        <w:t>e.g.,</w:t>
      </w:r>
      <w:r w:rsidRPr="00EF4618">
        <w:rPr>
          <w:rFonts w:ascii="Myriad Pro" w:hAnsi="Myriad Pro"/>
          <w:sz w:val="20"/>
        </w:rPr>
        <w:t xml:space="preserve"> technical director(s), competition manager, first aid)</w:t>
      </w:r>
    </w:p>
    <w:p w14:paraId="08E77652"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General news and developments</w:t>
      </w:r>
    </w:p>
    <w:p w14:paraId="32B2D6FF"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Format of games for the day (pool play or double-elimination)</w:t>
      </w:r>
    </w:p>
    <w:p w14:paraId="11EEB8C0"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Reminder about player conduct and responsibilities</w:t>
      </w:r>
    </w:p>
    <w:p w14:paraId="0E325580"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Safety measures taken, and precautions that players should take</w:t>
      </w:r>
    </w:p>
    <w:p w14:paraId="3C06C85F"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Time allowances between games, and penalties</w:t>
      </w:r>
    </w:p>
    <w:p w14:paraId="6B41B92E"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Clarification of rules</w:t>
      </w:r>
    </w:p>
    <w:p w14:paraId="5369FD4A" w14:textId="77777777"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Questions</w:t>
      </w:r>
    </w:p>
    <w:p w14:paraId="2426E929" w14:textId="116E8083" w:rsidR="00D63665" w:rsidRPr="00EF4618" w:rsidRDefault="00D63665" w:rsidP="00EF4618">
      <w:pPr>
        <w:pStyle w:val="ListParagraph"/>
        <w:numPr>
          <w:ilvl w:val="0"/>
          <w:numId w:val="21"/>
        </w:numPr>
        <w:rPr>
          <w:rFonts w:ascii="Myriad Pro" w:hAnsi="Myriad Pro"/>
          <w:sz w:val="20"/>
        </w:rPr>
      </w:pPr>
      <w:r w:rsidRPr="00EF4618">
        <w:rPr>
          <w:rFonts w:ascii="Myriad Pro" w:hAnsi="Myriad Pro"/>
          <w:sz w:val="20"/>
        </w:rPr>
        <w:t xml:space="preserve">Court allocations, and provision of match balls, score sheets, clipboards, pens, </w:t>
      </w:r>
      <w:r w:rsidR="00A00578" w:rsidRPr="00EF4618">
        <w:rPr>
          <w:rFonts w:ascii="Myriad Pro" w:hAnsi="Myriad Pro"/>
          <w:sz w:val="20"/>
        </w:rPr>
        <w:t>etc.</w:t>
      </w:r>
      <w:r w:rsidRPr="00EF4618">
        <w:rPr>
          <w:rFonts w:ascii="Myriad Pro" w:hAnsi="Myriad Pro"/>
          <w:sz w:val="20"/>
        </w:rPr>
        <w:t xml:space="preserve"> to players.</w:t>
      </w:r>
    </w:p>
    <w:p w14:paraId="31C3499B" w14:textId="77777777" w:rsidR="00D63665" w:rsidRDefault="00A96C98" w:rsidP="00B46947">
      <w:pPr>
        <w:pStyle w:val="Heading2"/>
        <w:numPr>
          <w:ilvl w:val="0"/>
          <w:numId w:val="27"/>
        </w:numPr>
        <w:ind w:left="0"/>
      </w:pPr>
      <w:bookmarkStart w:id="33" w:name="_Toc19529205"/>
      <w:r>
        <w:t>Incomplete matches or Cancelled Events</w:t>
      </w:r>
      <w:bookmarkEnd w:id="33"/>
    </w:p>
    <w:p w14:paraId="2BEB8DFC" w14:textId="77777777" w:rsidR="00D63665" w:rsidRDefault="00D63665" w:rsidP="00A96C98">
      <w:r w:rsidRPr="00213F71">
        <w:t>If players leave befor</w:t>
      </w:r>
      <w:r>
        <w:t xml:space="preserve">e </w:t>
      </w:r>
      <w:r w:rsidR="00A96C98">
        <w:t xml:space="preserve">all of </w:t>
      </w:r>
      <w:r>
        <w:t>their matches</w:t>
      </w:r>
      <w:r w:rsidRPr="00213F71">
        <w:t xml:space="preserve"> are </w:t>
      </w:r>
      <w:r w:rsidR="00A96C98">
        <w:t>complete</w:t>
      </w:r>
      <w:r w:rsidRPr="00213F71">
        <w:t>, they will be classed as a forfeit.  Forfeit teams do not receive any ranking points for the event.</w:t>
      </w:r>
    </w:p>
    <w:p w14:paraId="06B2CBC0" w14:textId="77777777" w:rsidR="00EF4618" w:rsidRDefault="00EF4618" w:rsidP="00A96C98"/>
    <w:p w14:paraId="143F3801" w14:textId="77777777" w:rsidR="00D63665" w:rsidRPr="0058027B" w:rsidRDefault="00D63665" w:rsidP="00A96C98">
      <w:r w:rsidRPr="0058027B">
        <w:t xml:space="preserve">Where necessary, the </w:t>
      </w:r>
      <w:r>
        <w:t>Competition Manager</w:t>
      </w:r>
      <w:r w:rsidRPr="0058027B">
        <w:t>, in consultation with the VBVC, has discretion to alter the match format, reduce the matches (number of points), stop or cancel play, as it deems necessary for player safety and to ensure the completion of the event.</w:t>
      </w:r>
    </w:p>
    <w:p w14:paraId="58543B21" w14:textId="77777777" w:rsidR="00EF4618" w:rsidRDefault="00EF4618" w:rsidP="00A96C98"/>
    <w:p w14:paraId="326D46BE" w14:textId="77777777" w:rsidR="00D63665" w:rsidRPr="0058027B" w:rsidRDefault="00D63665" w:rsidP="00A96C98">
      <w:r w:rsidRPr="0058027B">
        <w:t>These decisions will be announced to all affected players.</w:t>
      </w:r>
    </w:p>
    <w:p w14:paraId="253FB420" w14:textId="77777777" w:rsidR="00D63665" w:rsidRPr="0058027B" w:rsidRDefault="00D63665" w:rsidP="00A96C98">
      <w:r w:rsidRPr="0058027B">
        <w:t>In the event that the tournament is cancelled after commencing, there will be no refund of fees paid.</w:t>
      </w:r>
    </w:p>
    <w:p w14:paraId="17EE05F2" w14:textId="77777777" w:rsidR="00EF4618" w:rsidRDefault="00EF4618" w:rsidP="00A96C98"/>
    <w:p w14:paraId="2166D1FC" w14:textId="77777777" w:rsidR="00D63665" w:rsidRPr="0058027B" w:rsidRDefault="00D63665" w:rsidP="00A96C98">
      <w:r w:rsidRPr="0058027B">
        <w:t>Where possible, a “cancelled” tournament will be re-scheduled to another date.  Teams will be notified as soon as possible if a cancellation is to occur.</w:t>
      </w:r>
    </w:p>
    <w:p w14:paraId="00926573" w14:textId="77777777" w:rsidR="00EF4618" w:rsidRDefault="00EF4618" w:rsidP="00A96C98"/>
    <w:p w14:paraId="0B4AA966" w14:textId="77777777" w:rsidR="00D63665" w:rsidRDefault="00D63665" w:rsidP="00A96C98">
      <w:r w:rsidRPr="0058027B">
        <w:t xml:space="preserve">Teams will need to re-enter for any rescheduled tournaments.  Teams that do not re-enter and have paid in advance will have their entry fee refunded. </w:t>
      </w:r>
    </w:p>
    <w:p w14:paraId="2EC9DF13" w14:textId="77777777" w:rsidR="00D63665" w:rsidRDefault="00A96C98" w:rsidP="00B46947">
      <w:pPr>
        <w:pStyle w:val="Heading2"/>
        <w:numPr>
          <w:ilvl w:val="0"/>
          <w:numId w:val="27"/>
        </w:numPr>
        <w:ind w:left="0"/>
      </w:pPr>
      <w:bookmarkStart w:id="34" w:name="_Toc19529206"/>
      <w:r>
        <w:t>Inclement-Bad-Extreme Weather and Excessive Heat</w:t>
      </w:r>
      <w:bookmarkEnd w:id="34"/>
    </w:p>
    <w:p w14:paraId="117F99CC" w14:textId="77777777" w:rsidR="00D63665" w:rsidRPr="006520DD" w:rsidRDefault="00D63665" w:rsidP="00A96C98">
      <w:r w:rsidRPr="006520DD">
        <w:t>Never assume that an event will be cancelled due to bad weather or excessive heat.</w:t>
      </w:r>
    </w:p>
    <w:p w14:paraId="673BDBEF" w14:textId="0ABA149A" w:rsidR="00D63665" w:rsidRPr="006520DD" w:rsidRDefault="00D63665" w:rsidP="00A96C98">
      <w:r w:rsidRPr="006520DD">
        <w:t>Always ensure</w:t>
      </w:r>
      <w:r w:rsidR="006520DD">
        <w:t xml:space="preserve"> that</w:t>
      </w:r>
      <w:r w:rsidRPr="006520DD">
        <w:t xml:space="preserve"> you prepare appropriately for the conditions and attend the player’s briefing as a ruling will be made or adjustments to the tournament structure will be imposed during this meeting based on the risks.  Failure to show up due to weather conditions will be considered a no show for an event (refer to earlier section “not showing up for an event” for penalties and sanctions).</w:t>
      </w:r>
    </w:p>
    <w:p w14:paraId="7E713BD5" w14:textId="77777777" w:rsidR="00EF4618" w:rsidRPr="006520DD" w:rsidRDefault="00EF4618" w:rsidP="00A96C98"/>
    <w:p w14:paraId="59115CAE" w14:textId="77777777" w:rsidR="00D63665" w:rsidRDefault="00D63665" w:rsidP="00A96C98">
      <w:r w:rsidRPr="006520DD">
        <w:t>The factors considered by the Competition Manager will include extreme temperatures, wind, rain, thunderstorms and lightning.  If the commencement of a tournament is in doubt due to inclement weather, players will be asked to remain at the beach until 9:30am when the Competition Manager in conjunction with the VBC will make a final decision as to whether the tournament is cancelled based on the weather at that time.</w:t>
      </w:r>
    </w:p>
    <w:p w14:paraId="0A1D5442" w14:textId="77777777" w:rsidR="00EF4618" w:rsidRDefault="00EF4618" w:rsidP="00A96C98"/>
    <w:p w14:paraId="223621AC" w14:textId="77777777" w:rsidR="00D63665" w:rsidRDefault="00D63665" w:rsidP="00A96C98">
      <w:r>
        <w:t xml:space="preserve">The Series Promoters and VBC </w:t>
      </w:r>
      <w:r w:rsidR="00EF4618">
        <w:t>recognize</w:t>
      </w:r>
      <w:r>
        <w:t xml:space="preserve"> the Bureau of Meteorology (</w:t>
      </w:r>
      <w:hyperlink r:id="rId20" w:history="1">
        <w:r w:rsidRPr="000546CC">
          <w:rPr>
            <w:rStyle w:val="Hyperlink"/>
            <w:rFonts w:cs="Tahoma"/>
            <w:szCs w:val="20"/>
          </w:rPr>
          <w:t>www.bom.gov.au</w:t>
        </w:r>
      </w:hyperlink>
      <w:r>
        <w:t>) as the official source for all updates on weather conditions.</w:t>
      </w:r>
    </w:p>
    <w:p w14:paraId="11B69815" w14:textId="77777777" w:rsidR="00EF4618" w:rsidRDefault="00EF4618" w:rsidP="00A96C98"/>
    <w:p w14:paraId="24F513E1" w14:textId="77777777" w:rsidR="00D63665" w:rsidRPr="0058027B" w:rsidRDefault="00D63665" w:rsidP="00A96C98">
      <w:r>
        <w:t>If a tournament is cancelled without play commencing, teams may transfer their entry fee to the next event or request a full refund.</w:t>
      </w:r>
    </w:p>
    <w:p w14:paraId="690865B1" w14:textId="77777777" w:rsidR="00EF4618" w:rsidRDefault="00EF4618" w:rsidP="00A96C98"/>
    <w:p w14:paraId="02323808" w14:textId="77777777" w:rsidR="00D63665" w:rsidRDefault="00D63665" w:rsidP="00A96C98">
      <w:r w:rsidRPr="0058027B">
        <w:t xml:space="preserve">If after play commences on any given event day, the weather conditions become extreme, </w:t>
      </w:r>
      <w:r>
        <w:t>the following stages of action will be implemented:</w:t>
      </w:r>
    </w:p>
    <w:p w14:paraId="5B9C40A1" w14:textId="77777777" w:rsidR="00D63665" w:rsidRPr="00A96C98" w:rsidRDefault="00D63665" w:rsidP="00AD497A">
      <w:pPr>
        <w:pStyle w:val="ListParagraph"/>
        <w:numPr>
          <w:ilvl w:val="0"/>
          <w:numId w:val="3"/>
        </w:numPr>
        <w:rPr>
          <w:rFonts w:ascii="Myriad Pro" w:hAnsi="Myriad Pro"/>
          <w:sz w:val="20"/>
        </w:rPr>
      </w:pPr>
      <w:r w:rsidRPr="00A96C98">
        <w:rPr>
          <w:rFonts w:ascii="Myriad Pro" w:hAnsi="Myriad Pro"/>
          <w:sz w:val="20"/>
        </w:rPr>
        <w:t>Stage 1 (Forecast above 36 deg) - Reduced Scoring to 15, 15, 12 (Pool of 4) 12,12,7 (Pool of 5)</w:t>
      </w:r>
    </w:p>
    <w:p w14:paraId="14684366" w14:textId="77777777" w:rsidR="00D63665" w:rsidRPr="00A96C98" w:rsidRDefault="00D63665" w:rsidP="00AD497A">
      <w:pPr>
        <w:pStyle w:val="ListParagraph"/>
        <w:numPr>
          <w:ilvl w:val="0"/>
          <w:numId w:val="3"/>
        </w:numPr>
        <w:rPr>
          <w:rFonts w:ascii="Myriad Pro" w:hAnsi="Myriad Pro"/>
          <w:sz w:val="20"/>
        </w:rPr>
      </w:pPr>
      <w:r w:rsidRPr="00A96C98">
        <w:rPr>
          <w:rFonts w:ascii="Myriad Pro" w:hAnsi="Myriad Pro"/>
          <w:sz w:val="20"/>
        </w:rPr>
        <w:t>Stage 2 (36 deg’ reached) - Reduced scoring to 12, 12, 7 (Pool of 4) 9,9,5 (Pool of 5)</w:t>
      </w:r>
    </w:p>
    <w:p w14:paraId="7EEE618A" w14:textId="77777777" w:rsidR="00D63665" w:rsidRPr="00A96C98" w:rsidRDefault="00D63665" w:rsidP="00AD497A">
      <w:pPr>
        <w:pStyle w:val="ListParagraph"/>
        <w:numPr>
          <w:ilvl w:val="0"/>
          <w:numId w:val="3"/>
        </w:numPr>
        <w:rPr>
          <w:rFonts w:ascii="Myriad Pro" w:hAnsi="Myriad Pro"/>
          <w:sz w:val="20"/>
        </w:rPr>
      </w:pPr>
      <w:r w:rsidRPr="00A96C98">
        <w:rPr>
          <w:rFonts w:ascii="Myriad Pro" w:hAnsi="Myriad Pro"/>
          <w:sz w:val="20"/>
        </w:rPr>
        <w:t>Stage 3 (38 deg’ reached) - Tournament postponed for 1 hour and then reassessed.</w:t>
      </w:r>
    </w:p>
    <w:p w14:paraId="1A20E1E6" w14:textId="77777777" w:rsidR="00D63665" w:rsidRDefault="00D63665" w:rsidP="00A96C98"/>
    <w:p w14:paraId="7A86E448" w14:textId="77777777" w:rsidR="00D63665" w:rsidRDefault="00D63665" w:rsidP="00A96C98">
      <w:r>
        <w:t>Re-commencement will be at the discretion of the Tournament Committee.</w:t>
      </w:r>
    </w:p>
    <w:p w14:paraId="23F0930C" w14:textId="77777777" w:rsidR="00A96C98" w:rsidRDefault="00A96C98" w:rsidP="00A96C98"/>
    <w:p w14:paraId="5F45F49F" w14:textId="77777777" w:rsidR="00D63665" w:rsidRDefault="00D63665" w:rsidP="00A96C98">
      <w:r w:rsidRPr="0058027B">
        <w:t xml:space="preserve">The </w:t>
      </w:r>
      <w:r>
        <w:t xml:space="preserve">Competition Manager </w:t>
      </w:r>
      <w:r w:rsidRPr="0058027B">
        <w:t>also has the discretion to alter the match format to ensure event completion should this be deemed the most appropriate outcome after considering pl</w:t>
      </w:r>
      <w:r>
        <w:t>ayer safety.  Consultation with VBC</w:t>
      </w:r>
      <w:r w:rsidRPr="0058027B">
        <w:t xml:space="preserve"> may be entered into.</w:t>
      </w:r>
      <w:r>
        <w:t xml:space="preserve">  If at the end of 1 hour, play is still not possible, the Competition Manager will review the situation and inform players whether a further break is required (not longer than 4 hours) or if the tournament will be cancelled.</w:t>
      </w:r>
    </w:p>
    <w:p w14:paraId="19C6599F" w14:textId="77777777" w:rsidR="000C1592" w:rsidRDefault="000C1592" w:rsidP="00A96C98"/>
    <w:p w14:paraId="6968E4C7" w14:textId="77777777" w:rsidR="00D63665" w:rsidRDefault="00D63665" w:rsidP="00A96C98">
      <w:r>
        <w:t>NOTE: VB</w:t>
      </w:r>
      <w:r w:rsidRPr="0058027B">
        <w:t xml:space="preserve">C </w:t>
      </w:r>
      <w:r>
        <w:t xml:space="preserve">does </w:t>
      </w:r>
      <w:r w:rsidRPr="0058027B">
        <w:t>reserve the right to postpone or cancel any event where extreme weather conditions pose a danger to participants.</w:t>
      </w:r>
      <w:r>
        <w:t xml:space="preserve"> You will receive a SMS notification to such effect and details will be posted on </w:t>
      </w:r>
      <w:hyperlink r:id="rId21" w:history="1">
        <w:r w:rsidRPr="000546CC">
          <w:rPr>
            <w:rStyle w:val="Hyperlink"/>
            <w:rFonts w:cs="Tahoma"/>
            <w:szCs w:val="20"/>
          </w:rPr>
          <w:t>www.vicbeach.com.au</w:t>
        </w:r>
      </w:hyperlink>
      <w:r>
        <w:t xml:space="preserve"> advising of the </w:t>
      </w:r>
      <w:r w:rsidR="00EF4618">
        <w:t>organizer’s</w:t>
      </w:r>
      <w:r>
        <w:t xml:space="preserve"> decision.</w:t>
      </w:r>
    </w:p>
    <w:p w14:paraId="21A0A94E" w14:textId="77777777" w:rsidR="00D63665" w:rsidRDefault="00E80294" w:rsidP="00B46947">
      <w:pPr>
        <w:pStyle w:val="Heading2"/>
        <w:numPr>
          <w:ilvl w:val="0"/>
          <w:numId w:val="27"/>
        </w:numPr>
        <w:ind w:left="0"/>
      </w:pPr>
      <w:bookmarkStart w:id="35" w:name="_Toc19529207"/>
      <w:r>
        <w:lastRenderedPageBreak/>
        <w:t>Playing Under Lights</w:t>
      </w:r>
      <w:bookmarkEnd w:id="35"/>
    </w:p>
    <w:p w14:paraId="2B8BE7FC" w14:textId="77777777" w:rsidR="00D63665" w:rsidRDefault="00D63665" w:rsidP="00A96C98">
      <w:r w:rsidRPr="000A4EC3">
        <w:t>Where lights are unavailable, no games will commence after 30</w:t>
      </w:r>
      <w:r>
        <w:t xml:space="preserve"> </w:t>
      </w:r>
      <w:r w:rsidRPr="000A4EC3">
        <w:t>minutes</w:t>
      </w:r>
      <w:r>
        <w:t xml:space="preserve"> prior to the advertised sunset time unless directed by the Competition Manager.  Where lights are available, court lighting will be used to assist in the completion of the competition draw.  Under these conditions no games will commence after 11:30pm.</w:t>
      </w:r>
    </w:p>
    <w:p w14:paraId="4F72DAB4" w14:textId="77777777" w:rsidR="00D63665" w:rsidRPr="00A82778" w:rsidRDefault="00E80294" w:rsidP="00B46947">
      <w:pPr>
        <w:pStyle w:val="Heading2"/>
        <w:numPr>
          <w:ilvl w:val="0"/>
          <w:numId w:val="27"/>
        </w:numPr>
        <w:ind w:left="0"/>
      </w:pPr>
      <w:bookmarkStart w:id="36" w:name="_Toc19529208"/>
      <w:r>
        <w:t>Light Disputes</w:t>
      </w:r>
      <w:bookmarkEnd w:id="36"/>
    </w:p>
    <w:p w14:paraId="043CFC04" w14:textId="77777777" w:rsidR="00D63665" w:rsidRDefault="00D63665" w:rsidP="00A96C98">
      <w:r>
        <w:t>If the level of lighting may interfere with the completion of a match the following steps will be taken:</w:t>
      </w:r>
    </w:p>
    <w:p w14:paraId="329CEA03" w14:textId="77777777" w:rsidR="00D63665" w:rsidRPr="000C1592" w:rsidRDefault="00D63665" w:rsidP="00AD497A">
      <w:pPr>
        <w:pStyle w:val="ListParagraph"/>
        <w:numPr>
          <w:ilvl w:val="0"/>
          <w:numId w:val="4"/>
        </w:numPr>
        <w:rPr>
          <w:rFonts w:ascii="Myriad Pro" w:hAnsi="Myriad Pro"/>
          <w:sz w:val="20"/>
        </w:rPr>
      </w:pPr>
      <w:r w:rsidRPr="000C1592">
        <w:rPr>
          <w:rFonts w:ascii="Myriad Pro" w:hAnsi="Myriad Pro"/>
          <w:sz w:val="20"/>
        </w:rPr>
        <w:t>If either team opts not to continue play the Competition Manager and Technical Director(s) will be called to review the situation and may choose to either instruct the match to continue or reschedule the match.</w:t>
      </w:r>
    </w:p>
    <w:p w14:paraId="48CA56A5" w14:textId="77777777" w:rsidR="00D63665" w:rsidRPr="000C1592" w:rsidRDefault="00D63665" w:rsidP="00AD497A">
      <w:pPr>
        <w:pStyle w:val="ListParagraph"/>
        <w:numPr>
          <w:ilvl w:val="0"/>
          <w:numId w:val="4"/>
        </w:numPr>
        <w:rPr>
          <w:rFonts w:ascii="Myriad Pro" w:hAnsi="Myriad Pro"/>
          <w:sz w:val="20"/>
        </w:rPr>
      </w:pPr>
      <w:r w:rsidRPr="000C1592">
        <w:rPr>
          <w:rFonts w:ascii="Myriad Pro" w:hAnsi="Myriad Pro"/>
          <w:sz w:val="20"/>
        </w:rPr>
        <w:t>In the case of the match being rescheduled the match will be scheduled to commence at the next available match time prior to that of the next advertised match for the tournament.</w:t>
      </w:r>
    </w:p>
    <w:p w14:paraId="156AE4D1" w14:textId="1FB50EA5" w:rsidR="00D63665" w:rsidRDefault="00D63665" w:rsidP="00AD497A">
      <w:pPr>
        <w:pStyle w:val="ListParagraph"/>
        <w:numPr>
          <w:ilvl w:val="0"/>
          <w:numId w:val="4"/>
        </w:numPr>
        <w:rPr>
          <w:rFonts w:ascii="Myriad Pro" w:hAnsi="Myriad Pro"/>
          <w:sz w:val="20"/>
        </w:rPr>
      </w:pPr>
      <w:r w:rsidRPr="000C1592">
        <w:rPr>
          <w:rFonts w:ascii="Myriad Pro" w:hAnsi="Myriad Pro"/>
          <w:sz w:val="20"/>
        </w:rPr>
        <w:t>If the decision to reschedule the match is made during an incomplete set or at the completion of a set then the:</w:t>
      </w:r>
    </w:p>
    <w:p w14:paraId="1B25D130" w14:textId="3DD92F28" w:rsidR="006520DD" w:rsidRDefault="006520DD" w:rsidP="006520DD">
      <w:pPr>
        <w:pStyle w:val="ListParagraph"/>
        <w:numPr>
          <w:ilvl w:val="1"/>
          <w:numId w:val="4"/>
        </w:numPr>
        <w:rPr>
          <w:rFonts w:ascii="Myriad Pro" w:hAnsi="Myriad Pro"/>
          <w:sz w:val="20"/>
        </w:rPr>
      </w:pPr>
      <w:r>
        <w:rPr>
          <w:rFonts w:ascii="Myriad Pro" w:hAnsi="Myriad Pro"/>
          <w:sz w:val="20"/>
        </w:rPr>
        <w:t xml:space="preserve">Break less </w:t>
      </w:r>
      <w:proofErr w:type="spellStart"/>
      <w:r>
        <w:rPr>
          <w:rFonts w:ascii="Myriad Pro" w:hAnsi="Myriad Pro"/>
          <w:sz w:val="20"/>
        </w:rPr>
        <w:t>that</w:t>
      </w:r>
      <w:proofErr w:type="spellEnd"/>
      <w:r>
        <w:rPr>
          <w:rFonts w:ascii="Myriad Pro" w:hAnsi="Myriad Pro"/>
          <w:sz w:val="20"/>
        </w:rPr>
        <w:t xml:space="preserve"> 4 hours: </w:t>
      </w:r>
    </w:p>
    <w:p w14:paraId="5EE93A88" w14:textId="77777777" w:rsidR="006520DD" w:rsidRDefault="006520DD" w:rsidP="006520DD">
      <w:pPr>
        <w:pStyle w:val="ListParagraph"/>
        <w:numPr>
          <w:ilvl w:val="2"/>
          <w:numId w:val="4"/>
        </w:numPr>
        <w:rPr>
          <w:rFonts w:ascii="Myriad Pro" w:hAnsi="Myriad Pro"/>
          <w:sz w:val="20"/>
        </w:rPr>
      </w:pPr>
      <w:r>
        <w:rPr>
          <w:rFonts w:ascii="Myriad Pro" w:hAnsi="Myriad Pro"/>
          <w:sz w:val="20"/>
        </w:rPr>
        <w:t xml:space="preserve">completed sets remain. </w:t>
      </w:r>
    </w:p>
    <w:p w14:paraId="7FFF9A57" w14:textId="6D886922" w:rsidR="006520DD" w:rsidRDefault="006520DD" w:rsidP="006520DD">
      <w:pPr>
        <w:pStyle w:val="ListParagraph"/>
        <w:numPr>
          <w:ilvl w:val="2"/>
          <w:numId w:val="4"/>
        </w:numPr>
        <w:rPr>
          <w:rFonts w:ascii="Myriad Pro" w:hAnsi="Myriad Pro"/>
          <w:sz w:val="20"/>
        </w:rPr>
      </w:pPr>
      <w:r>
        <w:rPr>
          <w:rFonts w:ascii="Myriad Pro" w:hAnsi="Myriad Pro"/>
          <w:sz w:val="20"/>
        </w:rPr>
        <w:t xml:space="preserve">Incomplete sets are started again at </w:t>
      </w:r>
      <w:proofErr w:type="gramStart"/>
      <w:r>
        <w:rPr>
          <w:rFonts w:ascii="Myriad Pro" w:hAnsi="Myriad Pro"/>
          <w:sz w:val="20"/>
        </w:rPr>
        <w:t>0 :</w:t>
      </w:r>
      <w:proofErr w:type="gramEnd"/>
      <w:r>
        <w:rPr>
          <w:rFonts w:ascii="Myriad Pro" w:hAnsi="Myriad Pro"/>
          <w:sz w:val="20"/>
        </w:rPr>
        <w:t xml:space="preserve"> 0 </w:t>
      </w:r>
    </w:p>
    <w:p w14:paraId="2E76115D" w14:textId="77777777" w:rsidR="006520DD" w:rsidRDefault="006520DD" w:rsidP="006520DD">
      <w:pPr>
        <w:pStyle w:val="ListParagraph"/>
        <w:numPr>
          <w:ilvl w:val="1"/>
          <w:numId w:val="4"/>
        </w:numPr>
        <w:rPr>
          <w:rFonts w:ascii="Myriad Pro" w:hAnsi="Myriad Pro"/>
          <w:sz w:val="20"/>
        </w:rPr>
      </w:pPr>
      <w:r>
        <w:rPr>
          <w:rFonts w:ascii="Myriad Pro" w:hAnsi="Myriad Pro"/>
          <w:sz w:val="20"/>
        </w:rPr>
        <w:t>Break for more than 4 hours:</w:t>
      </w:r>
    </w:p>
    <w:p w14:paraId="59A8FB22" w14:textId="2D124044" w:rsidR="00D63665" w:rsidRPr="000C1592" w:rsidRDefault="006520DD" w:rsidP="006520DD">
      <w:pPr>
        <w:pStyle w:val="ListParagraph"/>
        <w:numPr>
          <w:ilvl w:val="2"/>
          <w:numId w:val="4"/>
        </w:numPr>
        <w:rPr>
          <w:rFonts w:ascii="Myriad Pro" w:hAnsi="Myriad Pro"/>
          <w:sz w:val="20"/>
        </w:rPr>
      </w:pPr>
      <w:r>
        <w:rPr>
          <w:rFonts w:ascii="Myriad Pro" w:hAnsi="Myriad Pro"/>
          <w:sz w:val="20"/>
        </w:rPr>
        <w:t xml:space="preserve">Start the game again at </w:t>
      </w:r>
      <w:proofErr w:type="gramStart"/>
      <w:r>
        <w:rPr>
          <w:rFonts w:ascii="Myriad Pro" w:hAnsi="Myriad Pro"/>
          <w:sz w:val="20"/>
        </w:rPr>
        <w:t>0 :</w:t>
      </w:r>
      <w:proofErr w:type="gramEnd"/>
      <w:r>
        <w:rPr>
          <w:rFonts w:ascii="Myriad Pro" w:hAnsi="Myriad Pro"/>
          <w:sz w:val="20"/>
        </w:rPr>
        <w:t xml:space="preserve"> 0 </w:t>
      </w:r>
    </w:p>
    <w:p w14:paraId="56B56D65" w14:textId="0A7A77BD" w:rsidR="00D63665" w:rsidRPr="00F5042A" w:rsidRDefault="000C1592" w:rsidP="00B46947">
      <w:pPr>
        <w:pStyle w:val="Heading2"/>
        <w:numPr>
          <w:ilvl w:val="0"/>
          <w:numId w:val="27"/>
        </w:numPr>
        <w:ind w:left="0"/>
      </w:pPr>
      <w:bookmarkStart w:id="37" w:name="_Toc19529209"/>
      <w:r>
        <w:t>Seeding</w:t>
      </w:r>
      <w:r w:rsidR="00E77873">
        <w:t xml:space="preserve"> Policy</w:t>
      </w:r>
      <w:bookmarkEnd w:id="37"/>
    </w:p>
    <w:p w14:paraId="0932AC03" w14:textId="77777777" w:rsidR="00D63665" w:rsidRDefault="00D63665" w:rsidP="00A96C98">
      <w:pPr>
        <w:rPr>
          <w:rFonts w:cs="Tahoma"/>
        </w:rPr>
      </w:pPr>
      <w:r>
        <w:rPr>
          <w:rFonts w:cs="Tahoma"/>
        </w:rPr>
        <w:t>W</w:t>
      </w:r>
      <w:r w:rsidRPr="003162D0">
        <w:rPr>
          <w:rFonts w:cs="Tahoma"/>
        </w:rPr>
        <w:t xml:space="preserve">e will be seeding players from their </w:t>
      </w:r>
      <w:r w:rsidR="00E41228">
        <w:rPr>
          <w:rFonts w:cs="Tahoma"/>
        </w:rPr>
        <w:t>avera</w:t>
      </w:r>
      <w:r w:rsidRPr="003162D0">
        <w:t xml:space="preserve">ge </w:t>
      </w:r>
      <w:r w:rsidR="00E41228">
        <w:t xml:space="preserve">of their </w:t>
      </w:r>
      <w:r w:rsidRPr="003162D0">
        <w:t xml:space="preserve">best </w:t>
      </w:r>
      <w:r w:rsidR="00E41228">
        <w:t>6 events on the Victorian Ranking series for the past 365 days.</w:t>
      </w:r>
    </w:p>
    <w:p w14:paraId="77FDAD47" w14:textId="77777777" w:rsidR="00E41228" w:rsidRDefault="00E41228" w:rsidP="00A96C98"/>
    <w:p w14:paraId="59ED73DA" w14:textId="77777777" w:rsidR="00D63665" w:rsidRPr="002E15BC" w:rsidRDefault="00D63665" w:rsidP="00A96C98">
      <w:r w:rsidRPr="002E15BC">
        <w:t>A player’s seeding index is simply the average of his or her recent finishing positions.</w:t>
      </w:r>
    </w:p>
    <w:p w14:paraId="0582642A" w14:textId="77777777" w:rsidR="00D63665" w:rsidRDefault="00D63665" w:rsidP="00A96C98"/>
    <w:p w14:paraId="76495D4C" w14:textId="77777777" w:rsidR="00D63665" w:rsidRPr="00C22EF6" w:rsidRDefault="00D63665" w:rsidP="00A96C98">
      <w:r w:rsidRPr="00C22EF6">
        <w:t>For example:</w:t>
      </w:r>
    </w:p>
    <w:p w14:paraId="778D15BB" w14:textId="0ED26D45" w:rsidR="00E41228" w:rsidRDefault="00D63665" w:rsidP="00A96C98">
      <w:r w:rsidRPr="00C22EF6">
        <w:t xml:space="preserve">If a player placed 3rd, 5th, 5th and 2nd, their seeding index would be (3+5+5+2)/4=3.75.  A team seeding index is simply </w:t>
      </w:r>
      <w:r w:rsidR="006520DD">
        <w:t>the average of each</w:t>
      </w:r>
      <w:r w:rsidRPr="00C22EF6">
        <w:t xml:space="preserve"> individual</w:t>
      </w:r>
      <w:r w:rsidR="006520DD">
        <w:t xml:space="preserve"> players</w:t>
      </w:r>
      <w:r w:rsidRPr="00C22EF6">
        <w:t xml:space="preserve"> seeding index</w:t>
      </w:r>
      <w:r w:rsidR="006520DD">
        <w:t>.</w:t>
      </w:r>
    </w:p>
    <w:p w14:paraId="7A87A123" w14:textId="77777777" w:rsidR="00E41228" w:rsidRDefault="00E41228" w:rsidP="00A96C98"/>
    <w:p w14:paraId="403DC5CF" w14:textId="77777777" w:rsidR="00D63665" w:rsidRPr="00C22EF6" w:rsidRDefault="00D63665" w:rsidP="00A96C98">
      <w:r w:rsidRPr="00C22EF6">
        <w:t>If a player with a seeding index on the local tour decides to team up with an interstate player</w:t>
      </w:r>
      <w:r w:rsidR="00E41228">
        <w:t>, or a local player who has not competed for the past 365 days,</w:t>
      </w:r>
      <w:r w:rsidRPr="00C22EF6">
        <w:t xml:space="preserve"> who does not yet have a seeding index on th</w:t>
      </w:r>
      <w:r w:rsidR="00E41228">
        <w:t>is</w:t>
      </w:r>
      <w:r w:rsidRPr="00C22EF6">
        <w:t xml:space="preserve"> tour, the team will receive a seeding index </w:t>
      </w:r>
      <w:r w:rsidR="000C1592">
        <w:t xml:space="preserve">the same as their local partner, at the tournament director’s discretion. </w:t>
      </w:r>
    </w:p>
    <w:p w14:paraId="1CDA670D" w14:textId="77777777" w:rsidR="00E41228" w:rsidRDefault="00E41228" w:rsidP="00A96C98"/>
    <w:p w14:paraId="01B010D4" w14:textId="77777777" w:rsidR="00D63665" w:rsidRDefault="000C1592" w:rsidP="00A96C98">
      <w:r>
        <w:t>If an interstate team comes and competes in the Vic Beach Ranking Series, we will do our best to seed them in the true position based on their National Ranking Scheme score along with their home state results.</w:t>
      </w:r>
    </w:p>
    <w:p w14:paraId="5A8243D8" w14:textId="77777777" w:rsidR="00E41228" w:rsidRDefault="00E41228" w:rsidP="00A96C98"/>
    <w:p w14:paraId="5271A377" w14:textId="77777777" w:rsidR="00D63665" w:rsidRDefault="000C1592" w:rsidP="00A96C98">
      <w:r>
        <w:t xml:space="preserve">The tournament director will seed any </w:t>
      </w:r>
      <w:r w:rsidR="00D63665" w:rsidRPr="002E15BC">
        <w:t xml:space="preserve">international or other experienced team that does not currently have a </w:t>
      </w:r>
      <w:r w:rsidR="00D63665" w:rsidRPr="00E41228">
        <w:t>rating based on knowledge of that team’s past performance and observed skill level.</w:t>
      </w:r>
      <w:r w:rsidR="00D63665" w:rsidRPr="00E41228">
        <w:tab/>
      </w:r>
    </w:p>
    <w:p w14:paraId="6C98EF95" w14:textId="77777777" w:rsidR="00E77873" w:rsidRDefault="00E77873" w:rsidP="00E77873">
      <w:pPr>
        <w:rPr>
          <w:rFonts w:cs="Tahoma"/>
        </w:rPr>
      </w:pPr>
    </w:p>
    <w:p w14:paraId="422C21C9" w14:textId="77777777" w:rsidR="00E77873" w:rsidRPr="00E77873" w:rsidRDefault="00E77873" w:rsidP="00E77873">
      <w:pPr>
        <w:rPr>
          <w:rFonts w:cs="Tahoma"/>
        </w:rPr>
      </w:pPr>
      <w:r w:rsidRPr="00E77873">
        <w:rPr>
          <w:rFonts w:cs="Tahoma"/>
        </w:rPr>
        <w:t>We will be seeding players from their avera</w:t>
      </w:r>
      <w:r w:rsidRPr="003162D0">
        <w:t xml:space="preserve">ge </w:t>
      </w:r>
      <w:r>
        <w:t xml:space="preserve">of their </w:t>
      </w:r>
      <w:r w:rsidRPr="003162D0">
        <w:t xml:space="preserve">best </w:t>
      </w:r>
      <w:r>
        <w:t>6 events on the Victorian Ranking series for the past 365 days.</w:t>
      </w:r>
    </w:p>
    <w:p w14:paraId="32190332" w14:textId="77777777" w:rsidR="00E41228" w:rsidRDefault="00E41228" w:rsidP="00A96C98"/>
    <w:p w14:paraId="049C7394" w14:textId="77777777" w:rsidR="00D63665" w:rsidRPr="00E41228" w:rsidRDefault="00D63665" w:rsidP="00E41228">
      <w:pPr>
        <w:pStyle w:val="ListParagraph"/>
        <w:numPr>
          <w:ilvl w:val="0"/>
          <w:numId w:val="24"/>
        </w:numPr>
        <w:rPr>
          <w:rFonts w:ascii="Myriad Pro" w:hAnsi="Myriad Pro"/>
          <w:sz w:val="20"/>
        </w:rPr>
      </w:pPr>
      <w:r w:rsidRPr="00E41228">
        <w:rPr>
          <w:rFonts w:ascii="Myriad Pro" w:hAnsi="Myriad Pro"/>
          <w:sz w:val="20"/>
        </w:rPr>
        <w:t xml:space="preserve">Current seed index, then </w:t>
      </w:r>
    </w:p>
    <w:p w14:paraId="010AA327" w14:textId="77777777" w:rsidR="00D63665" w:rsidRPr="00E41228" w:rsidRDefault="00E41228" w:rsidP="00E41228">
      <w:pPr>
        <w:pStyle w:val="ListParagraph"/>
        <w:numPr>
          <w:ilvl w:val="0"/>
          <w:numId w:val="24"/>
        </w:numPr>
        <w:rPr>
          <w:rFonts w:ascii="Myriad Pro" w:hAnsi="Myriad Pro"/>
          <w:sz w:val="20"/>
        </w:rPr>
      </w:pPr>
      <w:r>
        <w:rPr>
          <w:rFonts w:ascii="Myriad Pro" w:hAnsi="Myriad Pro"/>
          <w:sz w:val="20"/>
        </w:rPr>
        <w:t>Current total Ranking points, then</w:t>
      </w:r>
    </w:p>
    <w:p w14:paraId="1021ACFE" w14:textId="77777777" w:rsidR="00D63665" w:rsidRDefault="00D63665" w:rsidP="00E41228">
      <w:pPr>
        <w:pStyle w:val="ListParagraph"/>
        <w:numPr>
          <w:ilvl w:val="0"/>
          <w:numId w:val="24"/>
        </w:numPr>
        <w:rPr>
          <w:rFonts w:ascii="Myriad Pro" w:hAnsi="Myriad Pro"/>
          <w:sz w:val="20"/>
        </w:rPr>
      </w:pPr>
      <w:r w:rsidRPr="00E41228">
        <w:rPr>
          <w:rFonts w:ascii="Myriad Pro" w:hAnsi="Myriad Pro"/>
          <w:sz w:val="20"/>
        </w:rPr>
        <w:t>P</w:t>
      </w:r>
      <w:r w:rsidR="00E41228">
        <w:rPr>
          <w:rFonts w:ascii="Myriad Pro" w:hAnsi="Myriad Pro"/>
          <w:sz w:val="20"/>
        </w:rPr>
        <w:t xml:space="preserve">rior </w:t>
      </w:r>
      <w:r w:rsidR="00E77873">
        <w:rPr>
          <w:rFonts w:ascii="Myriad Pro" w:hAnsi="Myriad Pro"/>
          <w:sz w:val="20"/>
        </w:rPr>
        <w:t>year’s</w:t>
      </w:r>
      <w:r w:rsidR="00E41228">
        <w:rPr>
          <w:rFonts w:ascii="Myriad Pro" w:hAnsi="Myriad Pro"/>
          <w:sz w:val="20"/>
        </w:rPr>
        <w:t xml:space="preserve"> Total Ranking points, then</w:t>
      </w:r>
    </w:p>
    <w:p w14:paraId="76F64AFD" w14:textId="77777777" w:rsidR="00E41228" w:rsidRPr="00E41228" w:rsidRDefault="00E41228" w:rsidP="00E41228">
      <w:pPr>
        <w:pStyle w:val="ListParagraph"/>
        <w:numPr>
          <w:ilvl w:val="0"/>
          <w:numId w:val="24"/>
        </w:numPr>
        <w:rPr>
          <w:rFonts w:ascii="Myriad Pro" w:hAnsi="Myriad Pro"/>
          <w:sz w:val="20"/>
        </w:rPr>
      </w:pPr>
      <w:r>
        <w:rPr>
          <w:rFonts w:ascii="Myriad Pro" w:hAnsi="Myriad Pro"/>
          <w:sz w:val="20"/>
        </w:rPr>
        <w:t>Flip a coin</w:t>
      </w:r>
    </w:p>
    <w:p w14:paraId="61A7B286" w14:textId="77777777" w:rsidR="00D63665" w:rsidRPr="00E41228" w:rsidRDefault="000C1592" w:rsidP="000C1592">
      <w:pPr>
        <w:tabs>
          <w:tab w:val="left" w:pos="2097"/>
        </w:tabs>
      </w:pPr>
      <w:r w:rsidRPr="00E41228">
        <w:tab/>
      </w:r>
    </w:p>
    <w:p w14:paraId="7978A268" w14:textId="77777777" w:rsidR="00D63665" w:rsidRPr="00E41228" w:rsidRDefault="00D63665" w:rsidP="00A96C98">
      <w:pPr>
        <w:rPr>
          <w:rFonts w:cs="Tahoma"/>
          <w:szCs w:val="20"/>
        </w:rPr>
      </w:pPr>
      <w:r w:rsidRPr="00E41228">
        <w:t>If a player is returning to the sport after a prolonged absence, a wildcard is highly recommended to accompany an entry to secure that teams entry into a particular grade and also assist the Competition Manager in correctly seeding the unseeded player.</w:t>
      </w:r>
    </w:p>
    <w:p w14:paraId="23FB66EB" w14:textId="77777777" w:rsidR="00D63665" w:rsidRPr="00E41228" w:rsidRDefault="00D63665" w:rsidP="00A96C98"/>
    <w:p w14:paraId="7EA81803" w14:textId="5D147417" w:rsidR="00D63665" w:rsidRPr="00E41228" w:rsidRDefault="00D63665" w:rsidP="00A96C98">
      <w:r w:rsidRPr="00E41228">
        <w:t xml:space="preserve">The Competition Manager has discretion to seed teams </w:t>
      </w:r>
      <w:r w:rsidR="00381D6E">
        <w:t>as</w:t>
      </w:r>
      <w:r w:rsidRPr="00E41228">
        <w:t xml:space="preserve"> required.</w:t>
      </w:r>
    </w:p>
    <w:p w14:paraId="11AE38B5" w14:textId="77777777" w:rsidR="00D63665" w:rsidRPr="00E41228" w:rsidRDefault="00D63665" w:rsidP="00A96C98"/>
    <w:p w14:paraId="63C236EB" w14:textId="77777777" w:rsidR="00D63665" w:rsidRPr="00E41228" w:rsidRDefault="00D63665" w:rsidP="00A96C98">
      <w:r w:rsidRPr="00E41228">
        <w:t>Seeded draws will be available on the Vic</w:t>
      </w:r>
      <w:r w:rsidR="00E41228">
        <w:t xml:space="preserve"> </w:t>
      </w:r>
      <w:r w:rsidRPr="00E41228">
        <w:t xml:space="preserve">Beach website </w:t>
      </w:r>
      <w:r w:rsidR="00E77873">
        <w:t xml:space="preserve">before </w:t>
      </w:r>
      <w:r w:rsidR="00E41228">
        <w:t>9am</w:t>
      </w:r>
      <w:r w:rsidRPr="00E41228">
        <w:t xml:space="preserve"> on the Friday prior to</w:t>
      </w:r>
      <w:r w:rsidR="00E77873">
        <w:t xml:space="preserve"> the event.  Please check this information </w:t>
      </w:r>
      <w:r w:rsidRPr="00E41228">
        <w:t>carefully.</w:t>
      </w:r>
    </w:p>
    <w:p w14:paraId="1E209425" w14:textId="77777777" w:rsidR="00D63665" w:rsidRDefault="00E41228" w:rsidP="00B46947">
      <w:pPr>
        <w:pStyle w:val="Heading2"/>
        <w:numPr>
          <w:ilvl w:val="0"/>
          <w:numId w:val="27"/>
        </w:numPr>
        <w:ind w:left="0"/>
      </w:pPr>
      <w:bookmarkStart w:id="38" w:name="_Toc19529210"/>
      <w:r>
        <w:t>Seed Index</w:t>
      </w:r>
      <w:bookmarkEnd w:id="38"/>
    </w:p>
    <w:p w14:paraId="62E00B62" w14:textId="77777777" w:rsidR="00E77873" w:rsidRDefault="00E77873" w:rsidP="00E77873">
      <w:r>
        <w:t>Seeding of all divisions will be based on the entries for the tournament. The overlap will be the equivalent of coming just higher than last in the division above. If AAA has 8 teams, then first in AA will equate to 6</w:t>
      </w:r>
      <w:r w:rsidRPr="00E77873">
        <w:rPr>
          <w:vertAlign w:val="superscript"/>
        </w:rPr>
        <w:t>th</w:t>
      </w:r>
      <w:r>
        <w:t xml:space="preserve"> in AAA. If AAA has 12 teams, then 1</w:t>
      </w:r>
      <w:r w:rsidRPr="00E77873">
        <w:rPr>
          <w:vertAlign w:val="superscript"/>
        </w:rPr>
        <w:t>st</w:t>
      </w:r>
      <w:r>
        <w:t xml:space="preserve"> in AA will equate to 9</w:t>
      </w:r>
      <w:r w:rsidRPr="00E77873">
        <w:rPr>
          <w:vertAlign w:val="superscript"/>
        </w:rPr>
        <w:t>th</w:t>
      </w:r>
      <w:r w:rsidR="00E51F9A">
        <w:t>, so second in AA will be 10</w:t>
      </w:r>
      <w:r w:rsidR="00E51F9A" w:rsidRPr="00E51F9A">
        <w:rPr>
          <w:vertAlign w:val="superscript"/>
        </w:rPr>
        <w:t>th</w:t>
      </w:r>
      <w:r w:rsidR="00E51F9A">
        <w:t xml:space="preserve"> </w:t>
      </w:r>
      <w:r w:rsidR="002764B3">
        <w:t xml:space="preserve">and so forth with the adjusted seed in each pool cascading down based on the teams in the pools above. </w:t>
      </w:r>
    </w:p>
    <w:p w14:paraId="4821946E" w14:textId="77777777" w:rsidR="00E51F9A" w:rsidRPr="00E77873" w:rsidRDefault="00E51F9A" w:rsidP="00E77873"/>
    <w:tbl>
      <w:tblPr>
        <w:tblW w:w="0" w:type="auto"/>
        <w:tblInd w:w="93" w:type="dxa"/>
        <w:tblLayout w:type="fixed"/>
        <w:tblLook w:val="0000" w:firstRow="0" w:lastRow="0" w:firstColumn="0" w:lastColumn="0" w:noHBand="0" w:noVBand="0"/>
      </w:tblPr>
      <w:tblGrid>
        <w:gridCol w:w="1174"/>
        <w:gridCol w:w="1676"/>
      </w:tblGrid>
      <w:tr w:rsidR="00E77873" w:rsidRPr="00901B81" w14:paraId="42424E40" w14:textId="77777777" w:rsidTr="00901B81">
        <w:trPr>
          <w:trHeight w:val="424"/>
        </w:trPr>
        <w:tc>
          <w:tcPr>
            <w:tcW w:w="1174" w:type="dxa"/>
            <w:tcBorders>
              <w:top w:val="single" w:sz="4" w:space="0" w:color="auto"/>
              <w:left w:val="single" w:sz="4" w:space="0" w:color="auto"/>
              <w:bottom w:val="single" w:sz="4" w:space="0" w:color="auto"/>
              <w:right w:val="single" w:sz="4" w:space="0" w:color="auto"/>
            </w:tcBorders>
            <w:shd w:val="pct25" w:color="auto" w:fill="auto"/>
            <w:noWrap/>
            <w:vAlign w:val="center"/>
          </w:tcPr>
          <w:p w14:paraId="4B481408" w14:textId="77777777" w:rsidR="00E77873" w:rsidRPr="00901B81" w:rsidRDefault="00E77873" w:rsidP="00901B81">
            <w:pPr>
              <w:jc w:val="center"/>
              <w:rPr>
                <w:b/>
              </w:rPr>
            </w:pPr>
            <w:r w:rsidRPr="00901B81">
              <w:rPr>
                <w:b/>
              </w:rPr>
              <w:t>Placing</w:t>
            </w:r>
          </w:p>
        </w:tc>
        <w:tc>
          <w:tcPr>
            <w:tcW w:w="1676" w:type="dxa"/>
            <w:tcBorders>
              <w:top w:val="single" w:sz="4" w:space="0" w:color="auto"/>
              <w:left w:val="nil"/>
              <w:bottom w:val="single" w:sz="4" w:space="0" w:color="auto"/>
              <w:right w:val="single" w:sz="4" w:space="0" w:color="auto"/>
            </w:tcBorders>
            <w:shd w:val="pct25" w:color="auto" w:fill="auto"/>
            <w:vAlign w:val="center"/>
          </w:tcPr>
          <w:p w14:paraId="2735491B" w14:textId="77777777" w:rsidR="00E77873" w:rsidRPr="00901B81" w:rsidRDefault="00E77873" w:rsidP="009B5D05">
            <w:pPr>
              <w:jc w:val="center"/>
              <w:rPr>
                <w:b/>
              </w:rPr>
            </w:pPr>
            <w:r>
              <w:rPr>
                <w:b/>
              </w:rPr>
              <w:t xml:space="preserve"> Division</w:t>
            </w:r>
          </w:p>
        </w:tc>
      </w:tr>
      <w:tr w:rsidR="00E77873" w:rsidRPr="00E41228" w14:paraId="51A243FE"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04C0C4FF" w14:textId="77777777" w:rsidR="00E77873" w:rsidRPr="00E41228" w:rsidRDefault="00E77873" w:rsidP="00A96C98">
            <w:r w:rsidRPr="00E41228">
              <w:t xml:space="preserve">1st </w:t>
            </w:r>
          </w:p>
        </w:tc>
        <w:tc>
          <w:tcPr>
            <w:tcW w:w="1676" w:type="dxa"/>
            <w:tcBorders>
              <w:top w:val="nil"/>
              <w:left w:val="nil"/>
              <w:bottom w:val="single" w:sz="4" w:space="0" w:color="auto"/>
              <w:right w:val="single" w:sz="4" w:space="0" w:color="auto"/>
            </w:tcBorders>
          </w:tcPr>
          <w:p w14:paraId="725212A5" w14:textId="77777777" w:rsidR="00E77873" w:rsidRPr="00E41228" w:rsidRDefault="00E77873" w:rsidP="00901B81">
            <w:pPr>
              <w:jc w:val="center"/>
            </w:pPr>
            <w:r w:rsidRPr="00E41228">
              <w:t>1</w:t>
            </w:r>
          </w:p>
        </w:tc>
      </w:tr>
      <w:tr w:rsidR="00E77873" w:rsidRPr="00E41228" w14:paraId="01C241D0"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59175172" w14:textId="77777777" w:rsidR="00E77873" w:rsidRPr="00E41228" w:rsidRDefault="00E77873" w:rsidP="00A96C98">
            <w:r w:rsidRPr="00E41228">
              <w:t>2nd</w:t>
            </w:r>
          </w:p>
        </w:tc>
        <w:tc>
          <w:tcPr>
            <w:tcW w:w="1676" w:type="dxa"/>
            <w:tcBorders>
              <w:top w:val="nil"/>
              <w:left w:val="nil"/>
              <w:bottom w:val="single" w:sz="4" w:space="0" w:color="auto"/>
              <w:right w:val="single" w:sz="4" w:space="0" w:color="auto"/>
            </w:tcBorders>
          </w:tcPr>
          <w:p w14:paraId="6E9C6B03" w14:textId="77777777" w:rsidR="00E77873" w:rsidRPr="00E41228" w:rsidRDefault="00E77873" w:rsidP="00901B81">
            <w:pPr>
              <w:jc w:val="center"/>
            </w:pPr>
            <w:r w:rsidRPr="00E41228">
              <w:t>2</w:t>
            </w:r>
          </w:p>
        </w:tc>
      </w:tr>
      <w:tr w:rsidR="00E77873" w:rsidRPr="00E41228" w14:paraId="1FC6035A"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14637573" w14:textId="77777777" w:rsidR="00E77873" w:rsidRPr="00E41228" w:rsidRDefault="00E77873" w:rsidP="00A96C98">
            <w:r w:rsidRPr="00E41228">
              <w:t>3rd</w:t>
            </w:r>
          </w:p>
        </w:tc>
        <w:tc>
          <w:tcPr>
            <w:tcW w:w="1676" w:type="dxa"/>
            <w:tcBorders>
              <w:top w:val="nil"/>
              <w:left w:val="nil"/>
              <w:bottom w:val="single" w:sz="4" w:space="0" w:color="auto"/>
              <w:right w:val="single" w:sz="4" w:space="0" w:color="auto"/>
            </w:tcBorders>
          </w:tcPr>
          <w:p w14:paraId="469D68B0" w14:textId="77777777" w:rsidR="00E77873" w:rsidRPr="00E41228" w:rsidRDefault="00E77873" w:rsidP="00901B81">
            <w:pPr>
              <w:jc w:val="center"/>
            </w:pPr>
            <w:r w:rsidRPr="00E41228">
              <w:t>3</w:t>
            </w:r>
          </w:p>
        </w:tc>
      </w:tr>
      <w:tr w:rsidR="00E77873" w:rsidRPr="00E41228" w14:paraId="36B650BF"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0A7B5E41" w14:textId="77777777" w:rsidR="00E77873" w:rsidRPr="00E41228" w:rsidRDefault="00E77873" w:rsidP="00A96C98">
            <w:r w:rsidRPr="00E41228">
              <w:lastRenderedPageBreak/>
              <w:t>4th</w:t>
            </w:r>
          </w:p>
        </w:tc>
        <w:tc>
          <w:tcPr>
            <w:tcW w:w="1676" w:type="dxa"/>
            <w:tcBorders>
              <w:top w:val="nil"/>
              <w:left w:val="nil"/>
              <w:bottom w:val="single" w:sz="4" w:space="0" w:color="auto"/>
              <w:right w:val="single" w:sz="4" w:space="0" w:color="auto"/>
            </w:tcBorders>
          </w:tcPr>
          <w:p w14:paraId="39DB8CD3" w14:textId="77777777" w:rsidR="00E77873" w:rsidRPr="00E41228" w:rsidRDefault="00E77873" w:rsidP="00901B81">
            <w:pPr>
              <w:jc w:val="center"/>
            </w:pPr>
            <w:r w:rsidRPr="00E41228">
              <w:t>4</w:t>
            </w:r>
          </w:p>
        </w:tc>
      </w:tr>
      <w:tr w:rsidR="00E77873" w:rsidRPr="00E41228" w14:paraId="40B1A7EC"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0B447DEA" w14:textId="77777777" w:rsidR="00E77873" w:rsidRPr="00E41228" w:rsidRDefault="00E77873" w:rsidP="00A96C98">
            <w:r w:rsidRPr="00E41228">
              <w:t>5th - 6th</w:t>
            </w:r>
          </w:p>
        </w:tc>
        <w:tc>
          <w:tcPr>
            <w:tcW w:w="1676" w:type="dxa"/>
            <w:tcBorders>
              <w:top w:val="nil"/>
              <w:left w:val="nil"/>
              <w:bottom w:val="single" w:sz="4" w:space="0" w:color="auto"/>
              <w:right w:val="single" w:sz="4" w:space="0" w:color="auto"/>
            </w:tcBorders>
          </w:tcPr>
          <w:p w14:paraId="5D9F3B45" w14:textId="77777777" w:rsidR="00E77873" w:rsidRPr="00E41228" w:rsidRDefault="00E77873" w:rsidP="00901B81">
            <w:pPr>
              <w:jc w:val="center"/>
            </w:pPr>
            <w:r w:rsidRPr="00E41228">
              <w:t>5</w:t>
            </w:r>
          </w:p>
        </w:tc>
      </w:tr>
      <w:tr w:rsidR="00E77873" w:rsidRPr="00E41228" w14:paraId="6BB020D3"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7A83EB1D" w14:textId="77777777" w:rsidR="00E77873" w:rsidRPr="00E41228" w:rsidRDefault="00E77873" w:rsidP="00A96C98">
            <w:r w:rsidRPr="00E41228">
              <w:t>7th - 8th</w:t>
            </w:r>
          </w:p>
        </w:tc>
        <w:tc>
          <w:tcPr>
            <w:tcW w:w="1676" w:type="dxa"/>
            <w:tcBorders>
              <w:top w:val="nil"/>
              <w:left w:val="nil"/>
              <w:bottom w:val="single" w:sz="4" w:space="0" w:color="auto"/>
              <w:right w:val="single" w:sz="4" w:space="0" w:color="auto"/>
            </w:tcBorders>
          </w:tcPr>
          <w:p w14:paraId="31DFA455" w14:textId="77777777" w:rsidR="00E77873" w:rsidRPr="00E41228" w:rsidRDefault="00E77873" w:rsidP="00901B81">
            <w:pPr>
              <w:jc w:val="center"/>
            </w:pPr>
            <w:r w:rsidRPr="00E41228">
              <w:t>7</w:t>
            </w:r>
          </w:p>
        </w:tc>
      </w:tr>
      <w:tr w:rsidR="00E77873" w:rsidRPr="00E41228" w14:paraId="3452362C"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5EE83796" w14:textId="77777777" w:rsidR="00E77873" w:rsidRPr="00E41228" w:rsidRDefault="00E77873" w:rsidP="00A96C98">
            <w:r w:rsidRPr="00E41228">
              <w:t>9th - 12th</w:t>
            </w:r>
          </w:p>
        </w:tc>
        <w:tc>
          <w:tcPr>
            <w:tcW w:w="1676" w:type="dxa"/>
            <w:tcBorders>
              <w:top w:val="nil"/>
              <w:left w:val="nil"/>
              <w:bottom w:val="single" w:sz="4" w:space="0" w:color="auto"/>
              <w:right w:val="single" w:sz="4" w:space="0" w:color="auto"/>
            </w:tcBorders>
          </w:tcPr>
          <w:p w14:paraId="0DA955EE" w14:textId="77777777" w:rsidR="00E77873" w:rsidRPr="00E41228" w:rsidRDefault="00E77873" w:rsidP="00901B81">
            <w:pPr>
              <w:jc w:val="center"/>
            </w:pPr>
            <w:r w:rsidRPr="00E41228">
              <w:t>9</w:t>
            </w:r>
          </w:p>
        </w:tc>
      </w:tr>
      <w:tr w:rsidR="00E77873" w:rsidRPr="00E41228" w14:paraId="3AE34E91"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50F4FDFD" w14:textId="77777777" w:rsidR="00E77873" w:rsidRPr="00E41228" w:rsidRDefault="00E77873" w:rsidP="00A96C98">
            <w:r w:rsidRPr="00E41228">
              <w:t>13th - 16th</w:t>
            </w:r>
          </w:p>
        </w:tc>
        <w:tc>
          <w:tcPr>
            <w:tcW w:w="1676" w:type="dxa"/>
            <w:tcBorders>
              <w:top w:val="nil"/>
              <w:left w:val="nil"/>
              <w:bottom w:val="single" w:sz="4" w:space="0" w:color="auto"/>
              <w:right w:val="single" w:sz="4" w:space="0" w:color="auto"/>
            </w:tcBorders>
          </w:tcPr>
          <w:p w14:paraId="61C0C21A" w14:textId="77777777" w:rsidR="00E77873" w:rsidRPr="00E41228" w:rsidRDefault="00E77873" w:rsidP="00901B81">
            <w:pPr>
              <w:jc w:val="center"/>
            </w:pPr>
            <w:r w:rsidRPr="00E41228">
              <w:t>13</w:t>
            </w:r>
          </w:p>
        </w:tc>
      </w:tr>
      <w:tr w:rsidR="00E77873" w:rsidRPr="00E41228" w14:paraId="4D325B9C"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3D49D277" w14:textId="77777777" w:rsidR="00E77873" w:rsidRPr="00E41228" w:rsidRDefault="00E77873" w:rsidP="00A96C98">
            <w:r w:rsidRPr="00E41228">
              <w:t>17th - 24th</w:t>
            </w:r>
          </w:p>
        </w:tc>
        <w:tc>
          <w:tcPr>
            <w:tcW w:w="1676" w:type="dxa"/>
            <w:tcBorders>
              <w:top w:val="nil"/>
              <w:left w:val="nil"/>
              <w:bottom w:val="single" w:sz="4" w:space="0" w:color="auto"/>
              <w:right w:val="single" w:sz="4" w:space="0" w:color="auto"/>
            </w:tcBorders>
          </w:tcPr>
          <w:p w14:paraId="541BE523" w14:textId="77777777" w:rsidR="00E77873" w:rsidRPr="00E41228" w:rsidRDefault="00E77873" w:rsidP="00901B81">
            <w:pPr>
              <w:jc w:val="center"/>
            </w:pPr>
            <w:r w:rsidRPr="00E41228">
              <w:t>17</w:t>
            </w:r>
          </w:p>
        </w:tc>
      </w:tr>
      <w:tr w:rsidR="00E77873" w:rsidRPr="00E41228" w14:paraId="04811C3F"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1FF15F18" w14:textId="77777777" w:rsidR="00E77873" w:rsidRPr="00E41228" w:rsidRDefault="00E77873" w:rsidP="00A96C98">
            <w:r w:rsidRPr="00E41228">
              <w:t>25th - 32nd</w:t>
            </w:r>
          </w:p>
        </w:tc>
        <w:tc>
          <w:tcPr>
            <w:tcW w:w="1676" w:type="dxa"/>
            <w:tcBorders>
              <w:top w:val="nil"/>
              <w:left w:val="nil"/>
              <w:bottom w:val="single" w:sz="4" w:space="0" w:color="auto"/>
              <w:right w:val="single" w:sz="4" w:space="0" w:color="auto"/>
            </w:tcBorders>
          </w:tcPr>
          <w:p w14:paraId="09D9D305" w14:textId="77777777" w:rsidR="00E77873" w:rsidRPr="00E41228" w:rsidRDefault="00E77873" w:rsidP="00901B81">
            <w:pPr>
              <w:jc w:val="center"/>
            </w:pPr>
            <w:r w:rsidRPr="00E41228">
              <w:t>25</w:t>
            </w:r>
          </w:p>
        </w:tc>
      </w:tr>
      <w:tr w:rsidR="00E77873" w:rsidRPr="00E41228" w14:paraId="4ECE7C56" w14:textId="77777777" w:rsidTr="00901B81">
        <w:trPr>
          <w:trHeight w:val="227"/>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68253D8E" w14:textId="77777777" w:rsidR="00E77873" w:rsidRPr="00E41228" w:rsidRDefault="00E77873" w:rsidP="00A96C98">
            <w:r w:rsidRPr="00E41228">
              <w:t>33rd - 48th</w:t>
            </w:r>
          </w:p>
        </w:tc>
        <w:tc>
          <w:tcPr>
            <w:tcW w:w="1676" w:type="dxa"/>
            <w:tcBorders>
              <w:top w:val="nil"/>
              <w:left w:val="nil"/>
              <w:bottom w:val="single" w:sz="4" w:space="0" w:color="auto"/>
              <w:right w:val="single" w:sz="4" w:space="0" w:color="auto"/>
            </w:tcBorders>
          </w:tcPr>
          <w:p w14:paraId="77B751EA" w14:textId="77777777" w:rsidR="00E77873" w:rsidRPr="00E41228" w:rsidRDefault="00E77873" w:rsidP="00901B81">
            <w:pPr>
              <w:jc w:val="center"/>
            </w:pPr>
            <w:r w:rsidRPr="00E41228">
              <w:t>33</w:t>
            </w:r>
          </w:p>
        </w:tc>
      </w:tr>
    </w:tbl>
    <w:p w14:paraId="6284D2AC" w14:textId="77777777" w:rsidR="00901B81" w:rsidRDefault="00901B81" w:rsidP="00A96C98"/>
    <w:tbl>
      <w:tblPr>
        <w:tblStyle w:val="TableGrid"/>
        <w:tblW w:w="0" w:type="auto"/>
        <w:tblLook w:val="04A0" w:firstRow="1" w:lastRow="0" w:firstColumn="1" w:lastColumn="0" w:noHBand="0" w:noVBand="1"/>
      </w:tblPr>
      <w:tblGrid>
        <w:gridCol w:w="1176"/>
        <w:gridCol w:w="497"/>
        <w:gridCol w:w="496"/>
        <w:gridCol w:w="496"/>
        <w:gridCol w:w="496"/>
        <w:gridCol w:w="496"/>
        <w:gridCol w:w="518"/>
        <w:gridCol w:w="518"/>
        <w:gridCol w:w="518"/>
        <w:gridCol w:w="518"/>
        <w:gridCol w:w="518"/>
        <w:gridCol w:w="518"/>
        <w:gridCol w:w="518"/>
        <w:gridCol w:w="519"/>
        <w:gridCol w:w="519"/>
        <w:gridCol w:w="519"/>
        <w:gridCol w:w="519"/>
      </w:tblGrid>
      <w:tr w:rsidR="009B5D05" w14:paraId="1B37CA51" w14:textId="77777777" w:rsidTr="009B5D05">
        <w:tc>
          <w:tcPr>
            <w:tcW w:w="1103" w:type="dxa"/>
            <w:shd w:val="pct25" w:color="auto" w:fill="auto"/>
          </w:tcPr>
          <w:p w14:paraId="1C92EBC0" w14:textId="77777777" w:rsidR="00E51F9A" w:rsidRPr="009B5D05" w:rsidRDefault="009B5D05" w:rsidP="00A96C98">
            <w:pPr>
              <w:rPr>
                <w:b/>
              </w:rPr>
            </w:pPr>
            <w:r w:rsidRPr="009B5D05">
              <w:rPr>
                <w:b/>
              </w:rPr>
              <w:t>Pool above</w:t>
            </w:r>
          </w:p>
        </w:tc>
        <w:tc>
          <w:tcPr>
            <w:tcW w:w="497" w:type="dxa"/>
          </w:tcPr>
          <w:p w14:paraId="4B6AE15E" w14:textId="77777777" w:rsidR="00E51F9A" w:rsidRDefault="009B5D05" w:rsidP="00A96C98">
            <w:r>
              <w:t>5</w:t>
            </w:r>
          </w:p>
        </w:tc>
        <w:tc>
          <w:tcPr>
            <w:tcW w:w="496" w:type="dxa"/>
          </w:tcPr>
          <w:p w14:paraId="5E54AAF6" w14:textId="77777777" w:rsidR="00E51F9A" w:rsidRDefault="009B5D05" w:rsidP="00A96C98">
            <w:r>
              <w:t>6</w:t>
            </w:r>
          </w:p>
        </w:tc>
        <w:tc>
          <w:tcPr>
            <w:tcW w:w="496" w:type="dxa"/>
          </w:tcPr>
          <w:p w14:paraId="712F9B12" w14:textId="77777777" w:rsidR="00E51F9A" w:rsidRDefault="009B5D05" w:rsidP="00A96C98">
            <w:r>
              <w:t>7</w:t>
            </w:r>
          </w:p>
        </w:tc>
        <w:tc>
          <w:tcPr>
            <w:tcW w:w="496" w:type="dxa"/>
          </w:tcPr>
          <w:p w14:paraId="4A5CFD78" w14:textId="77777777" w:rsidR="00E51F9A" w:rsidRDefault="009B5D05" w:rsidP="00A96C98">
            <w:r>
              <w:t>8</w:t>
            </w:r>
          </w:p>
        </w:tc>
        <w:tc>
          <w:tcPr>
            <w:tcW w:w="496" w:type="dxa"/>
          </w:tcPr>
          <w:p w14:paraId="6C74CF37" w14:textId="77777777" w:rsidR="00E51F9A" w:rsidRDefault="009B5D05" w:rsidP="00A96C98">
            <w:r>
              <w:t>9</w:t>
            </w:r>
          </w:p>
        </w:tc>
        <w:tc>
          <w:tcPr>
            <w:tcW w:w="518" w:type="dxa"/>
          </w:tcPr>
          <w:p w14:paraId="583E5D07" w14:textId="77777777" w:rsidR="00E51F9A" w:rsidRDefault="009B5D05" w:rsidP="00A96C98">
            <w:r>
              <w:t>10</w:t>
            </w:r>
          </w:p>
        </w:tc>
        <w:tc>
          <w:tcPr>
            <w:tcW w:w="518" w:type="dxa"/>
          </w:tcPr>
          <w:p w14:paraId="6B83ACAF" w14:textId="77777777" w:rsidR="00E51F9A" w:rsidRDefault="009B5D05" w:rsidP="00A96C98">
            <w:r>
              <w:t>11</w:t>
            </w:r>
          </w:p>
        </w:tc>
        <w:tc>
          <w:tcPr>
            <w:tcW w:w="518" w:type="dxa"/>
          </w:tcPr>
          <w:p w14:paraId="358498EE" w14:textId="77777777" w:rsidR="00E51F9A" w:rsidRDefault="009B5D05" w:rsidP="00A96C98">
            <w:r>
              <w:t>12</w:t>
            </w:r>
          </w:p>
        </w:tc>
        <w:tc>
          <w:tcPr>
            <w:tcW w:w="518" w:type="dxa"/>
          </w:tcPr>
          <w:p w14:paraId="3AEBB6E8" w14:textId="77777777" w:rsidR="00E51F9A" w:rsidRDefault="009B5D05" w:rsidP="00A96C98">
            <w:r>
              <w:t>13</w:t>
            </w:r>
          </w:p>
        </w:tc>
        <w:tc>
          <w:tcPr>
            <w:tcW w:w="518" w:type="dxa"/>
          </w:tcPr>
          <w:p w14:paraId="7FD4B0F4" w14:textId="77777777" w:rsidR="00E51F9A" w:rsidRDefault="009B5D05" w:rsidP="00A96C98">
            <w:r>
              <w:t>14</w:t>
            </w:r>
          </w:p>
        </w:tc>
        <w:tc>
          <w:tcPr>
            <w:tcW w:w="518" w:type="dxa"/>
          </w:tcPr>
          <w:p w14:paraId="1D957635" w14:textId="77777777" w:rsidR="00E51F9A" w:rsidRDefault="009B5D05" w:rsidP="00A96C98">
            <w:r>
              <w:t>15</w:t>
            </w:r>
          </w:p>
        </w:tc>
        <w:tc>
          <w:tcPr>
            <w:tcW w:w="518" w:type="dxa"/>
          </w:tcPr>
          <w:p w14:paraId="09E48295" w14:textId="77777777" w:rsidR="00E51F9A" w:rsidRDefault="009B5D05" w:rsidP="00A96C98">
            <w:r>
              <w:t>16</w:t>
            </w:r>
          </w:p>
        </w:tc>
        <w:tc>
          <w:tcPr>
            <w:tcW w:w="519" w:type="dxa"/>
          </w:tcPr>
          <w:p w14:paraId="1E7251DE" w14:textId="77777777" w:rsidR="00E51F9A" w:rsidRDefault="009B5D05" w:rsidP="00A96C98">
            <w:r>
              <w:t>17</w:t>
            </w:r>
          </w:p>
        </w:tc>
        <w:tc>
          <w:tcPr>
            <w:tcW w:w="519" w:type="dxa"/>
          </w:tcPr>
          <w:p w14:paraId="22BB6CEB" w14:textId="77777777" w:rsidR="00E51F9A" w:rsidRDefault="009B5D05" w:rsidP="00A96C98">
            <w:r>
              <w:t>18</w:t>
            </w:r>
          </w:p>
        </w:tc>
        <w:tc>
          <w:tcPr>
            <w:tcW w:w="519" w:type="dxa"/>
          </w:tcPr>
          <w:p w14:paraId="0B4E40DA" w14:textId="77777777" w:rsidR="00E51F9A" w:rsidRDefault="009B5D05" w:rsidP="00A96C98">
            <w:r>
              <w:t>19</w:t>
            </w:r>
          </w:p>
        </w:tc>
        <w:tc>
          <w:tcPr>
            <w:tcW w:w="519" w:type="dxa"/>
          </w:tcPr>
          <w:p w14:paraId="541A97A0" w14:textId="77777777" w:rsidR="00E51F9A" w:rsidRDefault="009B5D05" w:rsidP="00A96C98">
            <w:r>
              <w:t>20</w:t>
            </w:r>
          </w:p>
        </w:tc>
      </w:tr>
      <w:tr w:rsidR="009B5D05" w14:paraId="497A6F9F" w14:textId="77777777" w:rsidTr="009B5D05">
        <w:tc>
          <w:tcPr>
            <w:tcW w:w="1103" w:type="dxa"/>
            <w:shd w:val="pct25" w:color="auto" w:fill="auto"/>
          </w:tcPr>
          <w:p w14:paraId="46593C33" w14:textId="77777777" w:rsidR="00E51F9A" w:rsidRPr="009B5D05" w:rsidRDefault="009B5D05" w:rsidP="00A96C98">
            <w:pPr>
              <w:rPr>
                <w:b/>
              </w:rPr>
            </w:pPr>
            <w:r w:rsidRPr="009B5D05">
              <w:rPr>
                <w:b/>
              </w:rPr>
              <w:t>Equivalent 1</w:t>
            </w:r>
            <w:r w:rsidRPr="009B5D05">
              <w:rPr>
                <w:b/>
                <w:vertAlign w:val="superscript"/>
              </w:rPr>
              <w:t>st</w:t>
            </w:r>
            <w:r w:rsidRPr="009B5D05">
              <w:rPr>
                <w:b/>
              </w:rPr>
              <w:t xml:space="preserve"> in Pool Below</w:t>
            </w:r>
          </w:p>
          <w:p w14:paraId="686741E6" w14:textId="77777777" w:rsidR="009B5D05" w:rsidRPr="009B5D05" w:rsidRDefault="009B5D05" w:rsidP="00A96C98">
            <w:pPr>
              <w:rPr>
                <w:b/>
              </w:rPr>
            </w:pPr>
          </w:p>
        </w:tc>
        <w:tc>
          <w:tcPr>
            <w:tcW w:w="497" w:type="dxa"/>
          </w:tcPr>
          <w:p w14:paraId="5C57F86F" w14:textId="77777777" w:rsidR="00E51F9A" w:rsidRDefault="009B5D05" w:rsidP="00A96C98">
            <w:r>
              <w:t>4</w:t>
            </w:r>
          </w:p>
        </w:tc>
        <w:tc>
          <w:tcPr>
            <w:tcW w:w="496" w:type="dxa"/>
          </w:tcPr>
          <w:p w14:paraId="35E29909" w14:textId="77777777" w:rsidR="00E51F9A" w:rsidRDefault="009B5D05" w:rsidP="00A96C98">
            <w:r>
              <w:t>4</w:t>
            </w:r>
          </w:p>
        </w:tc>
        <w:tc>
          <w:tcPr>
            <w:tcW w:w="496" w:type="dxa"/>
          </w:tcPr>
          <w:p w14:paraId="5115B886" w14:textId="77777777" w:rsidR="00E51F9A" w:rsidRDefault="009B5D05" w:rsidP="00A96C98">
            <w:r>
              <w:t>6</w:t>
            </w:r>
          </w:p>
        </w:tc>
        <w:tc>
          <w:tcPr>
            <w:tcW w:w="496" w:type="dxa"/>
          </w:tcPr>
          <w:p w14:paraId="4954C6BE" w14:textId="77777777" w:rsidR="00E51F9A" w:rsidRDefault="009B5D05" w:rsidP="00A96C98">
            <w:r>
              <w:t>6</w:t>
            </w:r>
          </w:p>
        </w:tc>
        <w:tc>
          <w:tcPr>
            <w:tcW w:w="496" w:type="dxa"/>
          </w:tcPr>
          <w:p w14:paraId="54594D99" w14:textId="77777777" w:rsidR="00E51F9A" w:rsidRDefault="009B5D05" w:rsidP="00A96C98">
            <w:r>
              <w:t>8</w:t>
            </w:r>
          </w:p>
        </w:tc>
        <w:tc>
          <w:tcPr>
            <w:tcW w:w="518" w:type="dxa"/>
          </w:tcPr>
          <w:p w14:paraId="0102D9FA" w14:textId="77777777" w:rsidR="00E51F9A" w:rsidRDefault="009B5D05" w:rsidP="00A96C98">
            <w:r>
              <w:t>8</w:t>
            </w:r>
          </w:p>
        </w:tc>
        <w:tc>
          <w:tcPr>
            <w:tcW w:w="518" w:type="dxa"/>
          </w:tcPr>
          <w:p w14:paraId="6570F4CE" w14:textId="77777777" w:rsidR="00E51F9A" w:rsidRDefault="009B5D05" w:rsidP="00A96C98">
            <w:r>
              <w:t>10</w:t>
            </w:r>
          </w:p>
        </w:tc>
        <w:tc>
          <w:tcPr>
            <w:tcW w:w="518" w:type="dxa"/>
          </w:tcPr>
          <w:p w14:paraId="396C6A64" w14:textId="77777777" w:rsidR="00E51F9A" w:rsidRDefault="009B5D05" w:rsidP="00A96C98">
            <w:r>
              <w:t>10</w:t>
            </w:r>
          </w:p>
        </w:tc>
        <w:tc>
          <w:tcPr>
            <w:tcW w:w="518" w:type="dxa"/>
          </w:tcPr>
          <w:p w14:paraId="0F3A3E52" w14:textId="77777777" w:rsidR="00E51F9A" w:rsidRDefault="009B5D05" w:rsidP="00A96C98">
            <w:r>
              <w:t>12</w:t>
            </w:r>
          </w:p>
        </w:tc>
        <w:tc>
          <w:tcPr>
            <w:tcW w:w="518" w:type="dxa"/>
          </w:tcPr>
          <w:p w14:paraId="487587E9" w14:textId="77777777" w:rsidR="00E51F9A" w:rsidRDefault="009B5D05" w:rsidP="00A96C98">
            <w:r>
              <w:t>12</w:t>
            </w:r>
          </w:p>
        </w:tc>
        <w:tc>
          <w:tcPr>
            <w:tcW w:w="518" w:type="dxa"/>
          </w:tcPr>
          <w:p w14:paraId="5FEBD15B" w14:textId="77777777" w:rsidR="00E51F9A" w:rsidRDefault="009B5D05" w:rsidP="00A96C98">
            <w:r>
              <w:t>12</w:t>
            </w:r>
          </w:p>
        </w:tc>
        <w:tc>
          <w:tcPr>
            <w:tcW w:w="518" w:type="dxa"/>
          </w:tcPr>
          <w:p w14:paraId="74CB767C" w14:textId="77777777" w:rsidR="00E51F9A" w:rsidRDefault="009B5D05" w:rsidP="00A96C98">
            <w:r>
              <w:t>12</w:t>
            </w:r>
          </w:p>
        </w:tc>
        <w:tc>
          <w:tcPr>
            <w:tcW w:w="519" w:type="dxa"/>
          </w:tcPr>
          <w:p w14:paraId="3C8D5880" w14:textId="77777777" w:rsidR="00E51F9A" w:rsidRDefault="009B5D05" w:rsidP="00A96C98">
            <w:r>
              <w:t>16</w:t>
            </w:r>
          </w:p>
        </w:tc>
        <w:tc>
          <w:tcPr>
            <w:tcW w:w="519" w:type="dxa"/>
          </w:tcPr>
          <w:p w14:paraId="1588FE3E" w14:textId="77777777" w:rsidR="00E51F9A" w:rsidRDefault="009B5D05" w:rsidP="00A96C98">
            <w:r>
              <w:t>16</w:t>
            </w:r>
          </w:p>
        </w:tc>
        <w:tc>
          <w:tcPr>
            <w:tcW w:w="519" w:type="dxa"/>
          </w:tcPr>
          <w:p w14:paraId="438E5EE6" w14:textId="77777777" w:rsidR="00E51F9A" w:rsidRDefault="009B5D05" w:rsidP="00A96C98">
            <w:r>
              <w:t>16</w:t>
            </w:r>
          </w:p>
        </w:tc>
        <w:tc>
          <w:tcPr>
            <w:tcW w:w="519" w:type="dxa"/>
          </w:tcPr>
          <w:p w14:paraId="47DB773E" w14:textId="77777777" w:rsidR="00E51F9A" w:rsidRDefault="009B5D05" w:rsidP="00A96C98">
            <w:r>
              <w:t>16</w:t>
            </w:r>
          </w:p>
        </w:tc>
      </w:tr>
    </w:tbl>
    <w:p w14:paraId="5063D82B" w14:textId="77777777" w:rsidR="00D63665" w:rsidRPr="00E41228" w:rsidRDefault="00901B81" w:rsidP="00B46947">
      <w:pPr>
        <w:pStyle w:val="Heading2"/>
        <w:numPr>
          <w:ilvl w:val="0"/>
          <w:numId w:val="27"/>
        </w:numPr>
        <w:ind w:left="0"/>
      </w:pPr>
      <w:bookmarkStart w:id="39" w:name="_Toc19529211"/>
      <w:r>
        <w:t>Ranking Points Schedule</w:t>
      </w:r>
      <w:bookmarkEnd w:id="39"/>
    </w:p>
    <w:p w14:paraId="2168BC92" w14:textId="1B8A40BB" w:rsidR="00D63665" w:rsidRDefault="00D63665" w:rsidP="00A96C98">
      <w:r w:rsidRPr="00E41228">
        <w:t>All teams start at zero points at the beginning of the 20</w:t>
      </w:r>
      <w:r w:rsidR="00273E37">
        <w:t>21/22</w:t>
      </w:r>
      <w:r w:rsidRPr="00E41228">
        <w:t xml:space="preserve"> </w:t>
      </w:r>
      <w:r w:rsidRPr="00E41228">
        <w:rPr>
          <w:rFonts w:cs="Helvetica-Narrow"/>
        </w:rPr>
        <w:t>Vic Beach Series</w:t>
      </w:r>
      <w:r w:rsidRPr="00E41228">
        <w:t xml:space="preserve"> and accumulate points at each event in which they compete.</w:t>
      </w:r>
    </w:p>
    <w:p w14:paraId="4A16E370" w14:textId="77777777" w:rsidR="00901B81" w:rsidRPr="00E41228" w:rsidRDefault="00901B81" w:rsidP="00A96C98"/>
    <w:p w14:paraId="6B201494" w14:textId="77777777" w:rsidR="00D63665" w:rsidRPr="00E41228" w:rsidRDefault="00D63665" w:rsidP="00A96C98">
      <w:r w:rsidRPr="00E41228">
        <w:t xml:space="preserve">Ranking points can only be earned at </w:t>
      </w:r>
      <w:r w:rsidR="00901B81">
        <w:t>Vic Beach Ranking events.</w:t>
      </w:r>
      <w:r w:rsidRPr="00E41228">
        <w:t xml:space="preserve"> The Victorian Open will be worth 1.5 times the ranking points </w:t>
      </w:r>
      <w:r w:rsidR="00901B81">
        <w:t>it is our</w:t>
      </w:r>
      <w:r w:rsidRPr="00E41228">
        <w:t xml:space="preserve"> major event.</w:t>
      </w:r>
    </w:p>
    <w:p w14:paraId="48C26A40" w14:textId="77777777" w:rsidR="00901B81" w:rsidRDefault="00901B81" w:rsidP="00A96C98"/>
    <w:p w14:paraId="6572F616" w14:textId="77777777" w:rsidR="00D63665" w:rsidRPr="00E41228" w:rsidRDefault="00D63665" w:rsidP="00A96C98">
      <w:r w:rsidRPr="00E41228">
        <w:t>Players will be rewarded for their performances in each event, with the levels of points determined by the following schedule:</w:t>
      </w:r>
    </w:p>
    <w:tbl>
      <w:tblPr>
        <w:tblW w:w="9600" w:type="dxa"/>
        <w:tblInd w:w="93" w:type="dxa"/>
        <w:tblLook w:val="04A0" w:firstRow="1" w:lastRow="0" w:firstColumn="1" w:lastColumn="0" w:noHBand="0" w:noVBand="1"/>
      </w:tblPr>
      <w:tblGrid>
        <w:gridCol w:w="960"/>
        <w:gridCol w:w="1098"/>
        <w:gridCol w:w="960"/>
        <w:gridCol w:w="960"/>
        <w:gridCol w:w="960"/>
        <w:gridCol w:w="960"/>
        <w:gridCol w:w="960"/>
        <w:gridCol w:w="960"/>
        <w:gridCol w:w="960"/>
        <w:gridCol w:w="960"/>
      </w:tblGrid>
      <w:tr w:rsidR="004A5BB8" w:rsidRPr="004A5BB8" w14:paraId="1A553C38" w14:textId="77777777" w:rsidTr="004A5BB8">
        <w:trPr>
          <w:trHeight w:val="315"/>
        </w:trPr>
        <w:tc>
          <w:tcPr>
            <w:tcW w:w="960" w:type="dxa"/>
            <w:tcBorders>
              <w:top w:val="nil"/>
              <w:left w:val="nil"/>
              <w:bottom w:val="nil"/>
              <w:right w:val="nil"/>
            </w:tcBorders>
            <w:shd w:val="clear" w:color="auto" w:fill="auto"/>
            <w:noWrap/>
            <w:vAlign w:val="bottom"/>
            <w:hideMark/>
          </w:tcPr>
          <w:p w14:paraId="065785DC" w14:textId="77777777" w:rsidR="004A5BB8" w:rsidRPr="004A5BB8" w:rsidRDefault="004A5BB8" w:rsidP="004A5BB8">
            <w:pPr>
              <w:jc w:val="center"/>
              <w:rPr>
                <w:rFonts w:ascii="Calibri" w:hAnsi="Calibri" w:cs="Calibri"/>
                <w:color w:val="000000"/>
                <w:sz w:val="22"/>
                <w:lang w:val="en-AU"/>
              </w:rPr>
            </w:pPr>
          </w:p>
        </w:tc>
        <w:tc>
          <w:tcPr>
            <w:tcW w:w="960" w:type="dxa"/>
            <w:tcBorders>
              <w:top w:val="nil"/>
              <w:left w:val="nil"/>
              <w:bottom w:val="nil"/>
              <w:right w:val="nil"/>
            </w:tcBorders>
            <w:shd w:val="clear" w:color="auto" w:fill="auto"/>
            <w:noWrap/>
            <w:vAlign w:val="bottom"/>
            <w:hideMark/>
          </w:tcPr>
          <w:p w14:paraId="66B6F08F" w14:textId="77777777" w:rsidR="004A5BB8" w:rsidRPr="004A5BB8" w:rsidRDefault="004A5BB8" w:rsidP="004A5BB8">
            <w:pPr>
              <w:jc w:val="center"/>
              <w:rPr>
                <w:rFonts w:ascii="Calibri" w:hAnsi="Calibri" w:cs="Calibri"/>
                <w:color w:val="000000"/>
                <w:sz w:val="22"/>
                <w:lang w:val="en-AU"/>
              </w:rPr>
            </w:pPr>
          </w:p>
        </w:tc>
        <w:tc>
          <w:tcPr>
            <w:tcW w:w="1920" w:type="dxa"/>
            <w:gridSpan w:val="2"/>
            <w:tcBorders>
              <w:top w:val="single" w:sz="8" w:space="0" w:color="auto"/>
              <w:left w:val="single" w:sz="8" w:space="0" w:color="auto"/>
              <w:bottom w:val="single" w:sz="4" w:space="0" w:color="95B3D7"/>
              <w:right w:val="single" w:sz="8" w:space="0" w:color="000000"/>
            </w:tcBorders>
            <w:shd w:val="clear" w:color="auto" w:fill="auto"/>
            <w:noWrap/>
            <w:vAlign w:val="bottom"/>
            <w:hideMark/>
          </w:tcPr>
          <w:p w14:paraId="13377B2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Vic Open</w:t>
            </w:r>
          </w:p>
        </w:tc>
        <w:tc>
          <w:tcPr>
            <w:tcW w:w="1920" w:type="dxa"/>
            <w:gridSpan w:val="2"/>
            <w:tcBorders>
              <w:top w:val="single" w:sz="8" w:space="0" w:color="auto"/>
              <w:left w:val="nil"/>
              <w:bottom w:val="single" w:sz="4" w:space="0" w:color="95B3D7"/>
              <w:right w:val="single" w:sz="8" w:space="0" w:color="000000"/>
            </w:tcBorders>
            <w:shd w:val="clear" w:color="auto" w:fill="auto"/>
            <w:noWrap/>
            <w:vAlign w:val="bottom"/>
            <w:hideMark/>
          </w:tcPr>
          <w:p w14:paraId="527CAC3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AAA</w:t>
            </w:r>
          </w:p>
        </w:tc>
        <w:tc>
          <w:tcPr>
            <w:tcW w:w="1920" w:type="dxa"/>
            <w:gridSpan w:val="2"/>
            <w:tcBorders>
              <w:top w:val="single" w:sz="8" w:space="0" w:color="auto"/>
              <w:left w:val="nil"/>
              <w:bottom w:val="single" w:sz="4" w:space="0" w:color="95B3D7"/>
              <w:right w:val="single" w:sz="8" w:space="0" w:color="000000"/>
            </w:tcBorders>
            <w:shd w:val="clear" w:color="auto" w:fill="auto"/>
            <w:noWrap/>
            <w:vAlign w:val="bottom"/>
            <w:hideMark/>
          </w:tcPr>
          <w:p w14:paraId="13E8598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AA</w:t>
            </w:r>
          </w:p>
        </w:tc>
        <w:tc>
          <w:tcPr>
            <w:tcW w:w="1920" w:type="dxa"/>
            <w:gridSpan w:val="2"/>
            <w:tcBorders>
              <w:top w:val="single" w:sz="8" w:space="0" w:color="auto"/>
              <w:left w:val="nil"/>
              <w:bottom w:val="single" w:sz="4" w:space="0" w:color="95B3D7"/>
              <w:right w:val="single" w:sz="8" w:space="0" w:color="000000"/>
            </w:tcBorders>
            <w:shd w:val="clear" w:color="auto" w:fill="auto"/>
            <w:noWrap/>
            <w:vAlign w:val="bottom"/>
            <w:hideMark/>
          </w:tcPr>
          <w:p w14:paraId="53C07BA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A</w:t>
            </w:r>
          </w:p>
        </w:tc>
      </w:tr>
      <w:tr w:rsidR="004A5BB8" w:rsidRPr="004A5BB8" w14:paraId="2970C44E" w14:textId="77777777" w:rsidTr="004A5BB8">
        <w:trPr>
          <w:trHeight w:val="300"/>
        </w:trPr>
        <w:tc>
          <w:tcPr>
            <w:tcW w:w="960" w:type="dxa"/>
            <w:tcBorders>
              <w:top w:val="single" w:sz="8" w:space="0" w:color="auto"/>
              <w:left w:val="single" w:sz="8" w:space="0" w:color="auto"/>
              <w:bottom w:val="single" w:sz="4" w:space="0" w:color="95B3D7"/>
              <w:right w:val="nil"/>
            </w:tcBorders>
            <w:shd w:val="clear" w:color="000000" w:fill="002060"/>
            <w:noWrap/>
            <w:vAlign w:val="center"/>
            <w:hideMark/>
          </w:tcPr>
          <w:p w14:paraId="52F3F5CD" w14:textId="77777777" w:rsidR="004A5BB8" w:rsidRPr="004A5BB8" w:rsidRDefault="004A5BB8" w:rsidP="004A5BB8">
            <w:pPr>
              <w:jc w:val="center"/>
              <w:rPr>
                <w:rFonts w:ascii="Calibri" w:hAnsi="Calibri" w:cs="Calibri"/>
                <w:color w:val="FFFFFF"/>
                <w:sz w:val="22"/>
                <w:lang w:val="en-AU"/>
              </w:rPr>
            </w:pPr>
            <w:r w:rsidRPr="004A5BB8">
              <w:rPr>
                <w:rFonts w:ascii="Calibri" w:hAnsi="Calibri" w:cs="Calibri"/>
                <w:color w:val="FFFFFF"/>
                <w:sz w:val="22"/>
                <w:szCs w:val="22"/>
                <w:lang w:val="en-AU"/>
              </w:rPr>
              <w:t>Result</w:t>
            </w:r>
          </w:p>
        </w:tc>
        <w:tc>
          <w:tcPr>
            <w:tcW w:w="960" w:type="dxa"/>
            <w:tcBorders>
              <w:top w:val="single" w:sz="8" w:space="0" w:color="auto"/>
              <w:left w:val="nil"/>
              <w:bottom w:val="single" w:sz="4" w:space="0" w:color="95B3D7"/>
              <w:right w:val="single" w:sz="8" w:space="0" w:color="auto"/>
            </w:tcBorders>
            <w:shd w:val="clear" w:color="000000" w:fill="002060"/>
            <w:noWrap/>
            <w:vAlign w:val="center"/>
            <w:hideMark/>
          </w:tcPr>
          <w:p w14:paraId="7429A1EB" w14:textId="77777777" w:rsidR="004A5BB8" w:rsidRPr="004A5BB8" w:rsidRDefault="004A5BB8" w:rsidP="004A5BB8">
            <w:pPr>
              <w:jc w:val="center"/>
              <w:rPr>
                <w:rFonts w:ascii="Calibri" w:hAnsi="Calibri" w:cs="Calibri"/>
                <w:color w:val="FFFFFF"/>
                <w:sz w:val="22"/>
                <w:lang w:val="en-AU"/>
              </w:rPr>
            </w:pPr>
            <w:r w:rsidRPr="004A5BB8">
              <w:rPr>
                <w:rFonts w:ascii="Calibri" w:hAnsi="Calibri" w:cs="Calibri"/>
                <w:color w:val="FFFFFF"/>
                <w:sz w:val="22"/>
                <w:szCs w:val="22"/>
                <w:lang w:val="en-AU"/>
              </w:rPr>
              <w:t>Multiplier</w:t>
            </w:r>
          </w:p>
        </w:tc>
        <w:tc>
          <w:tcPr>
            <w:tcW w:w="960" w:type="dxa"/>
            <w:tcBorders>
              <w:top w:val="nil"/>
              <w:left w:val="nil"/>
              <w:bottom w:val="single" w:sz="4" w:space="0" w:color="95B3D7"/>
              <w:right w:val="nil"/>
            </w:tcBorders>
            <w:shd w:val="clear" w:color="000000" w:fill="002060"/>
            <w:vAlign w:val="center"/>
            <w:hideMark/>
          </w:tcPr>
          <w:p w14:paraId="7C35BC83"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12</w:t>
            </w:r>
          </w:p>
        </w:tc>
        <w:tc>
          <w:tcPr>
            <w:tcW w:w="960" w:type="dxa"/>
            <w:tcBorders>
              <w:top w:val="nil"/>
              <w:left w:val="nil"/>
              <w:bottom w:val="nil"/>
              <w:right w:val="single" w:sz="8" w:space="0" w:color="auto"/>
            </w:tcBorders>
            <w:shd w:val="clear" w:color="000000" w:fill="002060"/>
            <w:vAlign w:val="center"/>
            <w:hideMark/>
          </w:tcPr>
          <w:p w14:paraId="348DEF71"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 </w:t>
            </w:r>
          </w:p>
        </w:tc>
        <w:tc>
          <w:tcPr>
            <w:tcW w:w="960" w:type="dxa"/>
            <w:tcBorders>
              <w:top w:val="nil"/>
              <w:left w:val="nil"/>
              <w:bottom w:val="single" w:sz="4" w:space="0" w:color="95B3D7"/>
              <w:right w:val="nil"/>
            </w:tcBorders>
            <w:shd w:val="clear" w:color="000000" w:fill="002060"/>
            <w:vAlign w:val="center"/>
            <w:hideMark/>
          </w:tcPr>
          <w:p w14:paraId="442793A6"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10</w:t>
            </w:r>
          </w:p>
        </w:tc>
        <w:tc>
          <w:tcPr>
            <w:tcW w:w="960" w:type="dxa"/>
            <w:tcBorders>
              <w:top w:val="nil"/>
              <w:left w:val="nil"/>
              <w:bottom w:val="nil"/>
              <w:right w:val="single" w:sz="8" w:space="0" w:color="auto"/>
            </w:tcBorders>
            <w:shd w:val="clear" w:color="000000" w:fill="002060"/>
            <w:vAlign w:val="center"/>
            <w:hideMark/>
          </w:tcPr>
          <w:p w14:paraId="3D5819BA"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 </w:t>
            </w:r>
          </w:p>
        </w:tc>
        <w:tc>
          <w:tcPr>
            <w:tcW w:w="960" w:type="dxa"/>
            <w:tcBorders>
              <w:top w:val="nil"/>
              <w:left w:val="nil"/>
              <w:bottom w:val="single" w:sz="4" w:space="0" w:color="95B3D7"/>
              <w:right w:val="nil"/>
            </w:tcBorders>
            <w:shd w:val="clear" w:color="000000" w:fill="002060"/>
            <w:vAlign w:val="center"/>
            <w:hideMark/>
          </w:tcPr>
          <w:p w14:paraId="77DFC6EA"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7</w:t>
            </w:r>
          </w:p>
        </w:tc>
        <w:tc>
          <w:tcPr>
            <w:tcW w:w="960" w:type="dxa"/>
            <w:tcBorders>
              <w:top w:val="nil"/>
              <w:left w:val="nil"/>
              <w:bottom w:val="nil"/>
              <w:right w:val="single" w:sz="8" w:space="0" w:color="auto"/>
            </w:tcBorders>
            <w:shd w:val="clear" w:color="000000" w:fill="002060"/>
            <w:vAlign w:val="center"/>
            <w:hideMark/>
          </w:tcPr>
          <w:p w14:paraId="5EDEF0BF"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 </w:t>
            </w:r>
          </w:p>
        </w:tc>
        <w:tc>
          <w:tcPr>
            <w:tcW w:w="960" w:type="dxa"/>
            <w:tcBorders>
              <w:top w:val="nil"/>
              <w:left w:val="nil"/>
              <w:bottom w:val="single" w:sz="4" w:space="0" w:color="95B3D7"/>
              <w:right w:val="nil"/>
            </w:tcBorders>
            <w:shd w:val="clear" w:color="000000" w:fill="002060"/>
            <w:vAlign w:val="center"/>
            <w:hideMark/>
          </w:tcPr>
          <w:p w14:paraId="29C6C567"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4</w:t>
            </w:r>
          </w:p>
        </w:tc>
        <w:tc>
          <w:tcPr>
            <w:tcW w:w="960" w:type="dxa"/>
            <w:tcBorders>
              <w:top w:val="nil"/>
              <w:left w:val="nil"/>
              <w:bottom w:val="nil"/>
              <w:right w:val="single" w:sz="8" w:space="0" w:color="auto"/>
            </w:tcBorders>
            <w:shd w:val="clear" w:color="000000" w:fill="002060"/>
            <w:vAlign w:val="center"/>
            <w:hideMark/>
          </w:tcPr>
          <w:p w14:paraId="498FB71E" w14:textId="77777777" w:rsidR="004A5BB8" w:rsidRPr="004A5BB8" w:rsidRDefault="004A5BB8" w:rsidP="004A5BB8">
            <w:pPr>
              <w:jc w:val="center"/>
              <w:rPr>
                <w:rFonts w:ascii="Calibri" w:hAnsi="Calibri" w:cs="Calibri"/>
                <w:b/>
                <w:bCs/>
                <w:color w:val="FFFFFF"/>
                <w:sz w:val="22"/>
                <w:lang w:val="en-AU"/>
              </w:rPr>
            </w:pPr>
            <w:r w:rsidRPr="004A5BB8">
              <w:rPr>
                <w:rFonts w:ascii="Calibri" w:hAnsi="Calibri" w:cs="Calibri"/>
                <w:b/>
                <w:bCs/>
                <w:color w:val="FFFFFF"/>
                <w:sz w:val="22"/>
                <w:szCs w:val="22"/>
                <w:lang w:val="en-AU"/>
              </w:rPr>
              <w:t> </w:t>
            </w:r>
          </w:p>
        </w:tc>
      </w:tr>
      <w:tr w:rsidR="004A5BB8" w:rsidRPr="004A5BB8" w14:paraId="22FC55B8"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6627A5F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1st</w:t>
            </w:r>
          </w:p>
        </w:tc>
        <w:tc>
          <w:tcPr>
            <w:tcW w:w="960" w:type="dxa"/>
            <w:tcBorders>
              <w:top w:val="nil"/>
              <w:left w:val="nil"/>
              <w:bottom w:val="single" w:sz="4" w:space="0" w:color="95B3D7"/>
              <w:right w:val="single" w:sz="8" w:space="0" w:color="auto"/>
            </w:tcBorders>
            <w:shd w:val="clear" w:color="000000" w:fill="DBE5F1"/>
            <w:noWrap/>
            <w:vAlign w:val="center"/>
            <w:hideMark/>
          </w:tcPr>
          <w:p w14:paraId="1A171FC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rPr>
              <w:t>30</w:t>
            </w:r>
          </w:p>
        </w:tc>
        <w:tc>
          <w:tcPr>
            <w:tcW w:w="960" w:type="dxa"/>
            <w:tcBorders>
              <w:top w:val="nil"/>
              <w:left w:val="nil"/>
              <w:bottom w:val="single" w:sz="4" w:space="0" w:color="95B3D7"/>
              <w:right w:val="nil"/>
            </w:tcBorders>
            <w:shd w:val="clear" w:color="000000" w:fill="DBE5F1"/>
            <w:noWrap/>
            <w:vAlign w:val="center"/>
            <w:hideMark/>
          </w:tcPr>
          <w:p w14:paraId="042B7C8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360</w:t>
            </w:r>
          </w:p>
        </w:tc>
        <w:tc>
          <w:tcPr>
            <w:tcW w:w="960"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14:paraId="1354E8FD" w14:textId="77777777" w:rsidR="004A5BB8" w:rsidRPr="004A5BB8" w:rsidRDefault="004A5BB8" w:rsidP="004A5BB8">
            <w:pPr>
              <w:jc w:val="center"/>
              <w:rPr>
                <w:rFonts w:cs="Calibri"/>
                <w:color w:val="000000"/>
                <w:szCs w:val="20"/>
                <w:lang w:val="en-AU"/>
              </w:rPr>
            </w:pPr>
            <w:r w:rsidRPr="004A5BB8">
              <w:rPr>
                <w:rFonts w:cs="Calibri"/>
                <w:color w:val="000000"/>
                <w:szCs w:val="20"/>
              </w:rPr>
              <w:t>360</w:t>
            </w:r>
          </w:p>
        </w:tc>
        <w:tc>
          <w:tcPr>
            <w:tcW w:w="960" w:type="dxa"/>
            <w:tcBorders>
              <w:top w:val="nil"/>
              <w:left w:val="nil"/>
              <w:bottom w:val="single" w:sz="4" w:space="0" w:color="95B3D7"/>
              <w:right w:val="nil"/>
            </w:tcBorders>
            <w:shd w:val="clear" w:color="000000" w:fill="DBE5F1"/>
            <w:noWrap/>
            <w:vAlign w:val="center"/>
            <w:hideMark/>
          </w:tcPr>
          <w:p w14:paraId="3B7AF04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300</w:t>
            </w:r>
          </w:p>
        </w:tc>
        <w:tc>
          <w:tcPr>
            <w:tcW w:w="960"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14:paraId="765FA5E2" w14:textId="77777777" w:rsidR="004A5BB8" w:rsidRPr="004A5BB8" w:rsidRDefault="004A5BB8" w:rsidP="004A5BB8">
            <w:pPr>
              <w:jc w:val="center"/>
              <w:rPr>
                <w:rFonts w:cs="Calibri"/>
                <w:color w:val="000000"/>
                <w:szCs w:val="20"/>
                <w:lang w:val="en-AU"/>
              </w:rPr>
            </w:pPr>
            <w:r w:rsidRPr="004A5BB8">
              <w:rPr>
                <w:rFonts w:cs="Calibri"/>
                <w:color w:val="000000"/>
                <w:szCs w:val="20"/>
              </w:rPr>
              <w:t>300</w:t>
            </w:r>
          </w:p>
        </w:tc>
        <w:tc>
          <w:tcPr>
            <w:tcW w:w="960" w:type="dxa"/>
            <w:tcBorders>
              <w:top w:val="nil"/>
              <w:left w:val="nil"/>
              <w:bottom w:val="single" w:sz="4" w:space="0" w:color="95B3D7"/>
              <w:right w:val="nil"/>
            </w:tcBorders>
            <w:shd w:val="clear" w:color="000000" w:fill="DBE5F1"/>
            <w:noWrap/>
            <w:vAlign w:val="center"/>
            <w:hideMark/>
          </w:tcPr>
          <w:p w14:paraId="4E6BB8C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210</w:t>
            </w:r>
          </w:p>
        </w:tc>
        <w:tc>
          <w:tcPr>
            <w:tcW w:w="960"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14:paraId="159B7C16" w14:textId="77777777" w:rsidR="004A5BB8" w:rsidRPr="004A5BB8" w:rsidRDefault="004A5BB8" w:rsidP="004A5BB8">
            <w:pPr>
              <w:jc w:val="center"/>
              <w:rPr>
                <w:rFonts w:cs="Calibri"/>
                <w:color w:val="000000"/>
                <w:szCs w:val="20"/>
                <w:lang w:val="en-AU"/>
              </w:rPr>
            </w:pPr>
            <w:r w:rsidRPr="004A5BB8">
              <w:rPr>
                <w:rFonts w:cs="Calibri"/>
                <w:color w:val="000000"/>
                <w:szCs w:val="20"/>
              </w:rPr>
              <w:t>210</w:t>
            </w:r>
          </w:p>
        </w:tc>
        <w:tc>
          <w:tcPr>
            <w:tcW w:w="960" w:type="dxa"/>
            <w:tcBorders>
              <w:top w:val="nil"/>
              <w:left w:val="nil"/>
              <w:bottom w:val="single" w:sz="4" w:space="0" w:color="95B3D7"/>
              <w:right w:val="nil"/>
            </w:tcBorders>
            <w:shd w:val="clear" w:color="000000" w:fill="DBE5F1"/>
            <w:noWrap/>
            <w:vAlign w:val="center"/>
            <w:hideMark/>
          </w:tcPr>
          <w:p w14:paraId="08F425C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120</w:t>
            </w:r>
          </w:p>
        </w:tc>
        <w:tc>
          <w:tcPr>
            <w:tcW w:w="960"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14:paraId="1959BEE0" w14:textId="77777777" w:rsidR="004A5BB8" w:rsidRPr="004A5BB8" w:rsidRDefault="004A5BB8" w:rsidP="004A5BB8">
            <w:pPr>
              <w:jc w:val="center"/>
              <w:rPr>
                <w:rFonts w:cs="Calibri"/>
                <w:color w:val="000000"/>
                <w:szCs w:val="20"/>
                <w:lang w:val="en-AU"/>
              </w:rPr>
            </w:pPr>
            <w:r w:rsidRPr="004A5BB8">
              <w:rPr>
                <w:rFonts w:cs="Calibri"/>
                <w:color w:val="000000"/>
                <w:szCs w:val="20"/>
              </w:rPr>
              <w:t>120</w:t>
            </w:r>
          </w:p>
        </w:tc>
      </w:tr>
      <w:tr w:rsidR="004A5BB8" w:rsidRPr="004A5BB8" w14:paraId="03E581DE"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45712C1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2nd</w:t>
            </w:r>
          </w:p>
        </w:tc>
        <w:tc>
          <w:tcPr>
            <w:tcW w:w="960" w:type="dxa"/>
            <w:tcBorders>
              <w:top w:val="nil"/>
              <w:left w:val="nil"/>
              <w:bottom w:val="single" w:sz="4" w:space="0" w:color="95B3D7"/>
              <w:right w:val="single" w:sz="8" w:space="0" w:color="auto"/>
            </w:tcBorders>
            <w:shd w:val="clear" w:color="auto" w:fill="auto"/>
            <w:noWrap/>
            <w:vAlign w:val="center"/>
            <w:hideMark/>
          </w:tcPr>
          <w:p w14:paraId="21B63E3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rPr>
              <w:t>28</w:t>
            </w:r>
          </w:p>
        </w:tc>
        <w:tc>
          <w:tcPr>
            <w:tcW w:w="960" w:type="dxa"/>
            <w:tcBorders>
              <w:top w:val="nil"/>
              <w:left w:val="nil"/>
              <w:bottom w:val="single" w:sz="4" w:space="0" w:color="95B3D7"/>
              <w:right w:val="nil"/>
            </w:tcBorders>
            <w:shd w:val="clear" w:color="auto" w:fill="auto"/>
            <w:noWrap/>
            <w:vAlign w:val="center"/>
            <w:hideMark/>
          </w:tcPr>
          <w:p w14:paraId="677C6F4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336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2BC51D2E" w14:textId="77777777" w:rsidR="004A5BB8" w:rsidRPr="004A5BB8" w:rsidRDefault="004A5BB8" w:rsidP="004A5BB8">
            <w:pPr>
              <w:jc w:val="center"/>
              <w:rPr>
                <w:rFonts w:cs="Calibri"/>
                <w:color w:val="000000"/>
                <w:szCs w:val="20"/>
                <w:lang w:val="en-AU"/>
              </w:rPr>
            </w:pPr>
            <w:r w:rsidRPr="004A5BB8">
              <w:rPr>
                <w:rFonts w:cs="Calibri"/>
                <w:color w:val="000000"/>
                <w:szCs w:val="20"/>
              </w:rPr>
              <w:t>336</w:t>
            </w:r>
          </w:p>
        </w:tc>
        <w:tc>
          <w:tcPr>
            <w:tcW w:w="960" w:type="dxa"/>
            <w:tcBorders>
              <w:top w:val="nil"/>
              <w:left w:val="nil"/>
              <w:bottom w:val="single" w:sz="4" w:space="0" w:color="95B3D7"/>
              <w:right w:val="nil"/>
            </w:tcBorders>
            <w:shd w:val="clear" w:color="auto" w:fill="auto"/>
            <w:noWrap/>
            <w:vAlign w:val="center"/>
            <w:hideMark/>
          </w:tcPr>
          <w:p w14:paraId="43FD3E4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280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654A4DEE" w14:textId="77777777" w:rsidR="004A5BB8" w:rsidRPr="004A5BB8" w:rsidRDefault="004A5BB8" w:rsidP="004A5BB8">
            <w:pPr>
              <w:jc w:val="center"/>
              <w:rPr>
                <w:rFonts w:cs="Calibri"/>
                <w:color w:val="000000"/>
                <w:szCs w:val="20"/>
                <w:lang w:val="en-AU"/>
              </w:rPr>
            </w:pPr>
            <w:r w:rsidRPr="004A5BB8">
              <w:rPr>
                <w:rFonts w:cs="Calibri"/>
                <w:color w:val="000000"/>
                <w:szCs w:val="20"/>
              </w:rPr>
              <w:t>280</w:t>
            </w:r>
          </w:p>
        </w:tc>
        <w:tc>
          <w:tcPr>
            <w:tcW w:w="960" w:type="dxa"/>
            <w:tcBorders>
              <w:top w:val="nil"/>
              <w:left w:val="nil"/>
              <w:bottom w:val="single" w:sz="4" w:space="0" w:color="95B3D7"/>
              <w:right w:val="nil"/>
            </w:tcBorders>
            <w:shd w:val="clear" w:color="auto" w:fill="auto"/>
            <w:noWrap/>
            <w:vAlign w:val="center"/>
            <w:hideMark/>
          </w:tcPr>
          <w:p w14:paraId="6E9C892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0645F037" w14:textId="77777777" w:rsidR="004A5BB8" w:rsidRPr="004A5BB8" w:rsidRDefault="004A5BB8" w:rsidP="004A5BB8">
            <w:pPr>
              <w:jc w:val="center"/>
              <w:rPr>
                <w:rFonts w:cs="Calibri"/>
                <w:color w:val="000000"/>
                <w:szCs w:val="20"/>
                <w:lang w:val="en-AU"/>
              </w:rPr>
            </w:pPr>
            <w:r w:rsidRPr="004A5BB8">
              <w:rPr>
                <w:rFonts w:cs="Calibri"/>
                <w:color w:val="000000"/>
                <w:szCs w:val="20"/>
              </w:rPr>
              <w:t>196</w:t>
            </w:r>
          </w:p>
        </w:tc>
        <w:tc>
          <w:tcPr>
            <w:tcW w:w="960" w:type="dxa"/>
            <w:tcBorders>
              <w:top w:val="nil"/>
              <w:left w:val="nil"/>
              <w:bottom w:val="single" w:sz="4" w:space="0" w:color="95B3D7"/>
              <w:right w:val="nil"/>
            </w:tcBorders>
            <w:shd w:val="clear" w:color="auto" w:fill="auto"/>
            <w:noWrap/>
            <w:vAlign w:val="center"/>
            <w:hideMark/>
          </w:tcPr>
          <w:p w14:paraId="441D220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112</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14:paraId="2CB05625" w14:textId="77777777" w:rsidR="004A5BB8" w:rsidRPr="004A5BB8" w:rsidRDefault="004A5BB8" w:rsidP="004A5BB8">
            <w:pPr>
              <w:jc w:val="center"/>
              <w:rPr>
                <w:rFonts w:cs="Calibri"/>
                <w:color w:val="000000"/>
                <w:szCs w:val="20"/>
                <w:lang w:val="en-AU"/>
              </w:rPr>
            </w:pPr>
            <w:r w:rsidRPr="004A5BB8">
              <w:rPr>
                <w:rFonts w:cs="Calibri"/>
                <w:color w:val="000000"/>
                <w:szCs w:val="20"/>
              </w:rPr>
              <w:t>112</w:t>
            </w:r>
          </w:p>
        </w:tc>
      </w:tr>
      <w:tr w:rsidR="004A5BB8" w:rsidRPr="004A5BB8" w14:paraId="1CE88326"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16B3CC8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3rd</w:t>
            </w:r>
          </w:p>
        </w:tc>
        <w:tc>
          <w:tcPr>
            <w:tcW w:w="960" w:type="dxa"/>
            <w:tcBorders>
              <w:top w:val="nil"/>
              <w:left w:val="nil"/>
              <w:bottom w:val="single" w:sz="4" w:space="0" w:color="95B3D7"/>
              <w:right w:val="single" w:sz="8" w:space="0" w:color="auto"/>
            </w:tcBorders>
            <w:shd w:val="clear" w:color="000000" w:fill="DBE5F1"/>
            <w:noWrap/>
            <w:vAlign w:val="center"/>
            <w:hideMark/>
          </w:tcPr>
          <w:p w14:paraId="0AB96D2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25</w:t>
            </w:r>
          </w:p>
        </w:tc>
        <w:tc>
          <w:tcPr>
            <w:tcW w:w="960" w:type="dxa"/>
            <w:tcBorders>
              <w:top w:val="nil"/>
              <w:left w:val="nil"/>
              <w:bottom w:val="single" w:sz="4" w:space="0" w:color="95B3D7"/>
              <w:right w:val="nil"/>
            </w:tcBorders>
            <w:shd w:val="clear" w:color="000000" w:fill="DBE5F1"/>
            <w:noWrap/>
            <w:vAlign w:val="center"/>
            <w:hideMark/>
          </w:tcPr>
          <w:p w14:paraId="069DF19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300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74495DE7"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288</w:t>
            </w:r>
          </w:p>
        </w:tc>
        <w:tc>
          <w:tcPr>
            <w:tcW w:w="960" w:type="dxa"/>
            <w:tcBorders>
              <w:top w:val="nil"/>
              <w:left w:val="nil"/>
              <w:bottom w:val="single" w:sz="4" w:space="0" w:color="95B3D7"/>
              <w:right w:val="nil"/>
            </w:tcBorders>
            <w:shd w:val="clear" w:color="000000" w:fill="DBE5F1"/>
            <w:noWrap/>
            <w:vAlign w:val="center"/>
            <w:hideMark/>
          </w:tcPr>
          <w:p w14:paraId="3DA46E6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250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682BB563"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240</w:t>
            </w:r>
          </w:p>
        </w:tc>
        <w:tc>
          <w:tcPr>
            <w:tcW w:w="960" w:type="dxa"/>
            <w:tcBorders>
              <w:top w:val="nil"/>
              <w:left w:val="nil"/>
              <w:bottom w:val="single" w:sz="4" w:space="0" w:color="95B3D7"/>
              <w:right w:val="nil"/>
            </w:tcBorders>
            <w:shd w:val="clear" w:color="000000" w:fill="DBE5F1"/>
            <w:noWrap/>
            <w:vAlign w:val="center"/>
            <w:hideMark/>
          </w:tcPr>
          <w:p w14:paraId="6FDA869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175</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2D6ADAE0"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168</w:t>
            </w:r>
          </w:p>
        </w:tc>
        <w:tc>
          <w:tcPr>
            <w:tcW w:w="960" w:type="dxa"/>
            <w:tcBorders>
              <w:top w:val="nil"/>
              <w:left w:val="nil"/>
              <w:bottom w:val="single" w:sz="4" w:space="0" w:color="95B3D7"/>
              <w:right w:val="nil"/>
            </w:tcBorders>
            <w:shd w:val="clear" w:color="000000" w:fill="DBE5F1"/>
            <w:noWrap/>
            <w:vAlign w:val="center"/>
            <w:hideMark/>
          </w:tcPr>
          <w:p w14:paraId="775B92D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0F1E6A81"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96</w:t>
            </w:r>
          </w:p>
        </w:tc>
      </w:tr>
      <w:tr w:rsidR="004A5BB8" w:rsidRPr="004A5BB8" w14:paraId="3830FBEF"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1EFC09B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4th</w:t>
            </w:r>
          </w:p>
        </w:tc>
        <w:tc>
          <w:tcPr>
            <w:tcW w:w="960" w:type="dxa"/>
            <w:tcBorders>
              <w:top w:val="nil"/>
              <w:left w:val="nil"/>
              <w:bottom w:val="single" w:sz="4" w:space="0" w:color="95B3D7"/>
              <w:right w:val="single" w:sz="8" w:space="0" w:color="auto"/>
            </w:tcBorders>
            <w:shd w:val="clear" w:color="auto" w:fill="auto"/>
            <w:noWrap/>
            <w:vAlign w:val="center"/>
            <w:hideMark/>
          </w:tcPr>
          <w:p w14:paraId="460CB0A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23</w:t>
            </w:r>
          </w:p>
        </w:tc>
        <w:tc>
          <w:tcPr>
            <w:tcW w:w="960" w:type="dxa"/>
            <w:tcBorders>
              <w:top w:val="nil"/>
              <w:left w:val="nil"/>
              <w:bottom w:val="single" w:sz="4" w:space="0" w:color="95B3D7"/>
              <w:right w:val="nil"/>
            </w:tcBorders>
            <w:shd w:val="clear" w:color="auto" w:fill="auto"/>
            <w:noWrap/>
            <w:vAlign w:val="center"/>
            <w:hideMark/>
          </w:tcPr>
          <w:p w14:paraId="6FE2D3D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276</w:t>
            </w:r>
          </w:p>
        </w:tc>
        <w:tc>
          <w:tcPr>
            <w:tcW w:w="960" w:type="dxa"/>
            <w:vMerge/>
            <w:tcBorders>
              <w:top w:val="nil"/>
              <w:left w:val="single" w:sz="4" w:space="0" w:color="auto"/>
              <w:bottom w:val="single" w:sz="4" w:space="0" w:color="auto"/>
              <w:right w:val="single" w:sz="8" w:space="0" w:color="auto"/>
            </w:tcBorders>
            <w:vAlign w:val="center"/>
            <w:hideMark/>
          </w:tcPr>
          <w:p w14:paraId="6BE57D4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5E04D49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230</w:t>
            </w:r>
          </w:p>
        </w:tc>
        <w:tc>
          <w:tcPr>
            <w:tcW w:w="960" w:type="dxa"/>
            <w:vMerge/>
            <w:tcBorders>
              <w:top w:val="nil"/>
              <w:left w:val="single" w:sz="4" w:space="0" w:color="auto"/>
              <w:bottom w:val="single" w:sz="4" w:space="0" w:color="auto"/>
              <w:right w:val="single" w:sz="8" w:space="0" w:color="auto"/>
            </w:tcBorders>
            <w:vAlign w:val="center"/>
            <w:hideMark/>
          </w:tcPr>
          <w:p w14:paraId="7A5D0BDB"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5E9CD0A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161</w:t>
            </w:r>
          </w:p>
        </w:tc>
        <w:tc>
          <w:tcPr>
            <w:tcW w:w="960" w:type="dxa"/>
            <w:vMerge/>
            <w:tcBorders>
              <w:top w:val="nil"/>
              <w:left w:val="single" w:sz="4" w:space="0" w:color="auto"/>
              <w:bottom w:val="single" w:sz="4" w:space="0" w:color="auto"/>
              <w:right w:val="single" w:sz="8" w:space="0" w:color="auto"/>
            </w:tcBorders>
            <w:vAlign w:val="center"/>
            <w:hideMark/>
          </w:tcPr>
          <w:p w14:paraId="40FEBACB"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0750C2D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92</w:t>
            </w:r>
          </w:p>
        </w:tc>
        <w:tc>
          <w:tcPr>
            <w:tcW w:w="960" w:type="dxa"/>
            <w:vMerge/>
            <w:tcBorders>
              <w:top w:val="nil"/>
              <w:left w:val="single" w:sz="4" w:space="0" w:color="auto"/>
              <w:bottom w:val="single" w:sz="4" w:space="0" w:color="auto"/>
              <w:right w:val="single" w:sz="8" w:space="0" w:color="auto"/>
            </w:tcBorders>
            <w:vAlign w:val="center"/>
            <w:hideMark/>
          </w:tcPr>
          <w:p w14:paraId="404F2AFD" w14:textId="77777777" w:rsidR="004A5BB8" w:rsidRPr="004A5BB8" w:rsidRDefault="004A5BB8" w:rsidP="004A5BB8">
            <w:pPr>
              <w:rPr>
                <w:rFonts w:cs="Calibri"/>
                <w:color w:val="000000"/>
                <w:szCs w:val="20"/>
                <w:lang w:val="en-AU"/>
              </w:rPr>
            </w:pPr>
          </w:p>
        </w:tc>
      </w:tr>
      <w:tr w:rsidR="004A5BB8" w:rsidRPr="004A5BB8" w14:paraId="7E13F603"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4A3DD95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5th</w:t>
            </w:r>
          </w:p>
        </w:tc>
        <w:tc>
          <w:tcPr>
            <w:tcW w:w="960" w:type="dxa"/>
            <w:tcBorders>
              <w:top w:val="nil"/>
              <w:left w:val="nil"/>
              <w:bottom w:val="single" w:sz="4" w:space="0" w:color="95B3D7"/>
              <w:right w:val="single" w:sz="8" w:space="0" w:color="auto"/>
            </w:tcBorders>
            <w:shd w:val="clear" w:color="000000" w:fill="DBE5F1"/>
            <w:noWrap/>
            <w:vAlign w:val="center"/>
            <w:hideMark/>
          </w:tcPr>
          <w:p w14:paraId="41C8A0F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w:t>
            </w:r>
          </w:p>
        </w:tc>
        <w:tc>
          <w:tcPr>
            <w:tcW w:w="960" w:type="dxa"/>
            <w:tcBorders>
              <w:top w:val="nil"/>
              <w:left w:val="nil"/>
              <w:bottom w:val="single" w:sz="4" w:space="0" w:color="95B3D7"/>
              <w:right w:val="nil"/>
            </w:tcBorders>
            <w:shd w:val="clear" w:color="000000" w:fill="DBE5F1"/>
            <w:noWrap/>
            <w:vAlign w:val="center"/>
            <w:hideMark/>
          </w:tcPr>
          <w:p w14:paraId="48D34DC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252</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D5C0B1B"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246</w:t>
            </w:r>
          </w:p>
        </w:tc>
        <w:tc>
          <w:tcPr>
            <w:tcW w:w="960" w:type="dxa"/>
            <w:tcBorders>
              <w:top w:val="nil"/>
              <w:left w:val="nil"/>
              <w:bottom w:val="single" w:sz="4" w:space="0" w:color="95B3D7"/>
              <w:right w:val="nil"/>
            </w:tcBorders>
            <w:shd w:val="clear" w:color="000000" w:fill="DBE5F1"/>
            <w:noWrap/>
            <w:vAlign w:val="center"/>
            <w:hideMark/>
          </w:tcPr>
          <w:p w14:paraId="7F230B0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210</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E6A43D5"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205</w:t>
            </w:r>
          </w:p>
        </w:tc>
        <w:tc>
          <w:tcPr>
            <w:tcW w:w="960" w:type="dxa"/>
            <w:tcBorders>
              <w:top w:val="nil"/>
              <w:left w:val="nil"/>
              <w:bottom w:val="single" w:sz="4" w:space="0" w:color="95B3D7"/>
              <w:right w:val="nil"/>
            </w:tcBorders>
            <w:shd w:val="clear" w:color="000000" w:fill="DBE5F1"/>
            <w:noWrap/>
            <w:vAlign w:val="center"/>
            <w:hideMark/>
          </w:tcPr>
          <w:p w14:paraId="4DB9492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147</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839147E"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144</w:t>
            </w:r>
          </w:p>
        </w:tc>
        <w:tc>
          <w:tcPr>
            <w:tcW w:w="960" w:type="dxa"/>
            <w:tcBorders>
              <w:top w:val="nil"/>
              <w:left w:val="nil"/>
              <w:bottom w:val="single" w:sz="4" w:space="0" w:color="95B3D7"/>
              <w:right w:val="nil"/>
            </w:tcBorders>
            <w:shd w:val="clear" w:color="000000" w:fill="DBE5F1"/>
            <w:noWrap/>
            <w:vAlign w:val="center"/>
            <w:hideMark/>
          </w:tcPr>
          <w:p w14:paraId="20D41B1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84</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420EC40"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82</w:t>
            </w:r>
          </w:p>
        </w:tc>
      </w:tr>
      <w:tr w:rsidR="004A5BB8" w:rsidRPr="004A5BB8" w14:paraId="6AE89AD9"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5ED1DC1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6th</w:t>
            </w:r>
          </w:p>
        </w:tc>
        <w:tc>
          <w:tcPr>
            <w:tcW w:w="960" w:type="dxa"/>
            <w:tcBorders>
              <w:top w:val="nil"/>
              <w:left w:val="nil"/>
              <w:bottom w:val="single" w:sz="4" w:space="0" w:color="95B3D7"/>
              <w:right w:val="single" w:sz="8" w:space="0" w:color="auto"/>
            </w:tcBorders>
            <w:shd w:val="clear" w:color="auto" w:fill="auto"/>
            <w:noWrap/>
            <w:vAlign w:val="center"/>
            <w:hideMark/>
          </w:tcPr>
          <w:p w14:paraId="33F4E95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20</w:t>
            </w:r>
          </w:p>
        </w:tc>
        <w:tc>
          <w:tcPr>
            <w:tcW w:w="960" w:type="dxa"/>
            <w:tcBorders>
              <w:top w:val="nil"/>
              <w:left w:val="nil"/>
              <w:bottom w:val="single" w:sz="4" w:space="0" w:color="95B3D7"/>
              <w:right w:val="nil"/>
            </w:tcBorders>
            <w:shd w:val="clear" w:color="auto" w:fill="auto"/>
            <w:noWrap/>
            <w:vAlign w:val="center"/>
            <w:hideMark/>
          </w:tcPr>
          <w:p w14:paraId="55A9AFE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240</w:t>
            </w:r>
          </w:p>
        </w:tc>
        <w:tc>
          <w:tcPr>
            <w:tcW w:w="960" w:type="dxa"/>
            <w:vMerge/>
            <w:tcBorders>
              <w:top w:val="nil"/>
              <w:left w:val="single" w:sz="4" w:space="0" w:color="auto"/>
              <w:bottom w:val="single" w:sz="4" w:space="0" w:color="auto"/>
              <w:right w:val="single" w:sz="8" w:space="0" w:color="auto"/>
            </w:tcBorders>
            <w:vAlign w:val="center"/>
            <w:hideMark/>
          </w:tcPr>
          <w:p w14:paraId="69CD7127"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097ACF4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200</w:t>
            </w:r>
          </w:p>
        </w:tc>
        <w:tc>
          <w:tcPr>
            <w:tcW w:w="960" w:type="dxa"/>
            <w:vMerge/>
            <w:tcBorders>
              <w:top w:val="nil"/>
              <w:left w:val="single" w:sz="4" w:space="0" w:color="auto"/>
              <w:bottom w:val="single" w:sz="4" w:space="0" w:color="auto"/>
              <w:right w:val="single" w:sz="8" w:space="0" w:color="auto"/>
            </w:tcBorders>
            <w:vAlign w:val="center"/>
            <w:hideMark/>
          </w:tcPr>
          <w:p w14:paraId="476E4556"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C66C1B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140</w:t>
            </w:r>
          </w:p>
        </w:tc>
        <w:tc>
          <w:tcPr>
            <w:tcW w:w="960" w:type="dxa"/>
            <w:vMerge/>
            <w:tcBorders>
              <w:top w:val="nil"/>
              <w:left w:val="single" w:sz="4" w:space="0" w:color="auto"/>
              <w:bottom w:val="single" w:sz="4" w:space="0" w:color="auto"/>
              <w:right w:val="single" w:sz="8" w:space="0" w:color="auto"/>
            </w:tcBorders>
            <w:vAlign w:val="center"/>
            <w:hideMark/>
          </w:tcPr>
          <w:p w14:paraId="3D2282A4"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FFA9C7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80</w:t>
            </w:r>
          </w:p>
        </w:tc>
        <w:tc>
          <w:tcPr>
            <w:tcW w:w="960" w:type="dxa"/>
            <w:vMerge/>
            <w:tcBorders>
              <w:top w:val="nil"/>
              <w:left w:val="single" w:sz="4" w:space="0" w:color="auto"/>
              <w:bottom w:val="single" w:sz="4" w:space="0" w:color="auto"/>
              <w:right w:val="single" w:sz="8" w:space="0" w:color="auto"/>
            </w:tcBorders>
            <w:vAlign w:val="center"/>
            <w:hideMark/>
          </w:tcPr>
          <w:p w14:paraId="7C51D86C" w14:textId="77777777" w:rsidR="004A5BB8" w:rsidRPr="004A5BB8" w:rsidRDefault="004A5BB8" w:rsidP="004A5BB8">
            <w:pPr>
              <w:rPr>
                <w:rFonts w:cs="Calibri"/>
                <w:color w:val="000000"/>
                <w:szCs w:val="20"/>
                <w:lang w:val="en-AU"/>
              </w:rPr>
            </w:pPr>
          </w:p>
        </w:tc>
      </w:tr>
      <w:tr w:rsidR="004A5BB8" w:rsidRPr="004A5BB8" w14:paraId="2E4254B8"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78895B2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7th</w:t>
            </w:r>
          </w:p>
        </w:tc>
        <w:tc>
          <w:tcPr>
            <w:tcW w:w="960" w:type="dxa"/>
            <w:tcBorders>
              <w:top w:val="nil"/>
              <w:left w:val="nil"/>
              <w:bottom w:val="single" w:sz="4" w:space="0" w:color="95B3D7"/>
              <w:right w:val="single" w:sz="8" w:space="0" w:color="auto"/>
            </w:tcBorders>
            <w:shd w:val="clear" w:color="000000" w:fill="DBE5F1"/>
            <w:noWrap/>
            <w:vAlign w:val="center"/>
            <w:hideMark/>
          </w:tcPr>
          <w:p w14:paraId="487B162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w:t>
            </w:r>
          </w:p>
        </w:tc>
        <w:tc>
          <w:tcPr>
            <w:tcW w:w="960" w:type="dxa"/>
            <w:tcBorders>
              <w:top w:val="nil"/>
              <w:left w:val="nil"/>
              <w:bottom w:val="single" w:sz="4" w:space="0" w:color="95B3D7"/>
              <w:right w:val="nil"/>
            </w:tcBorders>
            <w:shd w:val="clear" w:color="000000" w:fill="DBE5F1"/>
            <w:noWrap/>
            <w:vAlign w:val="center"/>
            <w:hideMark/>
          </w:tcPr>
          <w:p w14:paraId="350CA88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228</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41AB551C"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222</w:t>
            </w:r>
          </w:p>
        </w:tc>
        <w:tc>
          <w:tcPr>
            <w:tcW w:w="960" w:type="dxa"/>
            <w:tcBorders>
              <w:top w:val="nil"/>
              <w:left w:val="nil"/>
              <w:bottom w:val="single" w:sz="4" w:space="0" w:color="95B3D7"/>
              <w:right w:val="nil"/>
            </w:tcBorders>
            <w:shd w:val="clear" w:color="000000" w:fill="DBE5F1"/>
            <w:noWrap/>
            <w:vAlign w:val="center"/>
            <w:hideMark/>
          </w:tcPr>
          <w:p w14:paraId="64ECE0D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6E7BB2B6"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185</w:t>
            </w:r>
          </w:p>
        </w:tc>
        <w:tc>
          <w:tcPr>
            <w:tcW w:w="960" w:type="dxa"/>
            <w:tcBorders>
              <w:top w:val="nil"/>
              <w:left w:val="nil"/>
              <w:bottom w:val="single" w:sz="4" w:space="0" w:color="95B3D7"/>
              <w:right w:val="nil"/>
            </w:tcBorders>
            <w:shd w:val="clear" w:color="000000" w:fill="DBE5F1"/>
            <w:noWrap/>
            <w:vAlign w:val="center"/>
            <w:hideMark/>
          </w:tcPr>
          <w:p w14:paraId="1A83D8F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133</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4F2673E3"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130</w:t>
            </w:r>
          </w:p>
        </w:tc>
        <w:tc>
          <w:tcPr>
            <w:tcW w:w="960" w:type="dxa"/>
            <w:tcBorders>
              <w:top w:val="nil"/>
              <w:left w:val="nil"/>
              <w:bottom w:val="single" w:sz="4" w:space="0" w:color="95B3D7"/>
              <w:right w:val="nil"/>
            </w:tcBorders>
            <w:shd w:val="clear" w:color="000000" w:fill="DBE5F1"/>
            <w:noWrap/>
            <w:vAlign w:val="center"/>
            <w:hideMark/>
          </w:tcPr>
          <w:p w14:paraId="1138993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76</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435BA7D4"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74</w:t>
            </w:r>
          </w:p>
        </w:tc>
      </w:tr>
      <w:tr w:rsidR="004A5BB8" w:rsidRPr="004A5BB8" w14:paraId="69A73315"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41B8F57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8th</w:t>
            </w:r>
          </w:p>
        </w:tc>
        <w:tc>
          <w:tcPr>
            <w:tcW w:w="960" w:type="dxa"/>
            <w:tcBorders>
              <w:top w:val="nil"/>
              <w:left w:val="nil"/>
              <w:bottom w:val="single" w:sz="4" w:space="0" w:color="95B3D7"/>
              <w:right w:val="single" w:sz="8" w:space="0" w:color="auto"/>
            </w:tcBorders>
            <w:shd w:val="clear" w:color="auto" w:fill="auto"/>
            <w:noWrap/>
            <w:vAlign w:val="center"/>
            <w:hideMark/>
          </w:tcPr>
          <w:p w14:paraId="6FAE32F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w:t>
            </w:r>
          </w:p>
        </w:tc>
        <w:tc>
          <w:tcPr>
            <w:tcW w:w="960" w:type="dxa"/>
            <w:tcBorders>
              <w:top w:val="nil"/>
              <w:left w:val="nil"/>
              <w:bottom w:val="single" w:sz="4" w:space="0" w:color="95B3D7"/>
              <w:right w:val="nil"/>
            </w:tcBorders>
            <w:shd w:val="clear" w:color="auto" w:fill="auto"/>
            <w:noWrap/>
            <w:vAlign w:val="center"/>
            <w:hideMark/>
          </w:tcPr>
          <w:p w14:paraId="08E6324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216</w:t>
            </w:r>
          </w:p>
        </w:tc>
        <w:tc>
          <w:tcPr>
            <w:tcW w:w="960" w:type="dxa"/>
            <w:vMerge/>
            <w:tcBorders>
              <w:top w:val="nil"/>
              <w:left w:val="single" w:sz="4" w:space="0" w:color="auto"/>
              <w:bottom w:val="single" w:sz="4" w:space="0" w:color="auto"/>
              <w:right w:val="single" w:sz="8" w:space="0" w:color="auto"/>
            </w:tcBorders>
            <w:vAlign w:val="center"/>
            <w:hideMark/>
          </w:tcPr>
          <w:p w14:paraId="0223B413"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2EBFEE0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180</w:t>
            </w:r>
          </w:p>
        </w:tc>
        <w:tc>
          <w:tcPr>
            <w:tcW w:w="960" w:type="dxa"/>
            <w:vMerge/>
            <w:tcBorders>
              <w:top w:val="nil"/>
              <w:left w:val="single" w:sz="4" w:space="0" w:color="auto"/>
              <w:bottom w:val="single" w:sz="4" w:space="0" w:color="auto"/>
              <w:right w:val="single" w:sz="8" w:space="0" w:color="auto"/>
            </w:tcBorders>
            <w:vAlign w:val="center"/>
            <w:hideMark/>
          </w:tcPr>
          <w:p w14:paraId="141C6EE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21D82A6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126</w:t>
            </w:r>
          </w:p>
        </w:tc>
        <w:tc>
          <w:tcPr>
            <w:tcW w:w="960" w:type="dxa"/>
            <w:vMerge/>
            <w:tcBorders>
              <w:top w:val="nil"/>
              <w:left w:val="single" w:sz="4" w:space="0" w:color="auto"/>
              <w:bottom w:val="single" w:sz="4" w:space="0" w:color="auto"/>
              <w:right w:val="single" w:sz="8" w:space="0" w:color="auto"/>
            </w:tcBorders>
            <w:vAlign w:val="center"/>
            <w:hideMark/>
          </w:tcPr>
          <w:p w14:paraId="7CE0778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A557CE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72</w:t>
            </w:r>
          </w:p>
        </w:tc>
        <w:tc>
          <w:tcPr>
            <w:tcW w:w="960" w:type="dxa"/>
            <w:vMerge/>
            <w:tcBorders>
              <w:top w:val="nil"/>
              <w:left w:val="single" w:sz="4" w:space="0" w:color="auto"/>
              <w:bottom w:val="single" w:sz="4" w:space="0" w:color="auto"/>
              <w:right w:val="single" w:sz="8" w:space="0" w:color="auto"/>
            </w:tcBorders>
            <w:vAlign w:val="center"/>
            <w:hideMark/>
          </w:tcPr>
          <w:p w14:paraId="4CA4CF08" w14:textId="77777777" w:rsidR="004A5BB8" w:rsidRPr="004A5BB8" w:rsidRDefault="004A5BB8" w:rsidP="004A5BB8">
            <w:pPr>
              <w:rPr>
                <w:rFonts w:cs="Calibri"/>
                <w:color w:val="000000"/>
                <w:szCs w:val="20"/>
                <w:lang w:val="en-AU"/>
              </w:rPr>
            </w:pPr>
          </w:p>
        </w:tc>
      </w:tr>
      <w:tr w:rsidR="004A5BB8" w:rsidRPr="004A5BB8" w14:paraId="5C3BA89D"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4E5F89E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9th</w:t>
            </w:r>
          </w:p>
        </w:tc>
        <w:tc>
          <w:tcPr>
            <w:tcW w:w="960" w:type="dxa"/>
            <w:tcBorders>
              <w:top w:val="nil"/>
              <w:left w:val="nil"/>
              <w:bottom w:val="single" w:sz="4" w:space="0" w:color="95B3D7"/>
              <w:right w:val="single" w:sz="8" w:space="0" w:color="auto"/>
            </w:tcBorders>
            <w:shd w:val="clear" w:color="000000" w:fill="DBE5F1"/>
            <w:noWrap/>
            <w:vAlign w:val="center"/>
            <w:hideMark/>
          </w:tcPr>
          <w:p w14:paraId="423AB55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17</w:t>
            </w:r>
          </w:p>
        </w:tc>
        <w:tc>
          <w:tcPr>
            <w:tcW w:w="960" w:type="dxa"/>
            <w:tcBorders>
              <w:top w:val="nil"/>
              <w:left w:val="nil"/>
              <w:bottom w:val="single" w:sz="4" w:space="0" w:color="95B3D7"/>
              <w:right w:val="nil"/>
            </w:tcBorders>
            <w:shd w:val="clear" w:color="000000" w:fill="DBE5F1"/>
            <w:noWrap/>
            <w:vAlign w:val="center"/>
            <w:hideMark/>
          </w:tcPr>
          <w:p w14:paraId="614AC01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204</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BB70546"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195</w:t>
            </w:r>
          </w:p>
        </w:tc>
        <w:tc>
          <w:tcPr>
            <w:tcW w:w="960" w:type="dxa"/>
            <w:tcBorders>
              <w:top w:val="nil"/>
              <w:left w:val="nil"/>
              <w:bottom w:val="single" w:sz="4" w:space="0" w:color="95B3D7"/>
              <w:right w:val="nil"/>
            </w:tcBorders>
            <w:shd w:val="clear" w:color="000000" w:fill="DBE5F1"/>
            <w:noWrap/>
            <w:vAlign w:val="center"/>
            <w:hideMark/>
          </w:tcPr>
          <w:p w14:paraId="075211A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170</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27B97CB"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163</w:t>
            </w:r>
          </w:p>
        </w:tc>
        <w:tc>
          <w:tcPr>
            <w:tcW w:w="960" w:type="dxa"/>
            <w:tcBorders>
              <w:top w:val="nil"/>
              <w:left w:val="nil"/>
              <w:bottom w:val="single" w:sz="4" w:space="0" w:color="95B3D7"/>
              <w:right w:val="nil"/>
            </w:tcBorders>
            <w:shd w:val="clear" w:color="000000" w:fill="DBE5F1"/>
            <w:noWrap/>
            <w:vAlign w:val="center"/>
            <w:hideMark/>
          </w:tcPr>
          <w:p w14:paraId="0A7B311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119</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3164FCA"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114</w:t>
            </w:r>
          </w:p>
        </w:tc>
        <w:tc>
          <w:tcPr>
            <w:tcW w:w="960" w:type="dxa"/>
            <w:tcBorders>
              <w:top w:val="nil"/>
              <w:left w:val="nil"/>
              <w:bottom w:val="single" w:sz="4" w:space="0" w:color="95B3D7"/>
              <w:right w:val="nil"/>
            </w:tcBorders>
            <w:shd w:val="clear" w:color="000000" w:fill="DBE5F1"/>
            <w:noWrap/>
            <w:vAlign w:val="center"/>
            <w:hideMark/>
          </w:tcPr>
          <w:p w14:paraId="79FFC07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68</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3876507"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65</w:t>
            </w:r>
          </w:p>
        </w:tc>
      </w:tr>
      <w:tr w:rsidR="004A5BB8" w:rsidRPr="004A5BB8" w14:paraId="5FBB9F7C"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77C07E8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10th</w:t>
            </w:r>
          </w:p>
        </w:tc>
        <w:tc>
          <w:tcPr>
            <w:tcW w:w="960" w:type="dxa"/>
            <w:tcBorders>
              <w:top w:val="nil"/>
              <w:left w:val="nil"/>
              <w:bottom w:val="single" w:sz="4" w:space="0" w:color="95B3D7"/>
              <w:right w:val="single" w:sz="8" w:space="0" w:color="auto"/>
            </w:tcBorders>
            <w:shd w:val="clear" w:color="auto" w:fill="auto"/>
            <w:noWrap/>
            <w:vAlign w:val="center"/>
            <w:hideMark/>
          </w:tcPr>
          <w:p w14:paraId="2EC2E5A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16.5</w:t>
            </w:r>
          </w:p>
        </w:tc>
        <w:tc>
          <w:tcPr>
            <w:tcW w:w="960" w:type="dxa"/>
            <w:tcBorders>
              <w:top w:val="nil"/>
              <w:left w:val="nil"/>
              <w:bottom w:val="single" w:sz="4" w:space="0" w:color="95B3D7"/>
              <w:right w:val="nil"/>
            </w:tcBorders>
            <w:shd w:val="clear" w:color="auto" w:fill="auto"/>
            <w:noWrap/>
            <w:vAlign w:val="center"/>
            <w:hideMark/>
          </w:tcPr>
          <w:p w14:paraId="05F1CF3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198</w:t>
            </w:r>
          </w:p>
        </w:tc>
        <w:tc>
          <w:tcPr>
            <w:tcW w:w="960" w:type="dxa"/>
            <w:vMerge/>
            <w:tcBorders>
              <w:top w:val="nil"/>
              <w:left w:val="single" w:sz="4" w:space="0" w:color="auto"/>
              <w:bottom w:val="single" w:sz="4" w:space="0" w:color="auto"/>
              <w:right w:val="single" w:sz="8" w:space="0" w:color="auto"/>
            </w:tcBorders>
            <w:vAlign w:val="center"/>
            <w:hideMark/>
          </w:tcPr>
          <w:p w14:paraId="28A7B272"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475991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165</w:t>
            </w:r>
          </w:p>
        </w:tc>
        <w:tc>
          <w:tcPr>
            <w:tcW w:w="960" w:type="dxa"/>
            <w:vMerge/>
            <w:tcBorders>
              <w:top w:val="nil"/>
              <w:left w:val="single" w:sz="4" w:space="0" w:color="auto"/>
              <w:bottom w:val="single" w:sz="4" w:space="0" w:color="auto"/>
              <w:right w:val="single" w:sz="8" w:space="0" w:color="auto"/>
            </w:tcBorders>
            <w:vAlign w:val="center"/>
            <w:hideMark/>
          </w:tcPr>
          <w:p w14:paraId="6E7F648B"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28410A2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116</w:t>
            </w:r>
          </w:p>
        </w:tc>
        <w:tc>
          <w:tcPr>
            <w:tcW w:w="960" w:type="dxa"/>
            <w:vMerge/>
            <w:tcBorders>
              <w:top w:val="nil"/>
              <w:left w:val="single" w:sz="4" w:space="0" w:color="auto"/>
              <w:bottom w:val="single" w:sz="4" w:space="0" w:color="auto"/>
              <w:right w:val="single" w:sz="8" w:space="0" w:color="auto"/>
            </w:tcBorders>
            <w:vAlign w:val="center"/>
            <w:hideMark/>
          </w:tcPr>
          <w:p w14:paraId="622E618A"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2860C4E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66</w:t>
            </w:r>
          </w:p>
        </w:tc>
        <w:tc>
          <w:tcPr>
            <w:tcW w:w="960" w:type="dxa"/>
            <w:vMerge/>
            <w:tcBorders>
              <w:top w:val="nil"/>
              <w:left w:val="single" w:sz="4" w:space="0" w:color="auto"/>
              <w:bottom w:val="single" w:sz="4" w:space="0" w:color="auto"/>
              <w:right w:val="single" w:sz="8" w:space="0" w:color="auto"/>
            </w:tcBorders>
            <w:vAlign w:val="center"/>
            <w:hideMark/>
          </w:tcPr>
          <w:p w14:paraId="236E7643" w14:textId="77777777" w:rsidR="004A5BB8" w:rsidRPr="004A5BB8" w:rsidRDefault="004A5BB8" w:rsidP="004A5BB8">
            <w:pPr>
              <w:rPr>
                <w:rFonts w:cs="Calibri"/>
                <w:color w:val="000000"/>
                <w:szCs w:val="20"/>
                <w:lang w:val="en-AU"/>
              </w:rPr>
            </w:pPr>
          </w:p>
        </w:tc>
      </w:tr>
      <w:tr w:rsidR="004A5BB8" w:rsidRPr="004A5BB8" w14:paraId="3DCEE96F"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3BE24C4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11th</w:t>
            </w:r>
          </w:p>
        </w:tc>
        <w:tc>
          <w:tcPr>
            <w:tcW w:w="960" w:type="dxa"/>
            <w:tcBorders>
              <w:top w:val="nil"/>
              <w:left w:val="nil"/>
              <w:bottom w:val="single" w:sz="4" w:space="0" w:color="95B3D7"/>
              <w:right w:val="single" w:sz="8" w:space="0" w:color="auto"/>
            </w:tcBorders>
            <w:shd w:val="clear" w:color="000000" w:fill="DBE5F1"/>
            <w:noWrap/>
            <w:vAlign w:val="center"/>
            <w:hideMark/>
          </w:tcPr>
          <w:p w14:paraId="7394759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w:t>
            </w:r>
          </w:p>
        </w:tc>
        <w:tc>
          <w:tcPr>
            <w:tcW w:w="960" w:type="dxa"/>
            <w:tcBorders>
              <w:top w:val="nil"/>
              <w:left w:val="nil"/>
              <w:bottom w:val="single" w:sz="4" w:space="0" w:color="95B3D7"/>
              <w:right w:val="nil"/>
            </w:tcBorders>
            <w:shd w:val="clear" w:color="000000" w:fill="DBE5F1"/>
            <w:noWrap/>
            <w:vAlign w:val="center"/>
            <w:hideMark/>
          </w:tcPr>
          <w:p w14:paraId="2170E89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192</w:t>
            </w:r>
          </w:p>
        </w:tc>
        <w:tc>
          <w:tcPr>
            <w:tcW w:w="960" w:type="dxa"/>
            <w:vMerge/>
            <w:tcBorders>
              <w:top w:val="nil"/>
              <w:left w:val="single" w:sz="4" w:space="0" w:color="auto"/>
              <w:bottom w:val="single" w:sz="4" w:space="0" w:color="auto"/>
              <w:right w:val="single" w:sz="8" w:space="0" w:color="auto"/>
            </w:tcBorders>
            <w:vAlign w:val="center"/>
            <w:hideMark/>
          </w:tcPr>
          <w:p w14:paraId="0398D47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191C5FC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160</w:t>
            </w:r>
          </w:p>
        </w:tc>
        <w:tc>
          <w:tcPr>
            <w:tcW w:w="960" w:type="dxa"/>
            <w:vMerge/>
            <w:tcBorders>
              <w:top w:val="nil"/>
              <w:left w:val="single" w:sz="4" w:space="0" w:color="auto"/>
              <w:bottom w:val="single" w:sz="4" w:space="0" w:color="auto"/>
              <w:right w:val="single" w:sz="8" w:space="0" w:color="auto"/>
            </w:tcBorders>
            <w:vAlign w:val="center"/>
            <w:hideMark/>
          </w:tcPr>
          <w:p w14:paraId="7093411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5C35DDF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112</w:t>
            </w:r>
          </w:p>
        </w:tc>
        <w:tc>
          <w:tcPr>
            <w:tcW w:w="960" w:type="dxa"/>
            <w:vMerge/>
            <w:tcBorders>
              <w:top w:val="nil"/>
              <w:left w:val="single" w:sz="4" w:space="0" w:color="auto"/>
              <w:bottom w:val="single" w:sz="4" w:space="0" w:color="auto"/>
              <w:right w:val="single" w:sz="8" w:space="0" w:color="auto"/>
            </w:tcBorders>
            <w:vAlign w:val="center"/>
            <w:hideMark/>
          </w:tcPr>
          <w:p w14:paraId="1991EE7B"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0E76A7A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64</w:t>
            </w:r>
          </w:p>
        </w:tc>
        <w:tc>
          <w:tcPr>
            <w:tcW w:w="960" w:type="dxa"/>
            <w:vMerge/>
            <w:tcBorders>
              <w:top w:val="nil"/>
              <w:left w:val="single" w:sz="4" w:space="0" w:color="auto"/>
              <w:bottom w:val="single" w:sz="4" w:space="0" w:color="auto"/>
              <w:right w:val="single" w:sz="8" w:space="0" w:color="auto"/>
            </w:tcBorders>
            <w:vAlign w:val="center"/>
            <w:hideMark/>
          </w:tcPr>
          <w:p w14:paraId="790B33CB" w14:textId="77777777" w:rsidR="004A5BB8" w:rsidRPr="004A5BB8" w:rsidRDefault="004A5BB8" w:rsidP="004A5BB8">
            <w:pPr>
              <w:rPr>
                <w:rFonts w:cs="Calibri"/>
                <w:color w:val="000000"/>
                <w:szCs w:val="20"/>
                <w:lang w:val="en-AU"/>
              </w:rPr>
            </w:pPr>
          </w:p>
        </w:tc>
      </w:tr>
      <w:tr w:rsidR="004A5BB8" w:rsidRPr="004A5BB8" w14:paraId="36850A41"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45DE166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12th</w:t>
            </w:r>
          </w:p>
        </w:tc>
        <w:tc>
          <w:tcPr>
            <w:tcW w:w="960" w:type="dxa"/>
            <w:tcBorders>
              <w:top w:val="nil"/>
              <w:left w:val="nil"/>
              <w:bottom w:val="single" w:sz="4" w:space="0" w:color="95B3D7"/>
              <w:right w:val="single" w:sz="8" w:space="0" w:color="auto"/>
            </w:tcBorders>
            <w:shd w:val="clear" w:color="auto" w:fill="auto"/>
            <w:noWrap/>
            <w:vAlign w:val="center"/>
            <w:hideMark/>
          </w:tcPr>
          <w:p w14:paraId="740D2C8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15.5</w:t>
            </w:r>
          </w:p>
        </w:tc>
        <w:tc>
          <w:tcPr>
            <w:tcW w:w="960" w:type="dxa"/>
            <w:tcBorders>
              <w:top w:val="nil"/>
              <w:left w:val="nil"/>
              <w:bottom w:val="single" w:sz="4" w:space="0" w:color="95B3D7"/>
              <w:right w:val="nil"/>
            </w:tcBorders>
            <w:shd w:val="clear" w:color="auto" w:fill="auto"/>
            <w:noWrap/>
            <w:vAlign w:val="center"/>
            <w:hideMark/>
          </w:tcPr>
          <w:p w14:paraId="3873089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186</w:t>
            </w:r>
          </w:p>
        </w:tc>
        <w:tc>
          <w:tcPr>
            <w:tcW w:w="960" w:type="dxa"/>
            <w:vMerge/>
            <w:tcBorders>
              <w:top w:val="nil"/>
              <w:left w:val="single" w:sz="4" w:space="0" w:color="auto"/>
              <w:bottom w:val="single" w:sz="4" w:space="0" w:color="auto"/>
              <w:right w:val="single" w:sz="8" w:space="0" w:color="auto"/>
            </w:tcBorders>
            <w:vAlign w:val="center"/>
            <w:hideMark/>
          </w:tcPr>
          <w:p w14:paraId="301D944C"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79CF02B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155</w:t>
            </w:r>
          </w:p>
        </w:tc>
        <w:tc>
          <w:tcPr>
            <w:tcW w:w="960" w:type="dxa"/>
            <w:vMerge/>
            <w:tcBorders>
              <w:top w:val="nil"/>
              <w:left w:val="single" w:sz="4" w:space="0" w:color="auto"/>
              <w:bottom w:val="single" w:sz="4" w:space="0" w:color="auto"/>
              <w:right w:val="single" w:sz="8" w:space="0" w:color="auto"/>
            </w:tcBorders>
            <w:vAlign w:val="center"/>
            <w:hideMark/>
          </w:tcPr>
          <w:p w14:paraId="15A8484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73E89F6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109</w:t>
            </w:r>
          </w:p>
        </w:tc>
        <w:tc>
          <w:tcPr>
            <w:tcW w:w="960" w:type="dxa"/>
            <w:vMerge/>
            <w:tcBorders>
              <w:top w:val="nil"/>
              <w:left w:val="single" w:sz="4" w:space="0" w:color="auto"/>
              <w:bottom w:val="single" w:sz="4" w:space="0" w:color="auto"/>
              <w:right w:val="single" w:sz="8" w:space="0" w:color="auto"/>
            </w:tcBorders>
            <w:vAlign w:val="center"/>
            <w:hideMark/>
          </w:tcPr>
          <w:p w14:paraId="3E374E2A"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ABE79E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62</w:t>
            </w:r>
          </w:p>
        </w:tc>
        <w:tc>
          <w:tcPr>
            <w:tcW w:w="960" w:type="dxa"/>
            <w:vMerge/>
            <w:tcBorders>
              <w:top w:val="nil"/>
              <w:left w:val="single" w:sz="4" w:space="0" w:color="auto"/>
              <w:bottom w:val="single" w:sz="4" w:space="0" w:color="auto"/>
              <w:right w:val="single" w:sz="8" w:space="0" w:color="auto"/>
            </w:tcBorders>
            <w:vAlign w:val="center"/>
            <w:hideMark/>
          </w:tcPr>
          <w:p w14:paraId="285741D3" w14:textId="77777777" w:rsidR="004A5BB8" w:rsidRPr="004A5BB8" w:rsidRDefault="004A5BB8" w:rsidP="004A5BB8">
            <w:pPr>
              <w:rPr>
                <w:rFonts w:cs="Calibri"/>
                <w:color w:val="000000"/>
                <w:szCs w:val="20"/>
                <w:lang w:val="en-AU"/>
              </w:rPr>
            </w:pPr>
          </w:p>
        </w:tc>
      </w:tr>
      <w:tr w:rsidR="004A5BB8" w:rsidRPr="004A5BB8" w14:paraId="2BC042F9"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28E727D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13th</w:t>
            </w:r>
          </w:p>
        </w:tc>
        <w:tc>
          <w:tcPr>
            <w:tcW w:w="960" w:type="dxa"/>
            <w:tcBorders>
              <w:top w:val="nil"/>
              <w:left w:val="nil"/>
              <w:bottom w:val="single" w:sz="4" w:space="0" w:color="95B3D7"/>
              <w:right w:val="single" w:sz="8" w:space="0" w:color="auto"/>
            </w:tcBorders>
            <w:shd w:val="clear" w:color="000000" w:fill="DBE5F1"/>
            <w:noWrap/>
            <w:vAlign w:val="center"/>
            <w:hideMark/>
          </w:tcPr>
          <w:p w14:paraId="46F0673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w:t>
            </w:r>
          </w:p>
        </w:tc>
        <w:tc>
          <w:tcPr>
            <w:tcW w:w="960" w:type="dxa"/>
            <w:tcBorders>
              <w:top w:val="nil"/>
              <w:left w:val="nil"/>
              <w:bottom w:val="single" w:sz="4" w:space="0" w:color="95B3D7"/>
              <w:right w:val="nil"/>
            </w:tcBorders>
            <w:shd w:val="clear" w:color="000000" w:fill="DBE5F1"/>
            <w:noWrap/>
            <w:vAlign w:val="center"/>
            <w:hideMark/>
          </w:tcPr>
          <w:p w14:paraId="0FB418A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0B225B38"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171</w:t>
            </w:r>
          </w:p>
        </w:tc>
        <w:tc>
          <w:tcPr>
            <w:tcW w:w="960" w:type="dxa"/>
            <w:tcBorders>
              <w:top w:val="nil"/>
              <w:left w:val="nil"/>
              <w:bottom w:val="single" w:sz="4" w:space="0" w:color="95B3D7"/>
              <w:right w:val="nil"/>
            </w:tcBorders>
            <w:shd w:val="clear" w:color="000000" w:fill="DBE5F1"/>
            <w:noWrap/>
            <w:vAlign w:val="center"/>
            <w:hideMark/>
          </w:tcPr>
          <w:p w14:paraId="40122EB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1495EA62"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143</w:t>
            </w:r>
          </w:p>
        </w:tc>
        <w:tc>
          <w:tcPr>
            <w:tcW w:w="960" w:type="dxa"/>
            <w:tcBorders>
              <w:top w:val="nil"/>
              <w:left w:val="nil"/>
              <w:bottom w:val="single" w:sz="4" w:space="0" w:color="95B3D7"/>
              <w:right w:val="nil"/>
            </w:tcBorders>
            <w:shd w:val="clear" w:color="000000" w:fill="DBE5F1"/>
            <w:noWrap/>
            <w:vAlign w:val="center"/>
            <w:hideMark/>
          </w:tcPr>
          <w:p w14:paraId="564D804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105</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763EF2FD"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100</w:t>
            </w:r>
          </w:p>
        </w:tc>
        <w:tc>
          <w:tcPr>
            <w:tcW w:w="960" w:type="dxa"/>
            <w:tcBorders>
              <w:top w:val="nil"/>
              <w:left w:val="nil"/>
              <w:bottom w:val="single" w:sz="4" w:space="0" w:color="95B3D7"/>
              <w:right w:val="nil"/>
            </w:tcBorders>
            <w:shd w:val="clear" w:color="000000" w:fill="DBE5F1"/>
            <w:noWrap/>
            <w:vAlign w:val="center"/>
            <w:hideMark/>
          </w:tcPr>
          <w:p w14:paraId="67FCD3E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69598E98"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57</w:t>
            </w:r>
          </w:p>
        </w:tc>
      </w:tr>
      <w:tr w:rsidR="004A5BB8" w:rsidRPr="004A5BB8" w14:paraId="4917A40B"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09D6179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14th</w:t>
            </w:r>
          </w:p>
        </w:tc>
        <w:tc>
          <w:tcPr>
            <w:tcW w:w="960" w:type="dxa"/>
            <w:tcBorders>
              <w:top w:val="nil"/>
              <w:left w:val="nil"/>
              <w:bottom w:val="single" w:sz="4" w:space="0" w:color="95B3D7"/>
              <w:right w:val="single" w:sz="8" w:space="0" w:color="auto"/>
            </w:tcBorders>
            <w:shd w:val="clear" w:color="auto" w:fill="auto"/>
            <w:noWrap/>
            <w:vAlign w:val="center"/>
            <w:hideMark/>
          </w:tcPr>
          <w:p w14:paraId="75529F4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14.5</w:t>
            </w:r>
          </w:p>
        </w:tc>
        <w:tc>
          <w:tcPr>
            <w:tcW w:w="960" w:type="dxa"/>
            <w:tcBorders>
              <w:top w:val="nil"/>
              <w:left w:val="nil"/>
              <w:bottom w:val="single" w:sz="4" w:space="0" w:color="95B3D7"/>
              <w:right w:val="nil"/>
            </w:tcBorders>
            <w:shd w:val="clear" w:color="auto" w:fill="auto"/>
            <w:noWrap/>
            <w:vAlign w:val="center"/>
            <w:hideMark/>
          </w:tcPr>
          <w:p w14:paraId="7DB4D72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174</w:t>
            </w:r>
          </w:p>
        </w:tc>
        <w:tc>
          <w:tcPr>
            <w:tcW w:w="960" w:type="dxa"/>
            <w:vMerge/>
            <w:tcBorders>
              <w:top w:val="nil"/>
              <w:left w:val="single" w:sz="4" w:space="0" w:color="auto"/>
              <w:bottom w:val="single" w:sz="4" w:space="0" w:color="auto"/>
              <w:right w:val="single" w:sz="8" w:space="0" w:color="auto"/>
            </w:tcBorders>
            <w:vAlign w:val="center"/>
            <w:hideMark/>
          </w:tcPr>
          <w:p w14:paraId="1DAE0EB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39765FF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145</w:t>
            </w:r>
          </w:p>
        </w:tc>
        <w:tc>
          <w:tcPr>
            <w:tcW w:w="960" w:type="dxa"/>
            <w:vMerge/>
            <w:tcBorders>
              <w:top w:val="nil"/>
              <w:left w:val="single" w:sz="4" w:space="0" w:color="auto"/>
              <w:bottom w:val="single" w:sz="4" w:space="0" w:color="auto"/>
              <w:right w:val="single" w:sz="8" w:space="0" w:color="auto"/>
            </w:tcBorders>
            <w:vAlign w:val="center"/>
            <w:hideMark/>
          </w:tcPr>
          <w:p w14:paraId="0D4C3B09"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081738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102</w:t>
            </w:r>
          </w:p>
        </w:tc>
        <w:tc>
          <w:tcPr>
            <w:tcW w:w="960" w:type="dxa"/>
            <w:vMerge/>
            <w:tcBorders>
              <w:top w:val="nil"/>
              <w:left w:val="single" w:sz="4" w:space="0" w:color="auto"/>
              <w:bottom w:val="single" w:sz="4" w:space="0" w:color="auto"/>
              <w:right w:val="single" w:sz="8" w:space="0" w:color="auto"/>
            </w:tcBorders>
            <w:vAlign w:val="center"/>
            <w:hideMark/>
          </w:tcPr>
          <w:p w14:paraId="4138EE49"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01A38D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58</w:t>
            </w:r>
          </w:p>
        </w:tc>
        <w:tc>
          <w:tcPr>
            <w:tcW w:w="960" w:type="dxa"/>
            <w:vMerge/>
            <w:tcBorders>
              <w:top w:val="nil"/>
              <w:left w:val="single" w:sz="4" w:space="0" w:color="auto"/>
              <w:bottom w:val="single" w:sz="4" w:space="0" w:color="auto"/>
              <w:right w:val="single" w:sz="8" w:space="0" w:color="auto"/>
            </w:tcBorders>
            <w:vAlign w:val="center"/>
            <w:hideMark/>
          </w:tcPr>
          <w:p w14:paraId="49046807" w14:textId="77777777" w:rsidR="004A5BB8" w:rsidRPr="004A5BB8" w:rsidRDefault="004A5BB8" w:rsidP="004A5BB8">
            <w:pPr>
              <w:rPr>
                <w:rFonts w:cs="Calibri"/>
                <w:color w:val="000000"/>
                <w:szCs w:val="20"/>
                <w:lang w:val="en-AU"/>
              </w:rPr>
            </w:pPr>
          </w:p>
        </w:tc>
      </w:tr>
      <w:tr w:rsidR="004A5BB8" w:rsidRPr="004A5BB8" w14:paraId="13A5D7BC"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2AFD091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15th</w:t>
            </w:r>
          </w:p>
        </w:tc>
        <w:tc>
          <w:tcPr>
            <w:tcW w:w="960" w:type="dxa"/>
            <w:tcBorders>
              <w:top w:val="nil"/>
              <w:left w:val="nil"/>
              <w:bottom w:val="single" w:sz="4" w:space="0" w:color="95B3D7"/>
              <w:right w:val="single" w:sz="8" w:space="0" w:color="auto"/>
            </w:tcBorders>
            <w:shd w:val="clear" w:color="000000" w:fill="DBE5F1"/>
            <w:noWrap/>
            <w:vAlign w:val="center"/>
            <w:hideMark/>
          </w:tcPr>
          <w:p w14:paraId="4853BCE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w:t>
            </w:r>
          </w:p>
        </w:tc>
        <w:tc>
          <w:tcPr>
            <w:tcW w:w="960" w:type="dxa"/>
            <w:tcBorders>
              <w:top w:val="nil"/>
              <w:left w:val="nil"/>
              <w:bottom w:val="single" w:sz="4" w:space="0" w:color="95B3D7"/>
              <w:right w:val="nil"/>
            </w:tcBorders>
            <w:shd w:val="clear" w:color="000000" w:fill="DBE5F1"/>
            <w:noWrap/>
            <w:vAlign w:val="center"/>
            <w:hideMark/>
          </w:tcPr>
          <w:p w14:paraId="4F82F78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168</w:t>
            </w:r>
          </w:p>
        </w:tc>
        <w:tc>
          <w:tcPr>
            <w:tcW w:w="960" w:type="dxa"/>
            <w:vMerge/>
            <w:tcBorders>
              <w:top w:val="nil"/>
              <w:left w:val="single" w:sz="4" w:space="0" w:color="auto"/>
              <w:bottom w:val="single" w:sz="4" w:space="0" w:color="auto"/>
              <w:right w:val="single" w:sz="8" w:space="0" w:color="auto"/>
            </w:tcBorders>
            <w:vAlign w:val="center"/>
            <w:hideMark/>
          </w:tcPr>
          <w:p w14:paraId="6E5F01C8"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4DD44CA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140</w:t>
            </w:r>
          </w:p>
        </w:tc>
        <w:tc>
          <w:tcPr>
            <w:tcW w:w="960" w:type="dxa"/>
            <w:vMerge/>
            <w:tcBorders>
              <w:top w:val="nil"/>
              <w:left w:val="single" w:sz="4" w:space="0" w:color="auto"/>
              <w:bottom w:val="single" w:sz="4" w:space="0" w:color="auto"/>
              <w:right w:val="single" w:sz="8" w:space="0" w:color="auto"/>
            </w:tcBorders>
            <w:vAlign w:val="center"/>
            <w:hideMark/>
          </w:tcPr>
          <w:p w14:paraId="648D1A80"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143E820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98</w:t>
            </w:r>
          </w:p>
        </w:tc>
        <w:tc>
          <w:tcPr>
            <w:tcW w:w="960" w:type="dxa"/>
            <w:vMerge/>
            <w:tcBorders>
              <w:top w:val="nil"/>
              <w:left w:val="single" w:sz="4" w:space="0" w:color="auto"/>
              <w:bottom w:val="single" w:sz="4" w:space="0" w:color="auto"/>
              <w:right w:val="single" w:sz="8" w:space="0" w:color="auto"/>
            </w:tcBorders>
            <w:vAlign w:val="center"/>
            <w:hideMark/>
          </w:tcPr>
          <w:p w14:paraId="3D103FF5"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337270E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56</w:t>
            </w:r>
          </w:p>
        </w:tc>
        <w:tc>
          <w:tcPr>
            <w:tcW w:w="960" w:type="dxa"/>
            <w:vMerge/>
            <w:tcBorders>
              <w:top w:val="nil"/>
              <w:left w:val="single" w:sz="4" w:space="0" w:color="auto"/>
              <w:bottom w:val="single" w:sz="4" w:space="0" w:color="auto"/>
              <w:right w:val="single" w:sz="8" w:space="0" w:color="auto"/>
            </w:tcBorders>
            <w:vAlign w:val="center"/>
            <w:hideMark/>
          </w:tcPr>
          <w:p w14:paraId="4862DC2F" w14:textId="77777777" w:rsidR="004A5BB8" w:rsidRPr="004A5BB8" w:rsidRDefault="004A5BB8" w:rsidP="004A5BB8">
            <w:pPr>
              <w:rPr>
                <w:rFonts w:cs="Calibri"/>
                <w:color w:val="000000"/>
                <w:szCs w:val="20"/>
                <w:lang w:val="en-AU"/>
              </w:rPr>
            </w:pPr>
          </w:p>
        </w:tc>
      </w:tr>
      <w:tr w:rsidR="004A5BB8" w:rsidRPr="004A5BB8" w14:paraId="495B6B0B"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5C5206E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16th</w:t>
            </w:r>
          </w:p>
        </w:tc>
        <w:tc>
          <w:tcPr>
            <w:tcW w:w="960" w:type="dxa"/>
            <w:tcBorders>
              <w:top w:val="nil"/>
              <w:left w:val="nil"/>
              <w:bottom w:val="single" w:sz="4" w:space="0" w:color="95B3D7"/>
              <w:right w:val="single" w:sz="8" w:space="0" w:color="auto"/>
            </w:tcBorders>
            <w:shd w:val="clear" w:color="auto" w:fill="auto"/>
            <w:noWrap/>
            <w:vAlign w:val="center"/>
            <w:hideMark/>
          </w:tcPr>
          <w:p w14:paraId="51DFFAA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13.5</w:t>
            </w:r>
          </w:p>
        </w:tc>
        <w:tc>
          <w:tcPr>
            <w:tcW w:w="960" w:type="dxa"/>
            <w:tcBorders>
              <w:top w:val="nil"/>
              <w:left w:val="nil"/>
              <w:bottom w:val="single" w:sz="4" w:space="0" w:color="95B3D7"/>
              <w:right w:val="nil"/>
            </w:tcBorders>
            <w:shd w:val="clear" w:color="auto" w:fill="auto"/>
            <w:noWrap/>
            <w:vAlign w:val="center"/>
            <w:hideMark/>
          </w:tcPr>
          <w:p w14:paraId="189FA2A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162</w:t>
            </w:r>
          </w:p>
        </w:tc>
        <w:tc>
          <w:tcPr>
            <w:tcW w:w="960" w:type="dxa"/>
            <w:vMerge/>
            <w:tcBorders>
              <w:top w:val="nil"/>
              <w:left w:val="single" w:sz="4" w:space="0" w:color="auto"/>
              <w:bottom w:val="single" w:sz="4" w:space="0" w:color="auto"/>
              <w:right w:val="single" w:sz="8" w:space="0" w:color="auto"/>
            </w:tcBorders>
            <w:vAlign w:val="center"/>
            <w:hideMark/>
          </w:tcPr>
          <w:p w14:paraId="3F2E925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78AFFE1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135</w:t>
            </w:r>
          </w:p>
        </w:tc>
        <w:tc>
          <w:tcPr>
            <w:tcW w:w="960" w:type="dxa"/>
            <w:vMerge/>
            <w:tcBorders>
              <w:top w:val="nil"/>
              <w:left w:val="single" w:sz="4" w:space="0" w:color="auto"/>
              <w:bottom w:val="single" w:sz="4" w:space="0" w:color="auto"/>
              <w:right w:val="single" w:sz="8" w:space="0" w:color="auto"/>
            </w:tcBorders>
            <w:vAlign w:val="center"/>
            <w:hideMark/>
          </w:tcPr>
          <w:p w14:paraId="12B4DD28"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3F94FE9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95</w:t>
            </w:r>
          </w:p>
        </w:tc>
        <w:tc>
          <w:tcPr>
            <w:tcW w:w="960" w:type="dxa"/>
            <w:vMerge/>
            <w:tcBorders>
              <w:top w:val="nil"/>
              <w:left w:val="single" w:sz="4" w:space="0" w:color="auto"/>
              <w:bottom w:val="single" w:sz="4" w:space="0" w:color="auto"/>
              <w:right w:val="single" w:sz="8" w:space="0" w:color="auto"/>
            </w:tcBorders>
            <w:vAlign w:val="center"/>
            <w:hideMark/>
          </w:tcPr>
          <w:p w14:paraId="51F8473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3CCFF63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54</w:t>
            </w:r>
          </w:p>
        </w:tc>
        <w:tc>
          <w:tcPr>
            <w:tcW w:w="960" w:type="dxa"/>
            <w:vMerge/>
            <w:tcBorders>
              <w:top w:val="nil"/>
              <w:left w:val="single" w:sz="4" w:space="0" w:color="auto"/>
              <w:bottom w:val="single" w:sz="4" w:space="0" w:color="auto"/>
              <w:right w:val="single" w:sz="8" w:space="0" w:color="auto"/>
            </w:tcBorders>
            <w:vAlign w:val="center"/>
            <w:hideMark/>
          </w:tcPr>
          <w:p w14:paraId="1124BC60" w14:textId="77777777" w:rsidR="004A5BB8" w:rsidRPr="004A5BB8" w:rsidRDefault="004A5BB8" w:rsidP="004A5BB8">
            <w:pPr>
              <w:rPr>
                <w:rFonts w:cs="Calibri"/>
                <w:color w:val="000000"/>
                <w:szCs w:val="20"/>
                <w:lang w:val="en-AU"/>
              </w:rPr>
            </w:pPr>
          </w:p>
        </w:tc>
      </w:tr>
      <w:tr w:rsidR="004A5BB8" w:rsidRPr="004A5BB8" w14:paraId="60EE1CE2"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5326595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17th</w:t>
            </w:r>
          </w:p>
        </w:tc>
        <w:tc>
          <w:tcPr>
            <w:tcW w:w="960" w:type="dxa"/>
            <w:tcBorders>
              <w:top w:val="nil"/>
              <w:left w:val="nil"/>
              <w:bottom w:val="single" w:sz="4" w:space="0" w:color="95B3D7"/>
              <w:right w:val="single" w:sz="8" w:space="0" w:color="auto"/>
            </w:tcBorders>
            <w:shd w:val="clear" w:color="000000" w:fill="DBE5F1"/>
            <w:noWrap/>
            <w:vAlign w:val="center"/>
            <w:hideMark/>
          </w:tcPr>
          <w:p w14:paraId="013F32D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w:t>
            </w:r>
          </w:p>
        </w:tc>
        <w:tc>
          <w:tcPr>
            <w:tcW w:w="960" w:type="dxa"/>
            <w:tcBorders>
              <w:top w:val="nil"/>
              <w:left w:val="nil"/>
              <w:bottom w:val="single" w:sz="4" w:space="0" w:color="95B3D7"/>
              <w:right w:val="nil"/>
            </w:tcBorders>
            <w:shd w:val="clear" w:color="000000" w:fill="DBE5F1"/>
            <w:noWrap/>
            <w:vAlign w:val="center"/>
            <w:hideMark/>
          </w:tcPr>
          <w:p w14:paraId="708ECEE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156</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1A366FB"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135</w:t>
            </w:r>
          </w:p>
        </w:tc>
        <w:tc>
          <w:tcPr>
            <w:tcW w:w="960" w:type="dxa"/>
            <w:tcBorders>
              <w:top w:val="nil"/>
              <w:left w:val="nil"/>
              <w:bottom w:val="single" w:sz="4" w:space="0" w:color="95B3D7"/>
              <w:right w:val="nil"/>
            </w:tcBorders>
            <w:shd w:val="clear" w:color="000000" w:fill="DBE5F1"/>
            <w:noWrap/>
            <w:vAlign w:val="center"/>
            <w:hideMark/>
          </w:tcPr>
          <w:p w14:paraId="64B2771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130</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D8F60E8"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113</w:t>
            </w:r>
          </w:p>
        </w:tc>
        <w:tc>
          <w:tcPr>
            <w:tcW w:w="960" w:type="dxa"/>
            <w:tcBorders>
              <w:top w:val="nil"/>
              <w:left w:val="nil"/>
              <w:bottom w:val="single" w:sz="4" w:space="0" w:color="95B3D7"/>
              <w:right w:val="nil"/>
            </w:tcBorders>
            <w:shd w:val="clear" w:color="000000" w:fill="DBE5F1"/>
            <w:noWrap/>
            <w:vAlign w:val="center"/>
            <w:hideMark/>
          </w:tcPr>
          <w:p w14:paraId="70857CE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91</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C163F01"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79</w:t>
            </w:r>
          </w:p>
        </w:tc>
        <w:tc>
          <w:tcPr>
            <w:tcW w:w="960" w:type="dxa"/>
            <w:tcBorders>
              <w:top w:val="nil"/>
              <w:left w:val="nil"/>
              <w:bottom w:val="single" w:sz="4" w:space="0" w:color="95B3D7"/>
              <w:right w:val="nil"/>
            </w:tcBorders>
            <w:shd w:val="clear" w:color="000000" w:fill="DBE5F1"/>
            <w:noWrap/>
            <w:vAlign w:val="center"/>
            <w:hideMark/>
          </w:tcPr>
          <w:p w14:paraId="0C7BD81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52</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61EA6B5" w14:textId="77777777" w:rsidR="004A5BB8" w:rsidRPr="004A5BB8" w:rsidRDefault="004A5BB8" w:rsidP="004A5BB8">
            <w:pPr>
              <w:jc w:val="center"/>
              <w:rPr>
                <w:rFonts w:cs="Calibri"/>
                <w:color w:val="000000"/>
                <w:szCs w:val="20"/>
                <w:lang w:val="en-AU"/>
              </w:rPr>
            </w:pPr>
            <w:r w:rsidRPr="004A5BB8">
              <w:rPr>
                <w:rFonts w:cs="Calibri"/>
                <w:color w:val="000000"/>
                <w:szCs w:val="20"/>
                <w:lang w:val="en-AU"/>
              </w:rPr>
              <w:t>45</w:t>
            </w:r>
          </w:p>
        </w:tc>
      </w:tr>
      <w:tr w:rsidR="004A5BB8" w:rsidRPr="004A5BB8" w14:paraId="1D9041C8"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29D6ED9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18th</w:t>
            </w:r>
          </w:p>
        </w:tc>
        <w:tc>
          <w:tcPr>
            <w:tcW w:w="960" w:type="dxa"/>
            <w:tcBorders>
              <w:top w:val="nil"/>
              <w:left w:val="nil"/>
              <w:bottom w:val="single" w:sz="4" w:space="0" w:color="95B3D7"/>
              <w:right w:val="single" w:sz="8" w:space="0" w:color="auto"/>
            </w:tcBorders>
            <w:shd w:val="clear" w:color="auto" w:fill="auto"/>
            <w:noWrap/>
            <w:vAlign w:val="center"/>
            <w:hideMark/>
          </w:tcPr>
          <w:p w14:paraId="3566358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12.5</w:t>
            </w:r>
          </w:p>
        </w:tc>
        <w:tc>
          <w:tcPr>
            <w:tcW w:w="960" w:type="dxa"/>
            <w:tcBorders>
              <w:top w:val="nil"/>
              <w:left w:val="nil"/>
              <w:bottom w:val="single" w:sz="4" w:space="0" w:color="95B3D7"/>
              <w:right w:val="nil"/>
            </w:tcBorders>
            <w:shd w:val="clear" w:color="auto" w:fill="auto"/>
            <w:noWrap/>
            <w:vAlign w:val="center"/>
            <w:hideMark/>
          </w:tcPr>
          <w:p w14:paraId="2D20CDF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150</w:t>
            </w:r>
          </w:p>
        </w:tc>
        <w:tc>
          <w:tcPr>
            <w:tcW w:w="960" w:type="dxa"/>
            <w:vMerge/>
            <w:tcBorders>
              <w:top w:val="nil"/>
              <w:left w:val="single" w:sz="4" w:space="0" w:color="auto"/>
              <w:bottom w:val="single" w:sz="4" w:space="0" w:color="auto"/>
              <w:right w:val="single" w:sz="8" w:space="0" w:color="auto"/>
            </w:tcBorders>
            <w:vAlign w:val="center"/>
            <w:hideMark/>
          </w:tcPr>
          <w:p w14:paraId="5E8B6176"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2426E40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125</w:t>
            </w:r>
          </w:p>
        </w:tc>
        <w:tc>
          <w:tcPr>
            <w:tcW w:w="960" w:type="dxa"/>
            <w:vMerge/>
            <w:tcBorders>
              <w:top w:val="nil"/>
              <w:left w:val="single" w:sz="4" w:space="0" w:color="auto"/>
              <w:bottom w:val="single" w:sz="4" w:space="0" w:color="auto"/>
              <w:right w:val="single" w:sz="8" w:space="0" w:color="auto"/>
            </w:tcBorders>
            <w:vAlign w:val="center"/>
            <w:hideMark/>
          </w:tcPr>
          <w:p w14:paraId="0307AE0E"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58ACEEB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88</w:t>
            </w:r>
          </w:p>
        </w:tc>
        <w:tc>
          <w:tcPr>
            <w:tcW w:w="960" w:type="dxa"/>
            <w:vMerge/>
            <w:tcBorders>
              <w:top w:val="nil"/>
              <w:left w:val="single" w:sz="4" w:space="0" w:color="auto"/>
              <w:bottom w:val="single" w:sz="4" w:space="0" w:color="auto"/>
              <w:right w:val="single" w:sz="8" w:space="0" w:color="auto"/>
            </w:tcBorders>
            <w:vAlign w:val="center"/>
            <w:hideMark/>
          </w:tcPr>
          <w:p w14:paraId="7D4E624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31C59E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50</w:t>
            </w:r>
          </w:p>
        </w:tc>
        <w:tc>
          <w:tcPr>
            <w:tcW w:w="960" w:type="dxa"/>
            <w:vMerge/>
            <w:tcBorders>
              <w:top w:val="nil"/>
              <w:left w:val="single" w:sz="4" w:space="0" w:color="auto"/>
              <w:bottom w:val="single" w:sz="4" w:space="0" w:color="auto"/>
              <w:right w:val="single" w:sz="8" w:space="0" w:color="auto"/>
            </w:tcBorders>
            <w:vAlign w:val="center"/>
            <w:hideMark/>
          </w:tcPr>
          <w:p w14:paraId="31B23B0D" w14:textId="77777777" w:rsidR="004A5BB8" w:rsidRPr="004A5BB8" w:rsidRDefault="004A5BB8" w:rsidP="004A5BB8">
            <w:pPr>
              <w:rPr>
                <w:rFonts w:cs="Calibri"/>
                <w:color w:val="000000"/>
                <w:szCs w:val="20"/>
                <w:lang w:val="en-AU"/>
              </w:rPr>
            </w:pPr>
          </w:p>
        </w:tc>
      </w:tr>
      <w:tr w:rsidR="004A5BB8" w:rsidRPr="004A5BB8" w14:paraId="1CE4EE2B"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42386A4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19th</w:t>
            </w:r>
          </w:p>
        </w:tc>
        <w:tc>
          <w:tcPr>
            <w:tcW w:w="960" w:type="dxa"/>
            <w:tcBorders>
              <w:top w:val="nil"/>
              <w:left w:val="nil"/>
              <w:bottom w:val="single" w:sz="4" w:space="0" w:color="95B3D7"/>
              <w:right w:val="single" w:sz="8" w:space="0" w:color="auto"/>
            </w:tcBorders>
            <w:shd w:val="clear" w:color="000000" w:fill="DBE5F1"/>
            <w:noWrap/>
            <w:vAlign w:val="center"/>
            <w:hideMark/>
          </w:tcPr>
          <w:p w14:paraId="0950F5D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w:t>
            </w:r>
          </w:p>
        </w:tc>
        <w:tc>
          <w:tcPr>
            <w:tcW w:w="960" w:type="dxa"/>
            <w:tcBorders>
              <w:top w:val="nil"/>
              <w:left w:val="nil"/>
              <w:bottom w:val="single" w:sz="4" w:space="0" w:color="95B3D7"/>
              <w:right w:val="nil"/>
            </w:tcBorders>
            <w:shd w:val="clear" w:color="000000" w:fill="DBE5F1"/>
            <w:noWrap/>
            <w:vAlign w:val="center"/>
            <w:hideMark/>
          </w:tcPr>
          <w:p w14:paraId="01F4E63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144</w:t>
            </w:r>
          </w:p>
        </w:tc>
        <w:tc>
          <w:tcPr>
            <w:tcW w:w="960" w:type="dxa"/>
            <w:vMerge/>
            <w:tcBorders>
              <w:top w:val="nil"/>
              <w:left w:val="single" w:sz="4" w:space="0" w:color="auto"/>
              <w:bottom w:val="single" w:sz="4" w:space="0" w:color="auto"/>
              <w:right w:val="single" w:sz="8" w:space="0" w:color="auto"/>
            </w:tcBorders>
            <w:vAlign w:val="center"/>
            <w:hideMark/>
          </w:tcPr>
          <w:p w14:paraId="2B31B2E3"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2CA88A8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120</w:t>
            </w:r>
          </w:p>
        </w:tc>
        <w:tc>
          <w:tcPr>
            <w:tcW w:w="960" w:type="dxa"/>
            <w:vMerge/>
            <w:tcBorders>
              <w:top w:val="nil"/>
              <w:left w:val="single" w:sz="4" w:space="0" w:color="auto"/>
              <w:bottom w:val="single" w:sz="4" w:space="0" w:color="auto"/>
              <w:right w:val="single" w:sz="8" w:space="0" w:color="auto"/>
            </w:tcBorders>
            <w:vAlign w:val="center"/>
            <w:hideMark/>
          </w:tcPr>
          <w:p w14:paraId="58D83D2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AAE092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84</w:t>
            </w:r>
          </w:p>
        </w:tc>
        <w:tc>
          <w:tcPr>
            <w:tcW w:w="960" w:type="dxa"/>
            <w:vMerge/>
            <w:tcBorders>
              <w:top w:val="nil"/>
              <w:left w:val="single" w:sz="4" w:space="0" w:color="auto"/>
              <w:bottom w:val="single" w:sz="4" w:space="0" w:color="auto"/>
              <w:right w:val="single" w:sz="8" w:space="0" w:color="auto"/>
            </w:tcBorders>
            <w:vAlign w:val="center"/>
            <w:hideMark/>
          </w:tcPr>
          <w:p w14:paraId="01A137A5"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20E063C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48</w:t>
            </w:r>
          </w:p>
        </w:tc>
        <w:tc>
          <w:tcPr>
            <w:tcW w:w="960" w:type="dxa"/>
            <w:vMerge/>
            <w:tcBorders>
              <w:top w:val="nil"/>
              <w:left w:val="single" w:sz="4" w:space="0" w:color="auto"/>
              <w:bottom w:val="single" w:sz="4" w:space="0" w:color="auto"/>
              <w:right w:val="single" w:sz="8" w:space="0" w:color="auto"/>
            </w:tcBorders>
            <w:vAlign w:val="center"/>
            <w:hideMark/>
          </w:tcPr>
          <w:p w14:paraId="5B606A90" w14:textId="77777777" w:rsidR="004A5BB8" w:rsidRPr="004A5BB8" w:rsidRDefault="004A5BB8" w:rsidP="004A5BB8">
            <w:pPr>
              <w:rPr>
                <w:rFonts w:cs="Calibri"/>
                <w:color w:val="000000"/>
                <w:szCs w:val="20"/>
                <w:lang w:val="en-AU"/>
              </w:rPr>
            </w:pPr>
          </w:p>
        </w:tc>
      </w:tr>
      <w:tr w:rsidR="004A5BB8" w:rsidRPr="004A5BB8" w14:paraId="172A1FA9"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1591AD4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20th</w:t>
            </w:r>
          </w:p>
        </w:tc>
        <w:tc>
          <w:tcPr>
            <w:tcW w:w="960" w:type="dxa"/>
            <w:tcBorders>
              <w:top w:val="nil"/>
              <w:left w:val="nil"/>
              <w:bottom w:val="single" w:sz="4" w:space="0" w:color="95B3D7"/>
              <w:right w:val="single" w:sz="8" w:space="0" w:color="auto"/>
            </w:tcBorders>
            <w:shd w:val="clear" w:color="auto" w:fill="auto"/>
            <w:noWrap/>
            <w:vAlign w:val="center"/>
            <w:hideMark/>
          </w:tcPr>
          <w:p w14:paraId="10B2605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11.5</w:t>
            </w:r>
          </w:p>
        </w:tc>
        <w:tc>
          <w:tcPr>
            <w:tcW w:w="960" w:type="dxa"/>
            <w:tcBorders>
              <w:top w:val="nil"/>
              <w:left w:val="nil"/>
              <w:bottom w:val="single" w:sz="4" w:space="0" w:color="95B3D7"/>
              <w:right w:val="nil"/>
            </w:tcBorders>
            <w:shd w:val="clear" w:color="auto" w:fill="auto"/>
            <w:noWrap/>
            <w:vAlign w:val="center"/>
            <w:hideMark/>
          </w:tcPr>
          <w:p w14:paraId="26264BF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138</w:t>
            </w:r>
          </w:p>
        </w:tc>
        <w:tc>
          <w:tcPr>
            <w:tcW w:w="960" w:type="dxa"/>
            <w:vMerge/>
            <w:tcBorders>
              <w:top w:val="nil"/>
              <w:left w:val="single" w:sz="4" w:space="0" w:color="auto"/>
              <w:bottom w:val="single" w:sz="4" w:space="0" w:color="auto"/>
              <w:right w:val="single" w:sz="8" w:space="0" w:color="auto"/>
            </w:tcBorders>
            <w:vAlign w:val="center"/>
            <w:hideMark/>
          </w:tcPr>
          <w:p w14:paraId="263BEC5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3E76BC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115</w:t>
            </w:r>
          </w:p>
        </w:tc>
        <w:tc>
          <w:tcPr>
            <w:tcW w:w="960" w:type="dxa"/>
            <w:vMerge/>
            <w:tcBorders>
              <w:top w:val="nil"/>
              <w:left w:val="single" w:sz="4" w:space="0" w:color="auto"/>
              <w:bottom w:val="single" w:sz="4" w:space="0" w:color="auto"/>
              <w:right w:val="single" w:sz="8" w:space="0" w:color="auto"/>
            </w:tcBorders>
            <w:vAlign w:val="center"/>
            <w:hideMark/>
          </w:tcPr>
          <w:p w14:paraId="401E696A"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9BEE33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81</w:t>
            </w:r>
          </w:p>
        </w:tc>
        <w:tc>
          <w:tcPr>
            <w:tcW w:w="960" w:type="dxa"/>
            <w:vMerge/>
            <w:tcBorders>
              <w:top w:val="nil"/>
              <w:left w:val="single" w:sz="4" w:space="0" w:color="auto"/>
              <w:bottom w:val="single" w:sz="4" w:space="0" w:color="auto"/>
              <w:right w:val="single" w:sz="8" w:space="0" w:color="auto"/>
            </w:tcBorders>
            <w:vAlign w:val="center"/>
            <w:hideMark/>
          </w:tcPr>
          <w:p w14:paraId="5B1FC1C5"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C59880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46</w:t>
            </w:r>
          </w:p>
        </w:tc>
        <w:tc>
          <w:tcPr>
            <w:tcW w:w="960" w:type="dxa"/>
            <w:vMerge/>
            <w:tcBorders>
              <w:top w:val="nil"/>
              <w:left w:val="single" w:sz="4" w:space="0" w:color="auto"/>
              <w:bottom w:val="single" w:sz="4" w:space="0" w:color="auto"/>
              <w:right w:val="single" w:sz="8" w:space="0" w:color="auto"/>
            </w:tcBorders>
            <w:vAlign w:val="center"/>
            <w:hideMark/>
          </w:tcPr>
          <w:p w14:paraId="41C3FF68" w14:textId="77777777" w:rsidR="004A5BB8" w:rsidRPr="004A5BB8" w:rsidRDefault="004A5BB8" w:rsidP="004A5BB8">
            <w:pPr>
              <w:rPr>
                <w:rFonts w:cs="Calibri"/>
                <w:color w:val="000000"/>
                <w:szCs w:val="20"/>
                <w:lang w:val="en-AU"/>
              </w:rPr>
            </w:pPr>
          </w:p>
        </w:tc>
      </w:tr>
      <w:tr w:rsidR="004A5BB8" w:rsidRPr="004A5BB8" w14:paraId="488EFDE8"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460D58E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21st</w:t>
            </w:r>
          </w:p>
        </w:tc>
        <w:tc>
          <w:tcPr>
            <w:tcW w:w="960" w:type="dxa"/>
            <w:tcBorders>
              <w:top w:val="nil"/>
              <w:left w:val="nil"/>
              <w:bottom w:val="single" w:sz="4" w:space="0" w:color="95B3D7"/>
              <w:right w:val="single" w:sz="8" w:space="0" w:color="auto"/>
            </w:tcBorders>
            <w:shd w:val="clear" w:color="000000" w:fill="DBE5F1"/>
            <w:noWrap/>
            <w:vAlign w:val="center"/>
            <w:hideMark/>
          </w:tcPr>
          <w:p w14:paraId="091987B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w:t>
            </w:r>
          </w:p>
        </w:tc>
        <w:tc>
          <w:tcPr>
            <w:tcW w:w="960" w:type="dxa"/>
            <w:tcBorders>
              <w:top w:val="nil"/>
              <w:left w:val="nil"/>
              <w:bottom w:val="single" w:sz="4" w:space="0" w:color="95B3D7"/>
              <w:right w:val="nil"/>
            </w:tcBorders>
            <w:shd w:val="clear" w:color="000000" w:fill="DBE5F1"/>
            <w:noWrap/>
            <w:vAlign w:val="center"/>
            <w:hideMark/>
          </w:tcPr>
          <w:p w14:paraId="337753F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132</w:t>
            </w:r>
          </w:p>
        </w:tc>
        <w:tc>
          <w:tcPr>
            <w:tcW w:w="960" w:type="dxa"/>
            <w:vMerge/>
            <w:tcBorders>
              <w:top w:val="nil"/>
              <w:left w:val="single" w:sz="4" w:space="0" w:color="auto"/>
              <w:bottom w:val="single" w:sz="4" w:space="0" w:color="auto"/>
              <w:right w:val="single" w:sz="8" w:space="0" w:color="auto"/>
            </w:tcBorders>
            <w:vAlign w:val="center"/>
            <w:hideMark/>
          </w:tcPr>
          <w:p w14:paraId="03DDDDB7"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18F6FE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110</w:t>
            </w:r>
          </w:p>
        </w:tc>
        <w:tc>
          <w:tcPr>
            <w:tcW w:w="960" w:type="dxa"/>
            <w:vMerge/>
            <w:tcBorders>
              <w:top w:val="nil"/>
              <w:left w:val="single" w:sz="4" w:space="0" w:color="auto"/>
              <w:bottom w:val="single" w:sz="4" w:space="0" w:color="auto"/>
              <w:right w:val="single" w:sz="8" w:space="0" w:color="auto"/>
            </w:tcBorders>
            <w:vAlign w:val="center"/>
            <w:hideMark/>
          </w:tcPr>
          <w:p w14:paraId="26C5A4A6"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074A4E2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77</w:t>
            </w:r>
          </w:p>
        </w:tc>
        <w:tc>
          <w:tcPr>
            <w:tcW w:w="960" w:type="dxa"/>
            <w:vMerge/>
            <w:tcBorders>
              <w:top w:val="nil"/>
              <w:left w:val="single" w:sz="4" w:space="0" w:color="auto"/>
              <w:bottom w:val="single" w:sz="4" w:space="0" w:color="auto"/>
              <w:right w:val="single" w:sz="8" w:space="0" w:color="auto"/>
            </w:tcBorders>
            <w:vAlign w:val="center"/>
            <w:hideMark/>
          </w:tcPr>
          <w:p w14:paraId="48A4B31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17838E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44</w:t>
            </w:r>
          </w:p>
        </w:tc>
        <w:tc>
          <w:tcPr>
            <w:tcW w:w="960" w:type="dxa"/>
            <w:vMerge/>
            <w:tcBorders>
              <w:top w:val="nil"/>
              <w:left w:val="single" w:sz="4" w:space="0" w:color="auto"/>
              <w:bottom w:val="single" w:sz="4" w:space="0" w:color="auto"/>
              <w:right w:val="single" w:sz="8" w:space="0" w:color="auto"/>
            </w:tcBorders>
            <w:vAlign w:val="center"/>
            <w:hideMark/>
          </w:tcPr>
          <w:p w14:paraId="2C2CAA53" w14:textId="77777777" w:rsidR="004A5BB8" w:rsidRPr="004A5BB8" w:rsidRDefault="004A5BB8" w:rsidP="004A5BB8">
            <w:pPr>
              <w:rPr>
                <w:rFonts w:cs="Calibri"/>
                <w:color w:val="000000"/>
                <w:szCs w:val="20"/>
                <w:lang w:val="en-AU"/>
              </w:rPr>
            </w:pPr>
          </w:p>
        </w:tc>
      </w:tr>
      <w:tr w:rsidR="004A5BB8" w:rsidRPr="004A5BB8" w14:paraId="6F773B4E"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30AF794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22nd</w:t>
            </w:r>
          </w:p>
        </w:tc>
        <w:tc>
          <w:tcPr>
            <w:tcW w:w="960" w:type="dxa"/>
            <w:tcBorders>
              <w:top w:val="nil"/>
              <w:left w:val="nil"/>
              <w:bottom w:val="single" w:sz="4" w:space="0" w:color="95B3D7"/>
              <w:right w:val="single" w:sz="8" w:space="0" w:color="auto"/>
            </w:tcBorders>
            <w:shd w:val="clear" w:color="auto" w:fill="auto"/>
            <w:noWrap/>
            <w:vAlign w:val="center"/>
            <w:hideMark/>
          </w:tcPr>
          <w:p w14:paraId="56CBB9D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10.5</w:t>
            </w:r>
          </w:p>
        </w:tc>
        <w:tc>
          <w:tcPr>
            <w:tcW w:w="960" w:type="dxa"/>
            <w:tcBorders>
              <w:top w:val="nil"/>
              <w:left w:val="nil"/>
              <w:bottom w:val="single" w:sz="4" w:space="0" w:color="95B3D7"/>
              <w:right w:val="nil"/>
            </w:tcBorders>
            <w:shd w:val="clear" w:color="auto" w:fill="auto"/>
            <w:noWrap/>
            <w:vAlign w:val="center"/>
            <w:hideMark/>
          </w:tcPr>
          <w:p w14:paraId="60A6017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126</w:t>
            </w:r>
          </w:p>
        </w:tc>
        <w:tc>
          <w:tcPr>
            <w:tcW w:w="960" w:type="dxa"/>
            <w:vMerge/>
            <w:tcBorders>
              <w:top w:val="nil"/>
              <w:left w:val="single" w:sz="4" w:space="0" w:color="auto"/>
              <w:bottom w:val="single" w:sz="4" w:space="0" w:color="auto"/>
              <w:right w:val="single" w:sz="8" w:space="0" w:color="auto"/>
            </w:tcBorders>
            <w:vAlign w:val="center"/>
            <w:hideMark/>
          </w:tcPr>
          <w:p w14:paraId="5B9221B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102374B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105</w:t>
            </w:r>
          </w:p>
        </w:tc>
        <w:tc>
          <w:tcPr>
            <w:tcW w:w="960" w:type="dxa"/>
            <w:vMerge/>
            <w:tcBorders>
              <w:top w:val="nil"/>
              <w:left w:val="single" w:sz="4" w:space="0" w:color="auto"/>
              <w:bottom w:val="single" w:sz="4" w:space="0" w:color="auto"/>
              <w:right w:val="single" w:sz="8" w:space="0" w:color="auto"/>
            </w:tcBorders>
            <w:vAlign w:val="center"/>
            <w:hideMark/>
          </w:tcPr>
          <w:p w14:paraId="3B427703"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7FDC8DB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74</w:t>
            </w:r>
          </w:p>
        </w:tc>
        <w:tc>
          <w:tcPr>
            <w:tcW w:w="960" w:type="dxa"/>
            <w:vMerge/>
            <w:tcBorders>
              <w:top w:val="nil"/>
              <w:left w:val="single" w:sz="4" w:space="0" w:color="auto"/>
              <w:bottom w:val="single" w:sz="4" w:space="0" w:color="auto"/>
              <w:right w:val="single" w:sz="8" w:space="0" w:color="auto"/>
            </w:tcBorders>
            <w:vAlign w:val="center"/>
            <w:hideMark/>
          </w:tcPr>
          <w:p w14:paraId="4B34DD2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615D66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42</w:t>
            </w:r>
          </w:p>
        </w:tc>
        <w:tc>
          <w:tcPr>
            <w:tcW w:w="960" w:type="dxa"/>
            <w:vMerge/>
            <w:tcBorders>
              <w:top w:val="nil"/>
              <w:left w:val="single" w:sz="4" w:space="0" w:color="auto"/>
              <w:bottom w:val="single" w:sz="4" w:space="0" w:color="auto"/>
              <w:right w:val="single" w:sz="8" w:space="0" w:color="auto"/>
            </w:tcBorders>
            <w:vAlign w:val="center"/>
            <w:hideMark/>
          </w:tcPr>
          <w:p w14:paraId="4ECED2BB" w14:textId="77777777" w:rsidR="004A5BB8" w:rsidRPr="004A5BB8" w:rsidRDefault="004A5BB8" w:rsidP="004A5BB8">
            <w:pPr>
              <w:rPr>
                <w:rFonts w:cs="Calibri"/>
                <w:color w:val="000000"/>
                <w:szCs w:val="20"/>
                <w:lang w:val="en-AU"/>
              </w:rPr>
            </w:pPr>
          </w:p>
        </w:tc>
      </w:tr>
      <w:tr w:rsidR="004A5BB8" w:rsidRPr="004A5BB8" w14:paraId="41AA6D19"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4C2B045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23rd</w:t>
            </w:r>
          </w:p>
        </w:tc>
        <w:tc>
          <w:tcPr>
            <w:tcW w:w="960" w:type="dxa"/>
            <w:tcBorders>
              <w:top w:val="nil"/>
              <w:left w:val="nil"/>
              <w:bottom w:val="single" w:sz="4" w:space="0" w:color="95B3D7"/>
              <w:right w:val="single" w:sz="8" w:space="0" w:color="auto"/>
            </w:tcBorders>
            <w:shd w:val="clear" w:color="000000" w:fill="DBE5F1"/>
            <w:noWrap/>
            <w:vAlign w:val="center"/>
            <w:hideMark/>
          </w:tcPr>
          <w:p w14:paraId="295251C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w:t>
            </w:r>
          </w:p>
        </w:tc>
        <w:tc>
          <w:tcPr>
            <w:tcW w:w="960" w:type="dxa"/>
            <w:tcBorders>
              <w:top w:val="nil"/>
              <w:left w:val="nil"/>
              <w:bottom w:val="single" w:sz="4" w:space="0" w:color="95B3D7"/>
              <w:right w:val="nil"/>
            </w:tcBorders>
            <w:shd w:val="clear" w:color="000000" w:fill="DBE5F1"/>
            <w:noWrap/>
            <w:vAlign w:val="center"/>
            <w:hideMark/>
          </w:tcPr>
          <w:p w14:paraId="56170BE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120</w:t>
            </w:r>
          </w:p>
        </w:tc>
        <w:tc>
          <w:tcPr>
            <w:tcW w:w="960" w:type="dxa"/>
            <w:vMerge/>
            <w:tcBorders>
              <w:top w:val="nil"/>
              <w:left w:val="single" w:sz="4" w:space="0" w:color="auto"/>
              <w:bottom w:val="single" w:sz="4" w:space="0" w:color="auto"/>
              <w:right w:val="single" w:sz="8" w:space="0" w:color="auto"/>
            </w:tcBorders>
            <w:vAlign w:val="center"/>
            <w:hideMark/>
          </w:tcPr>
          <w:p w14:paraId="4D30EFB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6968316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100</w:t>
            </w:r>
          </w:p>
        </w:tc>
        <w:tc>
          <w:tcPr>
            <w:tcW w:w="960" w:type="dxa"/>
            <w:vMerge/>
            <w:tcBorders>
              <w:top w:val="nil"/>
              <w:left w:val="single" w:sz="4" w:space="0" w:color="auto"/>
              <w:bottom w:val="single" w:sz="4" w:space="0" w:color="auto"/>
              <w:right w:val="single" w:sz="8" w:space="0" w:color="auto"/>
            </w:tcBorders>
            <w:vAlign w:val="center"/>
            <w:hideMark/>
          </w:tcPr>
          <w:p w14:paraId="5D3CA0B9"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9EEC4A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70</w:t>
            </w:r>
          </w:p>
        </w:tc>
        <w:tc>
          <w:tcPr>
            <w:tcW w:w="960" w:type="dxa"/>
            <w:vMerge/>
            <w:tcBorders>
              <w:top w:val="nil"/>
              <w:left w:val="single" w:sz="4" w:space="0" w:color="auto"/>
              <w:bottom w:val="single" w:sz="4" w:space="0" w:color="auto"/>
              <w:right w:val="single" w:sz="8" w:space="0" w:color="auto"/>
            </w:tcBorders>
            <w:vAlign w:val="center"/>
            <w:hideMark/>
          </w:tcPr>
          <w:p w14:paraId="57FB26A3"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590631A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40</w:t>
            </w:r>
          </w:p>
        </w:tc>
        <w:tc>
          <w:tcPr>
            <w:tcW w:w="960" w:type="dxa"/>
            <w:vMerge/>
            <w:tcBorders>
              <w:top w:val="nil"/>
              <w:left w:val="single" w:sz="4" w:space="0" w:color="auto"/>
              <w:bottom w:val="single" w:sz="4" w:space="0" w:color="auto"/>
              <w:right w:val="single" w:sz="8" w:space="0" w:color="auto"/>
            </w:tcBorders>
            <w:vAlign w:val="center"/>
            <w:hideMark/>
          </w:tcPr>
          <w:p w14:paraId="5DAC9A5B" w14:textId="77777777" w:rsidR="004A5BB8" w:rsidRPr="004A5BB8" w:rsidRDefault="004A5BB8" w:rsidP="004A5BB8">
            <w:pPr>
              <w:rPr>
                <w:rFonts w:cs="Calibri"/>
                <w:color w:val="000000"/>
                <w:szCs w:val="20"/>
                <w:lang w:val="en-AU"/>
              </w:rPr>
            </w:pPr>
          </w:p>
        </w:tc>
      </w:tr>
      <w:tr w:rsidR="004A5BB8" w:rsidRPr="004A5BB8" w14:paraId="078FECFB"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4228425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24th</w:t>
            </w:r>
          </w:p>
        </w:tc>
        <w:tc>
          <w:tcPr>
            <w:tcW w:w="960" w:type="dxa"/>
            <w:tcBorders>
              <w:top w:val="nil"/>
              <w:left w:val="nil"/>
              <w:bottom w:val="single" w:sz="4" w:space="0" w:color="95B3D7"/>
              <w:right w:val="single" w:sz="8" w:space="0" w:color="auto"/>
            </w:tcBorders>
            <w:shd w:val="clear" w:color="auto" w:fill="auto"/>
            <w:noWrap/>
            <w:vAlign w:val="center"/>
            <w:hideMark/>
          </w:tcPr>
          <w:p w14:paraId="1D85801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9.5</w:t>
            </w:r>
          </w:p>
        </w:tc>
        <w:tc>
          <w:tcPr>
            <w:tcW w:w="960" w:type="dxa"/>
            <w:tcBorders>
              <w:top w:val="nil"/>
              <w:left w:val="nil"/>
              <w:bottom w:val="single" w:sz="4" w:space="0" w:color="95B3D7"/>
              <w:right w:val="nil"/>
            </w:tcBorders>
            <w:shd w:val="clear" w:color="auto" w:fill="auto"/>
            <w:noWrap/>
            <w:vAlign w:val="center"/>
            <w:hideMark/>
          </w:tcPr>
          <w:p w14:paraId="258F913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114</w:t>
            </w:r>
          </w:p>
        </w:tc>
        <w:tc>
          <w:tcPr>
            <w:tcW w:w="960" w:type="dxa"/>
            <w:vMerge/>
            <w:tcBorders>
              <w:top w:val="nil"/>
              <w:left w:val="single" w:sz="4" w:space="0" w:color="auto"/>
              <w:bottom w:val="single" w:sz="4" w:space="0" w:color="auto"/>
              <w:right w:val="single" w:sz="8" w:space="0" w:color="auto"/>
            </w:tcBorders>
            <w:vAlign w:val="center"/>
            <w:hideMark/>
          </w:tcPr>
          <w:p w14:paraId="0FC3319E"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E53422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95</w:t>
            </w:r>
          </w:p>
        </w:tc>
        <w:tc>
          <w:tcPr>
            <w:tcW w:w="960" w:type="dxa"/>
            <w:vMerge/>
            <w:tcBorders>
              <w:top w:val="nil"/>
              <w:left w:val="single" w:sz="4" w:space="0" w:color="auto"/>
              <w:bottom w:val="single" w:sz="4" w:space="0" w:color="auto"/>
              <w:right w:val="single" w:sz="8" w:space="0" w:color="auto"/>
            </w:tcBorders>
            <w:vAlign w:val="center"/>
            <w:hideMark/>
          </w:tcPr>
          <w:p w14:paraId="6B1EB8FF"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14AC0A1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67</w:t>
            </w:r>
          </w:p>
        </w:tc>
        <w:tc>
          <w:tcPr>
            <w:tcW w:w="960" w:type="dxa"/>
            <w:vMerge/>
            <w:tcBorders>
              <w:top w:val="nil"/>
              <w:left w:val="single" w:sz="4" w:space="0" w:color="auto"/>
              <w:bottom w:val="single" w:sz="4" w:space="0" w:color="auto"/>
              <w:right w:val="single" w:sz="8" w:space="0" w:color="auto"/>
            </w:tcBorders>
            <w:vAlign w:val="center"/>
            <w:hideMark/>
          </w:tcPr>
          <w:p w14:paraId="270D07ED"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39F5DF9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38</w:t>
            </w:r>
          </w:p>
        </w:tc>
        <w:tc>
          <w:tcPr>
            <w:tcW w:w="960" w:type="dxa"/>
            <w:vMerge/>
            <w:tcBorders>
              <w:top w:val="nil"/>
              <w:left w:val="single" w:sz="4" w:space="0" w:color="auto"/>
              <w:bottom w:val="single" w:sz="4" w:space="0" w:color="auto"/>
              <w:right w:val="single" w:sz="8" w:space="0" w:color="auto"/>
            </w:tcBorders>
            <w:vAlign w:val="center"/>
            <w:hideMark/>
          </w:tcPr>
          <w:p w14:paraId="288EC107" w14:textId="77777777" w:rsidR="004A5BB8" w:rsidRPr="004A5BB8" w:rsidRDefault="004A5BB8" w:rsidP="004A5BB8">
            <w:pPr>
              <w:rPr>
                <w:rFonts w:cs="Calibri"/>
                <w:color w:val="000000"/>
                <w:szCs w:val="20"/>
                <w:lang w:val="en-AU"/>
              </w:rPr>
            </w:pPr>
          </w:p>
        </w:tc>
      </w:tr>
      <w:tr w:rsidR="004A5BB8" w:rsidRPr="004A5BB8" w14:paraId="36B0BCA7"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37831EF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25th</w:t>
            </w:r>
          </w:p>
        </w:tc>
        <w:tc>
          <w:tcPr>
            <w:tcW w:w="960" w:type="dxa"/>
            <w:tcBorders>
              <w:top w:val="nil"/>
              <w:left w:val="nil"/>
              <w:bottom w:val="single" w:sz="4" w:space="0" w:color="95B3D7"/>
              <w:right w:val="single" w:sz="8" w:space="0" w:color="auto"/>
            </w:tcBorders>
            <w:shd w:val="clear" w:color="000000" w:fill="DBE5F1"/>
            <w:noWrap/>
            <w:vAlign w:val="center"/>
            <w:hideMark/>
          </w:tcPr>
          <w:p w14:paraId="3C46E18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rPr>
              <w:t>9</w:t>
            </w:r>
          </w:p>
        </w:tc>
        <w:tc>
          <w:tcPr>
            <w:tcW w:w="960" w:type="dxa"/>
            <w:tcBorders>
              <w:top w:val="nil"/>
              <w:left w:val="nil"/>
              <w:bottom w:val="single" w:sz="4" w:space="0" w:color="95B3D7"/>
              <w:right w:val="nil"/>
            </w:tcBorders>
            <w:shd w:val="clear" w:color="000000" w:fill="DBE5F1"/>
            <w:noWrap/>
            <w:vAlign w:val="center"/>
            <w:hideMark/>
          </w:tcPr>
          <w:p w14:paraId="06462FE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108</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4DA7F460" w14:textId="77777777" w:rsidR="004A5BB8" w:rsidRPr="004A5BB8" w:rsidRDefault="004A5BB8" w:rsidP="004A5BB8">
            <w:pPr>
              <w:jc w:val="center"/>
              <w:rPr>
                <w:rFonts w:cs="Calibri"/>
                <w:color w:val="000000"/>
                <w:szCs w:val="20"/>
                <w:lang w:val="en-AU"/>
              </w:rPr>
            </w:pPr>
            <w:r w:rsidRPr="004A5BB8">
              <w:rPr>
                <w:rFonts w:cs="Calibri"/>
                <w:color w:val="000000"/>
                <w:szCs w:val="20"/>
              </w:rPr>
              <w:t>87</w:t>
            </w:r>
          </w:p>
        </w:tc>
        <w:tc>
          <w:tcPr>
            <w:tcW w:w="960" w:type="dxa"/>
            <w:tcBorders>
              <w:top w:val="nil"/>
              <w:left w:val="nil"/>
              <w:bottom w:val="single" w:sz="4" w:space="0" w:color="95B3D7"/>
              <w:right w:val="nil"/>
            </w:tcBorders>
            <w:shd w:val="clear" w:color="000000" w:fill="DBE5F1"/>
            <w:noWrap/>
            <w:vAlign w:val="center"/>
            <w:hideMark/>
          </w:tcPr>
          <w:p w14:paraId="3F56E9B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90</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04508EA3" w14:textId="77777777" w:rsidR="004A5BB8" w:rsidRPr="004A5BB8" w:rsidRDefault="004A5BB8" w:rsidP="004A5BB8">
            <w:pPr>
              <w:jc w:val="center"/>
              <w:rPr>
                <w:rFonts w:cs="Calibri"/>
                <w:color w:val="000000"/>
                <w:szCs w:val="20"/>
                <w:lang w:val="en-AU"/>
              </w:rPr>
            </w:pPr>
            <w:r w:rsidRPr="004A5BB8">
              <w:rPr>
                <w:rFonts w:cs="Calibri"/>
                <w:color w:val="000000"/>
                <w:szCs w:val="20"/>
              </w:rPr>
              <w:t>73</w:t>
            </w:r>
          </w:p>
        </w:tc>
        <w:tc>
          <w:tcPr>
            <w:tcW w:w="960" w:type="dxa"/>
            <w:tcBorders>
              <w:top w:val="nil"/>
              <w:left w:val="nil"/>
              <w:bottom w:val="single" w:sz="4" w:space="0" w:color="95B3D7"/>
              <w:right w:val="nil"/>
            </w:tcBorders>
            <w:shd w:val="clear" w:color="000000" w:fill="DBE5F1"/>
            <w:noWrap/>
            <w:vAlign w:val="center"/>
            <w:hideMark/>
          </w:tcPr>
          <w:p w14:paraId="217CBA7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63</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49092F82" w14:textId="77777777" w:rsidR="004A5BB8" w:rsidRPr="004A5BB8" w:rsidRDefault="004A5BB8" w:rsidP="004A5BB8">
            <w:pPr>
              <w:jc w:val="center"/>
              <w:rPr>
                <w:rFonts w:cs="Calibri"/>
                <w:color w:val="000000"/>
                <w:szCs w:val="20"/>
                <w:lang w:val="en-AU"/>
              </w:rPr>
            </w:pPr>
            <w:r w:rsidRPr="004A5BB8">
              <w:rPr>
                <w:rFonts w:cs="Calibri"/>
                <w:color w:val="000000"/>
                <w:szCs w:val="20"/>
              </w:rPr>
              <w:t>51</w:t>
            </w:r>
          </w:p>
        </w:tc>
        <w:tc>
          <w:tcPr>
            <w:tcW w:w="960" w:type="dxa"/>
            <w:tcBorders>
              <w:top w:val="nil"/>
              <w:left w:val="nil"/>
              <w:bottom w:val="single" w:sz="4" w:space="0" w:color="95B3D7"/>
              <w:right w:val="nil"/>
            </w:tcBorders>
            <w:shd w:val="clear" w:color="000000" w:fill="DBE5F1"/>
            <w:noWrap/>
            <w:vAlign w:val="center"/>
            <w:hideMark/>
          </w:tcPr>
          <w:p w14:paraId="0070596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36</w:t>
            </w:r>
          </w:p>
        </w:tc>
        <w:tc>
          <w:tcPr>
            <w:tcW w:w="960" w:type="dxa"/>
            <w:vMerge w:val="restart"/>
            <w:tcBorders>
              <w:top w:val="nil"/>
              <w:left w:val="single" w:sz="4" w:space="0" w:color="auto"/>
              <w:bottom w:val="single" w:sz="4" w:space="0" w:color="auto"/>
              <w:right w:val="single" w:sz="8" w:space="0" w:color="auto"/>
            </w:tcBorders>
            <w:shd w:val="clear" w:color="000000" w:fill="DBE5F1"/>
            <w:noWrap/>
            <w:vAlign w:val="center"/>
            <w:hideMark/>
          </w:tcPr>
          <w:p w14:paraId="7121BF31" w14:textId="77777777" w:rsidR="004A5BB8" w:rsidRPr="004A5BB8" w:rsidRDefault="004A5BB8" w:rsidP="004A5BB8">
            <w:pPr>
              <w:jc w:val="center"/>
              <w:rPr>
                <w:rFonts w:cs="Calibri"/>
                <w:color w:val="000000"/>
                <w:szCs w:val="20"/>
                <w:lang w:val="en-AU"/>
              </w:rPr>
            </w:pPr>
            <w:r w:rsidRPr="004A5BB8">
              <w:rPr>
                <w:rFonts w:cs="Calibri"/>
                <w:color w:val="000000"/>
                <w:szCs w:val="20"/>
              </w:rPr>
              <w:t>29</w:t>
            </w:r>
          </w:p>
        </w:tc>
      </w:tr>
      <w:tr w:rsidR="004A5BB8" w:rsidRPr="004A5BB8" w14:paraId="6F7B3E0F"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35422FC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26th</w:t>
            </w:r>
          </w:p>
        </w:tc>
        <w:tc>
          <w:tcPr>
            <w:tcW w:w="960" w:type="dxa"/>
            <w:tcBorders>
              <w:top w:val="nil"/>
              <w:left w:val="nil"/>
              <w:bottom w:val="single" w:sz="4" w:space="0" w:color="95B3D7"/>
              <w:right w:val="single" w:sz="8" w:space="0" w:color="auto"/>
            </w:tcBorders>
            <w:shd w:val="clear" w:color="auto" w:fill="auto"/>
            <w:noWrap/>
            <w:vAlign w:val="center"/>
            <w:hideMark/>
          </w:tcPr>
          <w:p w14:paraId="4730C33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8.5</w:t>
            </w:r>
          </w:p>
        </w:tc>
        <w:tc>
          <w:tcPr>
            <w:tcW w:w="960" w:type="dxa"/>
            <w:tcBorders>
              <w:top w:val="nil"/>
              <w:left w:val="nil"/>
              <w:bottom w:val="single" w:sz="4" w:space="0" w:color="95B3D7"/>
              <w:right w:val="nil"/>
            </w:tcBorders>
            <w:shd w:val="clear" w:color="auto" w:fill="auto"/>
            <w:noWrap/>
            <w:vAlign w:val="center"/>
            <w:hideMark/>
          </w:tcPr>
          <w:p w14:paraId="34BDAC2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102</w:t>
            </w:r>
          </w:p>
        </w:tc>
        <w:tc>
          <w:tcPr>
            <w:tcW w:w="960" w:type="dxa"/>
            <w:vMerge/>
            <w:tcBorders>
              <w:top w:val="nil"/>
              <w:left w:val="single" w:sz="4" w:space="0" w:color="auto"/>
              <w:bottom w:val="single" w:sz="4" w:space="0" w:color="auto"/>
              <w:right w:val="single" w:sz="8" w:space="0" w:color="auto"/>
            </w:tcBorders>
            <w:vAlign w:val="center"/>
            <w:hideMark/>
          </w:tcPr>
          <w:p w14:paraId="6B81730F"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027F71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85</w:t>
            </w:r>
          </w:p>
        </w:tc>
        <w:tc>
          <w:tcPr>
            <w:tcW w:w="960" w:type="dxa"/>
            <w:vMerge/>
            <w:tcBorders>
              <w:top w:val="nil"/>
              <w:left w:val="single" w:sz="4" w:space="0" w:color="auto"/>
              <w:bottom w:val="single" w:sz="4" w:space="0" w:color="auto"/>
              <w:right w:val="single" w:sz="8" w:space="0" w:color="auto"/>
            </w:tcBorders>
            <w:vAlign w:val="center"/>
            <w:hideMark/>
          </w:tcPr>
          <w:p w14:paraId="783E2150"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0290E79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60</w:t>
            </w:r>
          </w:p>
        </w:tc>
        <w:tc>
          <w:tcPr>
            <w:tcW w:w="960" w:type="dxa"/>
            <w:vMerge/>
            <w:tcBorders>
              <w:top w:val="nil"/>
              <w:left w:val="single" w:sz="4" w:space="0" w:color="auto"/>
              <w:bottom w:val="single" w:sz="4" w:space="0" w:color="auto"/>
              <w:right w:val="single" w:sz="8" w:space="0" w:color="auto"/>
            </w:tcBorders>
            <w:vAlign w:val="center"/>
            <w:hideMark/>
          </w:tcPr>
          <w:p w14:paraId="0C1214BB"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2CB2013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34</w:t>
            </w:r>
          </w:p>
        </w:tc>
        <w:tc>
          <w:tcPr>
            <w:tcW w:w="960" w:type="dxa"/>
            <w:vMerge/>
            <w:tcBorders>
              <w:top w:val="nil"/>
              <w:left w:val="single" w:sz="4" w:space="0" w:color="auto"/>
              <w:bottom w:val="single" w:sz="4" w:space="0" w:color="auto"/>
              <w:right w:val="single" w:sz="8" w:space="0" w:color="auto"/>
            </w:tcBorders>
            <w:vAlign w:val="center"/>
            <w:hideMark/>
          </w:tcPr>
          <w:p w14:paraId="43E62737" w14:textId="77777777" w:rsidR="004A5BB8" w:rsidRPr="004A5BB8" w:rsidRDefault="004A5BB8" w:rsidP="004A5BB8">
            <w:pPr>
              <w:rPr>
                <w:rFonts w:cs="Calibri"/>
                <w:color w:val="000000"/>
                <w:szCs w:val="20"/>
                <w:lang w:val="en-AU"/>
              </w:rPr>
            </w:pPr>
          </w:p>
        </w:tc>
      </w:tr>
      <w:tr w:rsidR="004A5BB8" w:rsidRPr="004A5BB8" w14:paraId="564F8DA5"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6608BC2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27th</w:t>
            </w:r>
          </w:p>
        </w:tc>
        <w:tc>
          <w:tcPr>
            <w:tcW w:w="960" w:type="dxa"/>
            <w:tcBorders>
              <w:top w:val="nil"/>
              <w:left w:val="nil"/>
              <w:bottom w:val="single" w:sz="4" w:space="0" w:color="95B3D7"/>
              <w:right w:val="single" w:sz="8" w:space="0" w:color="auto"/>
            </w:tcBorders>
            <w:shd w:val="clear" w:color="000000" w:fill="DBE5F1"/>
            <w:noWrap/>
            <w:vAlign w:val="center"/>
            <w:hideMark/>
          </w:tcPr>
          <w:p w14:paraId="782659C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w:t>
            </w:r>
          </w:p>
        </w:tc>
        <w:tc>
          <w:tcPr>
            <w:tcW w:w="960" w:type="dxa"/>
            <w:tcBorders>
              <w:top w:val="nil"/>
              <w:left w:val="nil"/>
              <w:bottom w:val="single" w:sz="4" w:space="0" w:color="95B3D7"/>
              <w:right w:val="nil"/>
            </w:tcBorders>
            <w:shd w:val="clear" w:color="000000" w:fill="DBE5F1"/>
            <w:noWrap/>
            <w:vAlign w:val="center"/>
            <w:hideMark/>
          </w:tcPr>
          <w:p w14:paraId="724E7FE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96</w:t>
            </w:r>
          </w:p>
        </w:tc>
        <w:tc>
          <w:tcPr>
            <w:tcW w:w="960" w:type="dxa"/>
            <w:vMerge/>
            <w:tcBorders>
              <w:top w:val="nil"/>
              <w:left w:val="single" w:sz="4" w:space="0" w:color="auto"/>
              <w:bottom w:val="single" w:sz="4" w:space="0" w:color="auto"/>
              <w:right w:val="single" w:sz="8" w:space="0" w:color="auto"/>
            </w:tcBorders>
            <w:vAlign w:val="center"/>
            <w:hideMark/>
          </w:tcPr>
          <w:p w14:paraId="488CC643"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5B9EC4F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80</w:t>
            </w:r>
          </w:p>
        </w:tc>
        <w:tc>
          <w:tcPr>
            <w:tcW w:w="960" w:type="dxa"/>
            <w:vMerge/>
            <w:tcBorders>
              <w:top w:val="nil"/>
              <w:left w:val="single" w:sz="4" w:space="0" w:color="auto"/>
              <w:bottom w:val="single" w:sz="4" w:space="0" w:color="auto"/>
              <w:right w:val="single" w:sz="8" w:space="0" w:color="auto"/>
            </w:tcBorders>
            <w:vAlign w:val="center"/>
            <w:hideMark/>
          </w:tcPr>
          <w:p w14:paraId="74F81724"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6C9CBC3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56</w:t>
            </w:r>
          </w:p>
        </w:tc>
        <w:tc>
          <w:tcPr>
            <w:tcW w:w="960" w:type="dxa"/>
            <w:vMerge/>
            <w:tcBorders>
              <w:top w:val="nil"/>
              <w:left w:val="single" w:sz="4" w:space="0" w:color="auto"/>
              <w:bottom w:val="single" w:sz="4" w:space="0" w:color="auto"/>
              <w:right w:val="single" w:sz="8" w:space="0" w:color="auto"/>
            </w:tcBorders>
            <w:vAlign w:val="center"/>
            <w:hideMark/>
          </w:tcPr>
          <w:p w14:paraId="53EE22E3"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1BD374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32</w:t>
            </w:r>
          </w:p>
        </w:tc>
        <w:tc>
          <w:tcPr>
            <w:tcW w:w="960" w:type="dxa"/>
            <w:vMerge/>
            <w:tcBorders>
              <w:top w:val="nil"/>
              <w:left w:val="single" w:sz="4" w:space="0" w:color="auto"/>
              <w:bottom w:val="single" w:sz="4" w:space="0" w:color="auto"/>
              <w:right w:val="single" w:sz="8" w:space="0" w:color="auto"/>
            </w:tcBorders>
            <w:vAlign w:val="center"/>
            <w:hideMark/>
          </w:tcPr>
          <w:p w14:paraId="02FD9BD3" w14:textId="77777777" w:rsidR="004A5BB8" w:rsidRPr="004A5BB8" w:rsidRDefault="004A5BB8" w:rsidP="004A5BB8">
            <w:pPr>
              <w:rPr>
                <w:rFonts w:cs="Calibri"/>
                <w:color w:val="000000"/>
                <w:szCs w:val="20"/>
                <w:lang w:val="en-AU"/>
              </w:rPr>
            </w:pPr>
          </w:p>
        </w:tc>
      </w:tr>
      <w:tr w:rsidR="004A5BB8" w:rsidRPr="004A5BB8" w14:paraId="7D0DCC60"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44F9E24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28th</w:t>
            </w:r>
          </w:p>
        </w:tc>
        <w:tc>
          <w:tcPr>
            <w:tcW w:w="960" w:type="dxa"/>
            <w:tcBorders>
              <w:top w:val="nil"/>
              <w:left w:val="nil"/>
              <w:bottom w:val="single" w:sz="4" w:space="0" w:color="95B3D7"/>
              <w:right w:val="single" w:sz="8" w:space="0" w:color="auto"/>
            </w:tcBorders>
            <w:shd w:val="clear" w:color="auto" w:fill="auto"/>
            <w:noWrap/>
            <w:vAlign w:val="center"/>
            <w:hideMark/>
          </w:tcPr>
          <w:p w14:paraId="416AF83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7.5</w:t>
            </w:r>
          </w:p>
        </w:tc>
        <w:tc>
          <w:tcPr>
            <w:tcW w:w="960" w:type="dxa"/>
            <w:tcBorders>
              <w:top w:val="nil"/>
              <w:left w:val="nil"/>
              <w:bottom w:val="single" w:sz="4" w:space="0" w:color="95B3D7"/>
              <w:right w:val="nil"/>
            </w:tcBorders>
            <w:shd w:val="clear" w:color="auto" w:fill="auto"/>
            <w:noWrap/>
            <w:vAlign w:val="center"/>
            <w:hideMark/>
          </w:tcPr>
          <w:p w14:paraId="3FC12CD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90</w:t>
            </w:r>
          </w:p>
        </w:tc>
        <w:tc>
          <w:tcPr>
            <w:tcW w:w="960" w:type="dxa"/>
            <w:vMerge/>
            <w:tcBorders>
              <w:top w:val="nil"/>
              <w:left w:val="single" w:sz="4" w:space="0" w:color="auto"/>
              <w:bottom w:val="single" w:sz="4" w:space="0" w:color="auto"/>
              <w:right w:val="single" w:sz="8" w:space="0" w:color="auto"/>
            </w:tcBorders>
            <w:vAlign w:val="center"/>
            <w:hideMark/>
          </w:tcPr>
          <w:p w14:paraId="70E16222"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117E972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75</w:t>
            </w:r>
          </w:p>
        </w:tc>
        <w:tc>
          <w:tcPr>
            <w:tcW w:w="960" w:type="dxa"/>
            <w:vMerge/>
            <w:tcBorders>
              <w:top w:val="nil"/>
              <w:left w:val="single" w:sz="4" w:space="0" w:color="auto"/>
              <w:bottom w:val="single" w:sz="4" w:space="0" w:color="auto"/>
              <w:right w:val="single" w:sz="8" w:space="0" w:color="auto"/>
            </w:tcBorders>
            <w:vAlign w:val="center"/>
            <w:hideMark/>
          </w:tcPr>
          <w:p w14:paraId="4078B2AB"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716B104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53</w:t>
            </w:r>
          </w:p>
        </w:tc>
        <w:tc>
          <w:tcPr>
            <w:tcW w:w="960" w:type="dxa"/>
            <w:vMerge/>
            <w:tcBorders>
              <w:top w:val="nil"/>
              <w:left w:val="single" w:sz="4" w:space="0" w:color="auto"/>
              <w:bottom w:val="single" w:sz="4" w:space="0" w:color="auto"/>
              <w:right w:val="single" w:sz="8" w:space="0" w:color="auto"/>
            </w:tcBorders>
            <w:vAlign w:val="center"/>
            <w:hideMark/>
          </w:tcPr>
          <w:p w14:paraId="335B680E"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54B39DD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30</w:t>
            </w:r>
          </w:p>
        </w:tc>
        <w:tc>
          <w:tcPr>
            <w:tcW w:w="960" w:type="dxa"/>
            <w:vMerge/>
            <w:tcBorders>
              <w:top w:val="nil"/>
              <w:left w:val="single" w:sz="4" w:space="0" w:color="auto"/>
              <w:bottom w:val="single" w:sz="4" w:space="0" w:color="auto"/>
              <w:right w:val="single" w:sz="8" w:space="0" w:color="auto"/>
            </w:tcBorders>
            <w:vAlign w:val="center"/>
            <w:hideMark/>
          </w:tcPr>
          <w:p w14:paraId="09BB99F4" w14:textId="77777777" w:rsidR="004A5BB8" w:rsidRPr="004A5BB8" w:rsidRDefault="004A5BB8" w:rsidP="004A5BB8">
            <w:pPr>
              <w:rPr>
                <w:rFonts w:cs="Calibri"/>
                <w:color w:val="000000"/>
                <w:szCs w:val="20"/>
                <w:lang w:val="en-AU"/>
              </w:rPr>
            </w:pPr>
          </w:p>
        </w:tc>
      </w:tr>
      <w:tr w:rsidR="004A5BB8" w:rsidRPr="004A5BB8" w14:paraId="0260E620"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15667B8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29th</w:t>
            </w:r>
          </w:p>
        </w:tc>
        <w:tc>
          <w:tcPr>
            <w:tcW w:w="960" w:type="dxa"/>
            <w:tcBorders>
              <w:top w:val="nil"/>
              <w:left w:val="nil"/>
              <w:bottom w:val="single" w:sz="4" w:space="0" w:color="95B3D7"/>
              <w:right w:val="single" w:sz="8" w:space="0" w:color="auto"/>
            </w:tcBorders>
            <w:shd w:val="clear" w:color="000000" w:fill="DBE5F1"/>
            <w:noWrap/>
            <w:vAlign w:val="center"/>
            <w:hideMark/>
          </w:tcPr>
          <w:p w14:paraId="179EDA0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w:t>
            </w:r>
          </w:p>
        </w:tc>
        <w:tc>
          <w:tcPr>
            <w:tcW w:w="960" w:type="dxa"/>
            <w:tcBorders>
              <w:top w:val="nil"/>
              <w:left w:val="nil"/>
              <w:bottom w:val="single" w:sz="4" w:space="0" w:color="95B3D7"/>
              <w:right w:val="nil"/>
            </w:tcBorders>
            <w:shd w:val="clear" w:color="000000" w:fill="DBE5F1"/>
            <w:noWrap/>
            <w:vAlign w:val="center"/>
            <w:hideMark/>
          </w:tcPr>
          <w:p w14:paraId="441EA6B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84</w:t>
            </w:r>
          </w:p>
        </w:tc>
        <w:tc>
          <w:tcPr>
            <w:tcW w:w="960" w:type="dxa"/>
            <w:vMerge/>
            <w:tcBorders>
              <w:top w:val="nil"/>
              <w:left w:val="single" w:sz="4" w:space="0" w:color="auto"/>
              <w:bottom w:val="single" w:sz="4" w:space="0" w:color="auto"/>
              <w:right w:val="single" w:sz="8" w:space="0" w:color="auto"/>
            </w:tcBorders>
            <w:vAlign w:val="center"/>
            <w:hideMark/>
          </w:tcPr>
          <w:p w14:paraId="66EE9D75"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6B1B8FA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70</w:t>
            </w:r>
          </w:p>
        </w:tc>
        <w:tc>
          <w:tcPr>
            <w:tcW w:w="960" w:type="dxa"/>
            <w:vMerge/>
            <w:tcBorders>
              <w:top w:val="nil"/>
              <w:left w:val="single" w:sz="4" w:space="0" w:color="auto"/>
              <w:bottom w:val="single" w:sz="4" w:space="0" w:color="auto"/>
              <w:right w:val="single" w:sz="8" w:space="0" w:color="auto"/>
            </w:tcBorders>
            <w:vAlign w:val="center"/>
            <w:hideMark/>
          </w:tcPr>
          <w:p w14:paraId="1B6401EC"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66AA6A0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49</w:t>
            </w:r>
          </w:p>
        </w:tc>
        <w:tc>
          <w:tcPr>
            <w:tcW w:w="960" w:type="dxa"/>
            <w:vMerge/>
            <w:tcBorders>
              <w:top w:val="nil"/>
              <w:left w:val="single" w:sz="4" w:space="0" w:color="auto"/>
              <w:bottom w:val="single" w:sz="4" w:space="0" w:color="auto"/>
              <w:right w:val="single" w:sz="8" w:space="0" w:color="auto"/>
            </w:tcBorders>
            <w:vAlign w:val="center"/>
            <w:hideMark/>
          </w:tcPr>
          <w:p w14:paraId="32B1E688"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6DE5C96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28</w:t>
            </w:r>
          </w:p>
        </w:tc>
        <w:tc>
          <w:tcPr>
            <w:tcW w:w="960" w:type="dxa"/>
            <w:vMerge/>
            <w:tcBorders>
              <w:top w:val="nil"/>
              <w:left w:val="single" w:sz="4" w:space="0" w:color="auto"/>
              <w:bottom w:val="single" w:sz="4" w:space="0" w:color="auto"/>
              <w:right w:val="single" w:sz="8" w:space="0" w:color="auto"/>
            </w:tcBorders>
            <w:vAlign w:val="center"/>
            <w:hideMark/>
          </w:tcPr>
          <w:p w14:paraId="236C074D" w14:textId="77777777" w:rsidR="004A5BB8" w:rsidRPr="004A5BB8" w:rsidRDefault="004A5BB8" w:rsidP="004A5BB8">
            <w:pPr>
              <w:rPr>
                <w:rFonts w:cs="Calibri"/>
                <w:color w:val="000000"/>
                <w:szCs w:val="20"/>
                <w:lang w:val="en-AU"/>
              </w:rPr>
            </w:pPr>
          </w:p>
        </w:tc>
      </w:tr>
      <w:tr w:rsidR="004A5BB8" w:rsidRPr="004A5BB8" w14:paraId="09EB828C"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5A69023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lastRenderedPageBreak/>
              <w:t>30th</w:t>
            </w:r>
          </w:p>
        </w:tc>
        <w:tc>
          <w:tcPr>
            <w:tcW w:w="960" w:type="dxa"/>
            <w:tcBorders>
              <w:top w:val="nil"/>
              <w:left w:val="nil"/>
              <w:bottom w:val="single" w:sz="4" w:space="0" w:color="95B3D7"/>
              <w:right w:val="single" w:sz="8" w:space="0" w:color="auto"/>
            </w:tcBorders>
            <w:shd w:val="clear" w:color="auto" w:fill="auto"/>
            <w:noWrap/>
            <w:vAlign w:val="center"/>
            <w:hideMark/>
          </w:tcPr>
          <w:p w14:paraId="0987A2E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6.5</w:t>
            </w:r>
          </w:p>
        </w:tc>
        <w:tc>
          <w:tcPr>
            <w:tcW w:w="960" w:type="dxa"/>
            <w:tcBorders>
              <w:top w:val="nil"/>
              <w:left w:val="nil"/>
              <w:bottom w:val="single" w:sz="4" w:space="0" w:color="95B3D7"/>
              <w:right w:val="nil"/>
            </w:tcBorders>
            <w:shd w:val="clear" w:color="auto" w:fill="auto"/>
            <w:noWrap/>
            <w:vAlign w:val="center"/>
            <w:hideMark/>
          </w:tcPr>
          <w:p w14:paraId="3380252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78</w:t>
            </w:r>
          </w:p>
        </w:tc>
        <w:tc>
          <w:tcPr>
            <w:tcW w:w="960" w:type="dxa"/>
            <w:vMerge/>
            <w:tcBorders>
              <w:top w:val="nil"/>
              <w:left w:val="single" w:sz="4" w:space="0" w:color="auto"/>
              <w:bottom w:val="single" w:sz="4" w:space="0" w:color="auto"/>
              <w:right w:val="single" w:sz="8" w:space="0" w:color="auto"/>
            </w:tcBorders>
            <w:vAlign w:val="center"/>
            <w:hideMark/>
          </w:tcPr>
          <w:p w14:paraId="561DD801"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51F476D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65</w:t>
            </w:r>
          </w:p>
        </w:tc>
        <w:tc>
          <w:tcPr>
            <w:tcW w:w="960" w:type="dxa"/>
            <w:vMerge/>
            <w:tcBorders>
              <w:top w:val="nil"/>
              <w:left w:val="single" w:sz="4" w:space="0" w:color="auto"/>
              <w:bottom w:val="single" w:sz="4" w:space="0" w:color="auto"/>
              <w:right w:val="single" w:sz="8" w:space="0" w:color="auto"/>
            </w:tcBorders>
            <w:vAlign w:val="center"/>
            <w:hideMark/>
          </w:tcPr>
          <w:p w14:paraId="2A8076E4"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1D5DDFA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46</w:t>
            </w:r>
          </w:p>
        </w:tc>
        <w:tc>
          <w:tcPr>
            <w:tcW w:w="960" w:type="dxa"/>
            <w:vMerge/>
            <w:tcBorders>
              <w:top w:val="nil"/>
              <w:left w:val="single" w:sz="4" w:space="0" w:color="auto"/>
              <w:bottom w:val="single" w:sz="4" w:space="0" w:color="auto"/>
              <w:right w:val="single" w:sz="8" w:space="0" w:color="auto"/>
            </w:tcBorders>
            <w:vAlign w:val="center"/>
            <w:hideMark/>
          </w:tcPr>
          <w:p w14:paraId="355A90F8"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6E78388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26</w:t>
            </w:r>
          </w:p>
        </w:tc>
        <w:tc>
          <w:tcPr>
            <w:tcW w:w="960" w:type="dxa"/>
            <w:vMerge/>
            <w:tcBorders>
              <w:top w:val="nil"/>
              <w:left w:val="single" w:sz="4" w:space="0" w:color="auto"/>
              <w:bottom w:val="single" w:sz="4" w:space="0" w:color="auto"/>
              <w:right w:val="single" w:sz="8" w:space="0" w:color="auto"/>
            </w:tcBorders>
            <w:vAlign w:val="center"/>
            <w:hideMark/>
          </w:tcPr>
          <w:p w14:paraId="151CB8D5" w14:textId="77777777" w:rsidR="004A5BB8" w:rsidRPr="004A5BB8" w:rsidRDefault="004A5BB8" w:rsidP="004A5BB8">
            <w:pPr>
              <w:rPr>
                <w:rFonts w:cs="Calibri"/>
                <w:color w:val="000000"/>
                <w:szCs w:val="20"/>
                <w:lang w:val="en-AU"/>
              </w:rPr>
            </w:pPr>
          </w:p>
        </w:tc>
      </w:tr>
      <w:tr w:rsidR="004A5BB8" w:rsidRPr="004A5BB8" w14:paraId="34D2F6DE"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2AFBED0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31st</w:t>
            </w:r>
          </w:p>
        </w:tc>
        <w:tc>
          <w:tcPr>
            <w:tcW w:w="960" w:type="dxa"/>
            <w:tcBorders>
              <w:top w:val="nil"/>
              <w:left w:val="nil"/>
              <w:bottom w:val="single" w:sz="4" w:space="0" w:color="95B3D7"/>
              <w:right w:val="single" w:sz="8" w:space="0" w:color="auto"/>
            </w:tcBorders>
            <w:shd w:val="clear" w:color="000000" w:fill="DBE5F1"/>
            <w:noWrap/>
            <w:vAlign w:val="center"/>
            <w:hideMark/>
          </w:tcPr>
          <w:p w14:paraId="1DC214C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w:t>
            </w:r>
          </w:p>
        </w:tc>
        <w:tc>
          <w:tcPr>
            <w:tcW w:w="960" w:type="dxa"/>
            <w:tcBorders>
              <w:top w:val="nil"/>
              <w:left w:val="nil"/>
              <w:bottom w:val="single" w:sz="4" w:space="0" w:color="95B3D7"/>
              <w:right w:val="nil"/>
            </w:tcBorders>
            <w:shd w:val="clear" w:color="000000" w:fill="DBE5F1"/>
            <w:noWrap/>
            <w:vAlign w:val="center"/>
            <w:hideMark/>
          </w:tcPr>
          <w:p w14:paraId="39A3858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72</w:t>
            </w:r>
          </w:p>
        </w:tc>
        <w:tc>
          <w:tcPr>
            <w:tcW w:w="960" w:type="dxa"/>
            <w:vMerge/>
            <w:tcBorders>
              <w:top w:val="nil"/>
              <w:left w:val="single" w:sz="4" w:space="0" w:color="auto"/>
              <w:bottom w:val="single" w:sz="4" w:space="0" w:color="auto"/>
              <w:right w:val="single" w:sz="8" w:space="0" w:color="auto"/>
            </w:tcBorders>
            <w:vAlign w:val="center"/>
            <w:hideMark/>
          </w:tcPr>
          <w:p w14:paraId="5145B20E"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9CC972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60</w:t>
            </w:r>
          </w:p>
        </w:tc>
        <w:tc>
          <w:tcPr>
            <w:tcW w:w="960" w:type="dxa"/>
            <w:vMerge/>
            <w:tcBorders>
              <w:top w:val="nil"/>
              <w:left w:val="single" w:sz="4" w:space="0" w:color="auto"/>
              <w:bottom w:val="single" w:sz="4" w:space="0" w:color="auto"/>
              <w:right w:val="single" w:sz="8" w:space="0" w:color="auto"/>
            </w:tcBorders>
            <w:vAlign w:val="center"/>
            <w:hideMark/>
          </w:tcPr>
          <w:p w14:paraId="38CFABBA"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11FBE27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42</w:t>
            </w:r>
          </w:p>
        </w:tc>
        <w:tc>
          <w:tcPr>
            <w:tcW w:w="960" w:type="dxa"/>
            <w:vMerge/>
            <w:tcBorders>
              <w:top w:val="nil"/>
              <w:left w:val="single" w:sz="4" w:space="0" w:color="auto"/>
              <w:bottom w:val="single" w:sz="4" w:space="0" w:color="auto"/>
              <w:right w:val="single" w:sz="8" w:space="0" w:color="auto"/>
            </w:tcBorders>
            <w:vAlign w:val="center"/>
            <w:hideMark/>
          </w:tcPr>
          <w:p w14:paraId="072B347E"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1F8969A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24</w:t>
            </w:r>
          </w:p>
        </w:tc>
        <w:tc>
          <w:tcPr>
            <w:tcW w:w="960" w:type="dxa"/>
            <w:vMerge/>
            <w:tcBorders>
              <w:top w:val="nil"/>
              <w:left w:val="single" w:sz="4" w:space="0" w:color="auto"/>
              <w:bottom w:val="single" w:sz="4" w:space="0" w:color="auto"/>
              <w:right w:val="single" w:sz="8" w:space="0" w:color="auto"/>
            </w:tcBorders>
            <w:vAlign w:val="center"/>
            <w:hideMark/>
          </w:tcPr>
          <w:p w14:paraId="75A778D2" w14:textId="77777777" w:rsidR="004A5BB8" w:rsidRPr="004A5BB8" w:rsidRDefault="004A5BB8" w:rsidP="004A5BB8">
            <w:pPr>
              <w:rPr>
                <w:rFonts w:cs="Calibri"/>
                <w:color w:val="000000"/>
                <w:szCs w:val="20"/>
                <w:lang w:val="en-AU"/>
              </w:rPr>
            </w:pPr>
          </w:p>
        </w:tc>
      </w:tr>
      <w:tr w:rsidR="004A5BB8" w:rsidRPr="004A5BB8" w14:paraId="14A992DD"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1C556FC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32nd</w:t>
            </w:r>
          </w:p>
        </w:tc>
        <w:tc>
          <w:tcPr>
            <w:tcW w:w="960" w:type="dxa"/>
            <w:tcBorders>
              <w:top w:val="nil"/>
              <w:left w:val="nil"/>
              <w:bottom w:val="single" w:sz="4" w:space="0" w:color="95B3D7"/>
              <w:right w:val="single" w:sz="8" w:space="0" w:color="auto"/>
            </w:tcBorders>
            <w:shd w:val="clear" w:color="auto" w:fill="auto"/>
            <w:noWrap/>
            <w:vAlign w:val="center"/>
            <w:hideMark/>
          </w:tcPr>
          <w:p w14:paraId="14ACEF1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5.5</w:t>
            </w:r>
          </w:p>
        </w:tc>
        <w:tc>
          <w:tcPr>
            <w:tcW w:w="960" w:type="dxa"/>
            <w:tcBorders>
              <w:top w:val="nil"/>
              <w:left w:val="nil"/>
              <w:bottom w:val="single" w:sz="4" w:space="0" w:color="95B3D7"/>
              <w:right w:val="nil"/>
            </w:tcBorders>
            <w:shd w:val="clear" w:color="auto" w:fill="auto"/>
            <w:noWrap/>
            <w:vAlign w:val="center"/>
            <w:hideMark/>
          </w:tcPr>
          <w:p w14:paraId="495C429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66</w:t>
            </w:r>
          </w:p>
        </w:tc>
        <w:tc>
          <w:tcPr>
            <w:tcW w:w="960" w:type="dxa"/>
            <w:vMerge/>
            <w:tcBorders>
              <w:top w:val="nil"/>
              <w:left w:val="single" w:sz="4" w:space="0" w:color="auto"/>
              <w:bottom w:val="single" w:sz="4" w:space="0" w:color="auto"/>
              <w:right w:val="single" w:sz="8" w:space="0" w:color="auto"/>
            </w:tcBorders>
            <w:vAlign w:val="center"/>
            <w:hideMark/>
          </w:tcPr>
          <w:p w14:paraId="73740F92"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4686370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55</w:t>
            </w:r>
          </w:p>
        </w:tc>
        <w:tc>
          <w:tcPr>
            <w:tcW w:w="960" w:type="dxa"/>
            <w:vMerge/>
            <w:tcBorders>
              <w:top w:val="nil"/>
              <w:left w:val="single" w:sz="4" w:space="0" w:color="auto"/>
              <w:bottom w:val="single" w:sz="4" w:space="0" w:color="auto"/>
              <w:right w:val="single" w:sz="8" w:space="0" w:color="auto"/>
            </w:tcBorders>
            <w:vAlign w:val="center"/>
            <w:hideMark/>
          </w:tcPr>
          <w:p w14:paraId="25F992B6"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727E061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39</w:t>
            </w:r>
          </w:p>
        </w:tc>
        <w:tc>
          <w:tcPr>
            <w:tcW w:w="960" w:type="dxa"/>
            <w:vMerge/>
            <w:tcBorders>
              <w:top w:val="nil"/>
              <w:left w:val="single" w:sz="4" w:space="0" w:color="auto"/>
              <w:bottom w:val="single" w:sz="4" w:space="0" w:color="auto"/>
              <w:right w:val="single" w:sz="8" w:space="0" w:color="auto"/>
            </w:tcBorders>
            <w:vAlign w:val="center"/>
            <w:hideMark/>
          </w:tcPr>
          <w:p w14:paraId="67BB8B9F" w14:textId="77777777" w:rsidR="004A5BB8" w:rsidRPr="004A5BB8" w:rsidRDefault="004A5BB8" w:rsidP="004A5BB8">
            <w:pPr>
              <w:rPr>
                <w:rFonts w:cs="Calibri"/>
                <w:color w:val="000000"/>
                <w:szCs w:val="20"/>
                <w:lang w:val="en-AU"/>
              </w:rPr>
            </w:pPr>
          </w:p>
        </w:tc>
        <w:tc>
          <w:tcPr>
            <w:tcW w:w="960" w:type="dxa"/>
            <w:tcBorders>
              <w:top w:val="nil"/>
              <w:left w:val="nil"/>
              <w:bottom w:val="single" w:sz="4" w:space="0" w:color="95B3D7"/>
              <w:right w:val="nil"/>
            </w:tcBorders>
            <w:shd w:val="clear" w:color="auto" w:fill="auto"/>
            <w:noWrap/>
            <w:vAlign w:val="center"/>
            <w:hideMark/>
          </w:tcPr>
          <w:p w14:paraId="20E83DB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22</w:t>
            </w:r>
          </w:p>
        </w:tc>
        <w:tc>
          <w:tcPr>
            <w:tcW w:w="960" w:type="dxa"/>
            <w:vMerge/>
            <w:tcBorders>
              <w:top w:val="nil"/>
              <w:left w:val="single" w:sz="4" w:space="0" w:color="auto"/>
              <w:bottom w:val="single" w:sz="4" w:space="0" w:color="auto"/>
              <w:right w:val="single" w:sz="8" w:space="0" w:color="auto"/>
            </w:tcBorders>
            <w:vAlign w:val="center"/>
            <w:hideMark/>
          </w:tcPr>
          <w:p w14:paraId="08934422" w14:textId="77777777" w:rsidR="004A5BB8" w:rsidRPr="004A5BB8" w:rsidRDefault="004A5BB8" w:rsidP="004A5BB8">
            <w:pPr>
              <w:rPr>
                <w:rFonts w:cs="Calibri"/>
                <w:color w:val="000000"/>
                <w:szCs w:val="20"/>
                <w:lang w:val="en-AU"/>
              </w:rPr>
            </w:pPr>
          </w:p>
        </w:tc>
      </w:tr>
      <w:tr w:rsidR="004A5BB8" w:rsidRPr="004A5BB8" w14:paraId="75B7F793"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4873D8D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 xml:space="preserve">33rd </w:t>
            </w:r>
          </w:p>
        </w:tc>
        <w:tc>
          <w:tcPr>
            <w:tcW w:w="960" w:type="dxa"/>
            <w:tcBorders>
              <w:top w:val="nil"/>
              <w:left w:val="nil"/>
              <w:bottom w:val="single" w:sz="4" w:space="0" w:color="95B3D7"/>
              <w:right w:val="single" w:sz="8" w:space="0" w:color="auto"/>
            </w:tcBorders>
            <w:shd w:val="clear" w:color="000000" w:fill="DBE5F1"/>
            <w:noWrap/>
            <w:vAlign w:val="center"/>
            <w:hideMark/>
          </w:tcPr>
          <w:p w14:paraId="1F527E8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rPr>
              <w:t>5</w:t>
            </w:r>
          </w:p>
        </w:tc>
        <w:tc>
          <w:tcPr>
            <w:tcW w:w="960" w:type="dxa"/>
            <w:tcBorders>
              <w:top w:val="nil"/>
              <w:left w:val="nil"/>
              <w:bottom w:val="single" w:sz="4" w:space="0" w:color="95B3D7"/>
              <w:right w:val="nil"/>
            </w:tcBorders>
            <w:shd w:val="clear" w:color="000000" w:fill="DBE5F1"/>
            <w:noWrap/>
            <w:vAlign w:val="center"/>
            <w:hideMark/>
          </w:tcPr>
          <w:p w14:paraId="3ACDEE3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60</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939A681" w14:textId="77777777" w:rsidR="004A5BB8" w:rsidRPr="004A5BB8" w:rsidRDefault="004A5BB8" w:rsidP="004A5BB8">
            <w:pPr>
              <w:jc w:val="center"/>
              <w:rPr>
                <w:rFonts w:cs="Calibri"/>
                <w:szCs w:val="20"/>
                <w:lang w:val="en-AU"/>
              </w:rPr>
            </w:pPr>
            <w:r w:rsidRPr="004A5BB8">
              <w:rPr>
                <w:rFonts w:cs="Calibri"/>
                <w:szCs w:val="20"/>
              </w:rPr>
              <w:t>40</w:t>
            </w:r>
          </w:p>
        </w:tc>
        <w:tc>
          <w:tcPr>
            <w:tcW w:w="960" w:type="dxa"/>
            <w:tcBorders>
              <w:top w:val="nil"/>
              <w:left w:val="nil"/>
              <w:bottom w:val="single" w:sz="4" w:space="0" w:color="95B3D7"/>
              <w:right w:val="nil"/>
            </w:tcBorders>
            <w:shd w:val="clear" w:color="000000" w:fill="DBE5F1"/>
            <w:noWrap/>
            <w:vAlign w:val="center"/>
            <w:hideMark/>
          </w:tcPr>
          <w:p w14:paraId="03B55E8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50</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FF76B2E" w14:textId="77777777" w:rsidR="004A5BB8" w:rsidRPr="004A5BB8" w:rsidRDefault="004A5BB8" w:rsidP="004A5BB8">
            <w:pPr>
              <w:jc w:val="center"/>
              <w:rPr>
                <w:rFonts w:cs="Calibri"/>
                <w:szCs w:val="20"/>
                <w:lang w:val="en-AU"/>
              </w:rPr>
            </w:pPr>
            <w:r w:rsidRPr="004A5BB8">
              <w:rPr>
                <w:rFonts w:cs="Calibri"/>
                <w:szCs w:val="20"/>
              </w:rPr>
              <w:t>34</w:t>
            </w:r>
          </w:p>
        </w:tc>
        <w:tc>
          <w:tcPr>
            <w:tcW w:w="960" w:type="dxa"/>
            <w:tcBorders>
              <w:top w:val="nil"/>
              <w:left w:val="nil"/>
              <w:bottom w:val="single" w:sz="4" w:space="0" w:color="95B3D7"/>
              <w:right w:val="nil"/>
            </w:tcBorders>
            <w:shd w:val="clear" w:color="000000" w:fill="DBE5F1"/>
            <w:noWrap/>
            <w:vAlign w:val="center"/>
            <w:hideMark/>
          </w:tcPr>
          <w:p w14:paraId="31D7A84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35</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95F0967" w14:textId="77777777" w:rsidR="004A5BB8" w:rsidRPr="004A5BB8" w:rsidRDefault="004A5BB8" w:rsidP="004A5BB8">
            <w:pPr>
              <w:jc w:val="center"/>
              <w:rPr>
                <w:rFonts w:cs="Calibri"/>
                <w:szCs w:val="20"/>
                <w:lang w:val="en-AU"/>
              </w:rPr>
            </w:pPr>
            <w:r w:rsidRPr="004A5BB8">
              <w:rPr>
                <w:rFonts w:cs="Calibri"/>
                <w:szCs w:val="20"/>
              </w:rPr>
              <w:t>24</w:t>
            </w:r>
          </w:p>
        </w:tc>
        <w:tc>
          <w:tcPr>
            <w:tcW w:w="960" w:type="dxa"/>
            <w:tcBorders>
              <w:top w:val="nil"/>
              <w:left w:val="nil"/>
              <w:bottom w:val="single" w:sz="4" w:space="0" w:color="95B3D7"/>
              <w:right w:val="nil"/>
            </w:tcBorders>
            <w:shd w:val="clear" w:color="000000" w:fill="DBE5F1"/>
            <w:noWrap/>
            <w:vAlign w:val="center"/>
            <w:hideMark/>
          </w:tcPr>
          <w:p w14:paraId="0DF87FF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20</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151445A" w14:textId="77777777" w:rsidR="004A5BB8" w:rsidRPr="004A5BB8" w:rsidRDefault="004A5BB8" w:rsidP="004A5BB8">
            <w:pPr>
              <w:jc w:val="center"/>
              <w:rPr>
                <w:rFonts w:cs="Calibri"/>
                <w:szCs w:val="20"/>
                <w:lang w:val="en-AU"/>
              </w:rPr>
            </w:pPr>
            <w:r w:rsidRPr="004A5BB8">
              <w:rPr>
                <w:rFonts w:cs="Calibri"/>
                <w:szCs w:val="20"/>
              </w:rPr>
              <w:t>14</w:t>
            </w:r>
          </w:p>
        </w:tc>
      </w:tr>
      <w:tr w:rsidR="004A5BB8" w:rsidRPr="004A5BB8" w14:paraId="7159235B"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2DA1BC2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 xml:space="preserve">34th </w:t>
            </w:r>
          </w:p>
        </w:tc>
        <w:tc>
          <w:tcPr>
            <w:tcW w:w="960" w:type="dxa"/>
            <w:tcBorders>
              <w:top w:val="nil"/>
              <w:left w:val="nil"/>
              <w:bottom w:val="single" w:sz="4" w:space="0" w:color="95B3D7"/>
              <w:right w:val="single" w:sz="8" w:space="0" w:color="auto"/>
            </w:tcBorders>
            <w:shd w:val="clear" w:color="auto" w:fill="auto"/>
            <w:noWrap/>
            <w:vAlign w:val="center"/>
            <w:hideMark/>
          </w:tcPr>
          <w:p w14:paraId="30BC512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4.75</w:t>
            </w:r>
          </w:p>
        </w:tc>
        <w:tc>
          <w:tcPr>
            <w:tcW w:w="960" w:type="dxa"/>
            <w:tcBorders>
              <w:top w:val="nil"/>
              <w:left w:val="nil"/>
              <w:bottom w:val="single" w:sz="4" w:space="0" w:color="95B3D7"/>
              <w:right w:val="nil"/>
            </w:tcBorders>
            <w:shd w:val="clear" w:color="auto" w:fill="auto"/>
            <w:noWrap/>
            <w:vAlign w:val="center"/>
            <w:hideMark/>
          </w:tcPr>
          <w:p w14:paraId="438314D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57</w:t>
            </w:r>
          </w:p>
        </w:tc>
        <w:tc>
          <w:tcPr>
            <w:tcW w:w="960" w:type="dxa"/>
            <w:vMerge/>
            <w:tcBorders>
              <w:top w:val="nil"/>
              <w:left w:val="single" w:sz="4" w:space="0" w:color="auto"/>
              <w:bottom w:val="single" w:sz="8" w:space="0" w:color="000000"/>
              <w:right w:val="single" w:sz="8" w:space="0" w:color="auto"/>
            </w:tcBorders>
            <w:vAlign w:val="center"/>
            <w:hideMark/>
          </w:tcPr>
          <w:p w14:paraId="16C39915"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68D482B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48</w:t>
            </w:r>
          </w:p>
        </w:tc>
        <w:tc>
          <w:tcPr>
            <w:tcW w:w="960" w:type="dxa"/>
            <w:vMerge/>
            <w:tcBorders>
              <w:top w:val="nil"/>
              <w:left w:val="single" w:sz="4" w:space="0" w:color="auto"/>
              <w:bottom w:val="single" w:sz="8" w:space="0" w:color="000000"/>
              <w:right w:val="single" w:sz="8" w:space="0" w:color="auto"/>
            </w:tcBorders>
            <w:vAlign w:val="center"/>
            <w:hideMark/>
          </w:tcPr>
          <w:p w14:paraId="3BA74FEB"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1CB1AF0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33</w:t>
            </w:r>
          </w:p>
        </w:tc>
        <w:tc>
          <w:tcPr>
            <w:tcW w:w="960" w:type="dxa"/>
            <w:vMerge/>
            <w:tcBorders>
              <w:top w:val="nil"/>
              <w:left w:val="single" w:sz="4" w:space="0" w:color="auto"/>
              <w:bottom w:val="single" w:sz="8" w:space="0" w:color="000000"/>
              <w:right w:val="single" w:sz="8" w:space="0" w:color="auto"/>
            </w:tcBorders>
            <w:vAlign w:val="center"/>
            <w:hideMark/>
          </w:tcPr>
          <w:p w14:paraId="6793A1E3"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25B66A3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w:t>
            </w:r>
          </w:p>
        </w:tc>
        <w:tc>
          <w:tcPr>
            <w:tcW w:w="960" w:type="dxa"/>
            <w:vMerge/>
            <w:tcBorders>
              <w:top w:val="nil"/>
              <w:left w:val="single" w:sz="4" w:space="0" w:color="auto"/>
              <w:bottom w:val="single" w:sz="8" w:space="0" w:color="000000"/>
              <w:right w:val="single" w:sz="8" w:space="0" w:color="auto"/>
            </w:tcBorders>
            <w:vAlign w:val="center"/>
            <w:hideMark/>
          </w:tcPr>
          <w:p w14:paraId="62159745" w14:textId="77777777" w:rsidR="004A5BB8" w:rsidRPr="004A5BB8" w:rsidRDefault="004A5BB8" w:rsidP="004A5BB8">
            <w:pPr>
              <w:rPr>
                <w:rFonts w:cs="Calibri"/>
                <w:szCs w:val="20"/>
                <w:lang w:val="en-AU"/>
              </w:rPr>
            </w:pPr>
          </w:p>
        </w:tc>
      </w:tr>
      <w:tr w:rsidR="004A5BB8" w:rsidRPr="004A5BB8" w14:paraId="528FBCA9"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03AE4C7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 xml:space="preserve">35th </w:t>
            </w:r>
          </w:p>
        </w:tc>
        <w:tc>
          <w:tcPr>
            <w:tcW w:w="960" w:type="dxa"/>
            <w:tcBorders>
              <w:top w:val="nil"/>
              <w:left w:val="nil"/>
              <w:bottom w:val="single" w:sz="4" w:space="0" w:color="95B3D7"/>
              <w:right w:val="single" w:sz="8" w:space="0" w:color="auto"/>
            </w:tcBorders>
            <w:shd w:val="clear" w:color="000000" w:fill="DBE5F1"/>
            <w:noWrap/>
            <w:vAlign w:val="center"/>
            <w:hideMark/>
          </w:tcPr>
          <w:p w14:paraId="50B8A5E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4.5</w:t>
            </w:r>
          </w:p>
        </w:tc>
        <w:tc>
          <w:tcPr>
            <w:tcW w:w="960" w:type="dxa"/>
            <w:tcBorders>
              <w:top w:val="nil"/>
              <w:left w:val="nil"/>
              <w:bottom w:val="single" w:sz="4" w:space="0" w:color="95B3D7"/>
              <w:right w:val="nil"/>
            </w:tcBorders>
            <w:shd w:val="clear" w:color="000000" w:fill="DBE5F1"/>
            <w:noWrap/>
            <w:vAlign w:val="center"/>
            <w:hideMark/>
          </w:tcPr>
          <w:p w14:paraId="56C0A67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54</w:t>
            </w:r>
          </w:p>
        </w:tc>
        <w:tc>
          <w:tcPr>
            <w:tcW w:w="960" w:type="dxa"/>
            <w:vMerge/>
            <w:tcBorders>
              <w:top w:val="nil"/>
              <w:left w:val="single" w:sz="4" w:space="0" w:color="auto"/>
              <w:bottom w:val="single" w:sz="8" w:space="0" w:color="000000"/>
              <w:right w:val="single" w:sz="8" w:space="0" w:color="auto"/>
            </w:tcBorders>
            <w:vAlign w:val="center"/>
            <w:hideMark/>
          </w:tcPr>
          <w:p w14:paraId="37BF1B7E"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398E78B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45</w:t>
            </w:r>
          </w:p>
        </w:tc>
        <w:tc>
          <w:tcPr>
            <w:tcW w:w="960" w:type="dxa"/>
            <w:vMerge/>
            <w:tcBorders>
              <w:top w:val="nil"/>
              <w:left w:val="single" w:sz="4" w:space="0" w:color="auto"/>
              <w:bottom w:val="single" w:sz="8" w:space="0" w:color="000000"/>
              <w:right w:val="single" w:sz="8" w:space="0" w:color="auto"/>
            </w:tcBorders>
            <w:vAlign w:val="center"/>
            <w:hideMark/>
          </w:tcPr>
          <w:p w14:paraId="29B9799E"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4B7B6F4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32</w:t>
            </w:r>
          </w:p>
        </w:tc>
        <w:tc>
          <w:tcPr>
            <w:tcW w:w="960" w:type="dxa"/>
            <w:vMerge/>
            <w:tcBorders>
              <w:top w:val="nil"/>
              <w:left w:val="single" w:sz="4" w:space="0" w:color="auto"/>
              <w:bottom w:val="single" w:sz="8" w:space="0" w:color="000000"/>
              <w:right w:val="single" w:sz="8" w:space="0" w:color="auto"/>
            </w:tcBorders>
            <w:vAlign w:val="center"/>
            <w:hideMark/>
          </w:tcPr>
          <w:p w14:paraId="5968B834"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216F92B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w:t>
            </w:r>
          </w:p>
        </w:tc>
        <w:tc>
          <w:tcPr>
            <w:tcW w:w="960" w:type="dxa"/>
            <w:vMerge/>
            <w:tcBorders>
              <w:top w:val="nil"/>
              <w:left w:val="single" w:sz="4" w:space="0" w:color="auto"/>
              <w:bottom w:val="single" w:sz="8" w:space="0" w:color="000000"/>
              <w:right w:val="single" w:sz="8" w:space="0" w:color="auto"/>
            </w:tcBorders>
            <w:vAlign w:val="center"/>
            <w:hideMark/>
          </w:tcPr>
          <w:p w14:paraId="505B1DB6" w14:textId="77777777" w:rsidR="004A5BB8" w:rsidRPr="004A5BB8" w:rsidRDefault="004A5BB8" w:rsidP="004A5BB8">
            <w:pPr>
              <w:rPr>
                <w:rFonts w:cs="Calibri"/>
                <w:szCs w:val="20"/>
                <w:lang w:val="en-AU"/>
              </w:rPr>
            </w:pPr>
          </w:p>
        </w:tc>
      </w:tr>
      <w:tr w:rsidR="004A5BB8" w:rsidRPr="004A5BB8" w14:paraId="1D3373B5"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6F458EA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 xml:space="preserve">36th </w:t>
            </w:r>
          </w:p>
        </w:tc>
        <w:tc>
          <w:tcPr>
            <w:tcW w:w="960" w:type="dxa"/>
            <w:tcBorders>
              <w:top w:val="nil"/>
              <w:left w:val="nil"/>
              <w:bottom w:val="single" w:sz="4" w:space="0" w:color="95B3D7"/>
              <w:right w:val="single" w:sz="8" w:space="0" w:color="auto"/>
            </w:tcBorders>
            <w:shd w:val="clear" w:color="auto" w:fill="auto"/>
            <w:noWrap/>
            <w:vAlign w:val="center"/>
            <w:hideMark/>
          </w:tcPr>
          <w:p w14:paraId="5A7EDF7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4.25</w:t>
            </w:r>
          </w:p>
        </w:tc>
        <w:tc>
          <w:tcPr>
            <w:tcW w:w="960" w:type="dxa"/>
            <w:tcBorders>
              <w:top w:val="nil"/>
              <w:left w:val="nil"/>
              <w:bottom w:val="single" w:sz="4" w:space="0" w:color="95B3D7"/>
              <w:right w:val="nil"/>
            </w:tcBorders>
            <w:shd w:val="clear" w:color="auto" w:fill="auto"/>
            <w:noWrap/>
            <w:vAlign w:val="center"/>
            <w:hideMark/>
          </w:tcPr>
          <w:p w14:paraId="505055B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51</w:t>
            </w:r>
          </w:p>
        </w:tc>
        <w:tc>
          <w:tcPr>
            <w:tcW w:w="960" w:type="dxa"/>
            <w:vMerge/>
            <w:tcBorders>
              <w:top w:val="nil"/>
              <w:left w:val="single" w:sz="4" w:space="0" w:color="auto"/>
              <w:bottom w:val="single" w:sz="8" w:space="0" w:color="000000"/>
              <w:right w:val="single" w:sz="8" w:space="0" w:color="auto"/>
            </w:tcBorders>
            <w:vAlign w:val="center"/>
            <w:hideMark/>
          </w:tcPr>
          <w:p w14:paraId="34F513C4"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3904083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43</w:t>
            </w:r>
          </w:p>
        </w:tc>
        <w:tc>
          <w:tcPr>
            <w:tcW w:w="960" w:type="dxa"/>
            <w:vMerge/>
            <w:tcBorders>
              <w:top w:val="nil"/>
              <w:left w:val="single" w:sz="4" w:space="0" w:color="auto"/>
              <w:bottom w:val="single" w:sz="8" w:space="0" w:color="000000"/>
              <w:right w:val="single" w:sz="8" w:space="0" w:color="auto"/>
            </w:tcBorders>
            <w:vAlign w:val="center"/>
            <w:hideMark/>
          </w:tcPr>
          <w:p w14:paraId="6ABC00CB"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49774B4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30</w:t>
            </w:r>
          </w:p>
        </w:tc>
        <w:tc>
          <w:tcPr>
            <w:tcW w:w="960" w:type="dxa"/>
            <w:vMerge/>
            <w:tcBorders>
              <w:top w:val="nil"/>
              <w:left w:val="single" w:sz="4" w:space="0" w:color="auto"/>
              <w:bottom w:val="single" w:sz="8" w:space="0" w:color="000000"/>
              <w:right w:val="single" w:sz="8" w:space="0" w:color="auto"/>
            </w:tcBorders>
            <w:vAlign w:val="center"/>
            <w:hideMark/>
          </w:tcPr>
          <w:p w14:paraId="008FD357"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28AB5D5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17</w:t>
            </w:r>
          </w:p>
        </w:tc>
        <w:tc>
          <w:tcPr>
            <w:tcW w:w="960" w:type="dxa"/>
            <w:vMerge/>
            <w:tcBorders>
              <w:top w:val="nil"/>
              <w:left w:val="single" w:sz="4" w:space="0" w:color="auto"/>
              <w:bottom w:val="single" w:sz="8" w:space="0" w:color="000000"/>
              <w:right w:val="single" w:sz="8" w:space="0" w:color="auto"/>
            </w:tcBorders>
            <w:vAlign w:val="center"/>
            <w:hideMark/>
          </w:tcPr>
          <w:p w14:paraId="512896F1" w14:textId="77777777" w:rsidR="004A5BB8" w:rsidRPr="004A5BB8" w:rsidRDefault="004A5BB8" w:rsidP="004A5BB8">
            <w:pPr>
              <w:rPr>
                <w:rFonts w:cs="Calibri"/>
                <w:szCs w:val="20"/>
                <w:lang w:val="en-AU"/>
              </w:rPr>
            </w:pPr>
          </w:p>
        </w:tc>
      </w:tr>
      <w:tr w:rsidR="004A5BB8" w:rsidRPr="004A5BB8" w14:paraId="73F35DBE"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59EAA1F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 xml:space="preserve">37th </w:t>
            </w:r>
          </w:p>
        </w:tc>
        <w:tc>
          <w:tcPr>
            <w:tcW w:w="960" w:type="dxa"/>
            <w:tcBorders>
              <w:top w:val="nil"/>
              <w:left w:val="nil"/>
              <w:bottom w:val="single" w:sz="4" w:space="0" w:color="95B3D7"/>
              <w:right w:val="single" w:sz="8" w:space="0" w:color="auto"/>
            </w:tcBorders>
            <w:shd w:val="clear" w:color="000000" w:fill="DBE5F1"/>
            <w:noWrap/>
            <w:vAlign w:val="center"/>
            <w:hideMark/>
          </w:tcPr>
          <w:p w14:paraId="1953ADC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w:t>
            </w:r>
          </w:p>
        </w:tc>
        <w:tc>
          <w:tcPr>
            <w:tcW w:w="960" w:type="dxa"/>
            <w:tcBorders>
              <w:top w:val="nil"/>
              <w:left w:val="nil"/>
              <w:bottom w:val="single" w:sz="4" w:space="0" w:color="95B3D7"/>
              <w:right w:val="nil"/>
            </w:tcBorders>
            <w:shd w:val="clear" w:color="000000" w:fill="DBE5F1"/>
            <w:noWrap/>
            <w:vAlign w:val="center"/>
            <w:hideMark/>
          </w:tcPr>
          <w:p w14:paraId="3A3ECEF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48</w:t>
            </w:r>
          </w:p>
        </w:tc>
        <w:tc>
          <w:tcPr>
            <w:tcW w:w="960" w:type="dxa"/>
            <w:vMerge/>
            <w:tcBorders>
              <w:top w:val="nil"/>
              <w:left w:val="single" w:sz="4" w:space="0" w:color="auto"/>
              <w:bottom w:val="single" w:sz="8" w:space="0" w:color="000000"/>
              <w:right w:val="single" w:sz="8" w:space="0" w:color="auto"/>
            </w:tcBorders>
            <w:vAlign w:val="center"/>
            <w:hideMark/>
          </w:tcPr>
          <w:p w14:paraId="16959BA4"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04809CE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40</w:t>
            </w:r>
          </w:p>
        </w:tc>
        <w:tc>
          <w:tcPr>
            <w:tcW w:w="960" w:type="dxa"/>
            <w:vMerge/>
            <w:tcBorders>
              <w:top w:val="nil"/>
              <w:left w:val="single" w:sz="4" w:space="0" w:color="auto"/>
              <w:bottom w:val="single" w:sz="8" w:space="0" w:color="000000"/>
              <w:right w:val="single" w:sz="8" w:space="0" w:color="auto"/>
            </w:tcBorders>
            <w:vAlign w:val="center"/>
            <w:hideMark/>
          </w:tcPr>
          <w:p w14:paraId="550EFCFD"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3B0C57E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28</w:t>
            </w:r>
          </w:p>
        </w:tc>
        <w:tc>
          <w:tcPr>
            <w:tcW w:w="960" w:type="dxa"/>
            <w:vMerge/>
            <w:tcBorders>
              <w:top w:val="nil"/>
              <w:left w:val="single" w:sz="4" w:space="0" w:color="auto"/>
              <w:bottom w:val="single" w:sz="8" w:space="0" w:color="000000"/>
              <w:right w:val="single" w:sz="8" w:space="0" w:color="auto"/>
            </w:tcBorders>
            <w:vAlign w:val="center"/>
            <w:hideMark/>
          </w:tcPr>
          <w:p w14:paraId="63959C53"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D9B00B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w:t>
            </w:r>
          </w:p>
        </w:tc>
        <w:tc>
          <w:tcPr>
            <w:tcW w:w="960" w:type="dxa"/>
            <w:vMerge/>
            <w:tcBorders>
              <w:top w:val="nil"/>
              <w:left w:val="single" w:sz="4" w:space="0" w:color="auto"/>
              <w:bottom w:val="single" w:sz="8" w:space="0" w:color="000000"/>
              <w:right w:val="single" w:sz="8" w:space="0" w:color="auto"/>
            </w:tcBorders>
            <w:vAlign w:val="center"/>
            <w:hideMark/>
          </w:tcPr>
          <w:p w14:paraId="3E76F074" w14:textId="77777777" w:rsidR="004A5BB8" w:rsidRPr="004A5BB8" w:rsidRDefault="004A5BB8" w:rsidP="004A5BB8">
            <w:pPr>
              <w:rPr>
                <w:rFonts w:cs="Calibri"/>
                <w:szCs w:val="20"/>
                <w:lang w:val="en-AU"/>
              </w:rPr>
            </w:pPr>
          </w:p>
        </w:tc>
      </w:tr>
      <w:tr w:rsidR="004A5BB8" w:rsidRPr="004A5BB8" w14:paraId="3447EF3D"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5A60266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 xml:space="preserve">38th </w:t>
            </w:r>
          </w:p>
        </w:tc>
        <w:tc>
          <w:tcPr>
            <w:tcW w:w="960" w:type="dxa"/>
            <w:tcBorders>
              <w:top w:val="nil"/>
              <w:left w:val="nil"/>
              <w:bottom w:val="single" w:sz="4" w:space="0" w:color="95B3D7"/>
              <w:right w:val="single" w:sz="8" w:space="0" w:color="auto"/>
            </w:tcBorders>
            <w:shd w:val="clear" w:color="auto" w:fill="auto"/>
            <w:noWrap/>
            <w:vAlign w:val="center"/>
            <w:hideMark/>
          </w:tcPr>
          <w:p w14:paraId="35AF0CB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3.75</w:t>
            </w:r>
          </w:p>
        </w:tc>
        <w:tc>
          <w:tcPr>
            <w:tcW w:w="960" w:type="dxa"/>
            <w:tcBorders>
              <w:top w:val="nil"/>
              <w:left w:val="nil"/>
              <w:bottom w:val="single" w:sz="4" w:space="0" w:color="95B3D7"/>
              <w:right w:val="nil"/>
            </w:tcBorders>
            <w:shd w:val="clear" w:color="auto" w:fill="auto"/>
            <w:noWrap/>
            <w:vAlign w:val="center"/>
            <w:hideMark/>
          </w:tcPr>
          <w:p w14:paraId="1787E8F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45</w:t>
            </w:r>
          </w:p>
        </w:tc>
        <w:tc>
          <w:tcPr>
            <w:tcW w:w="960" w:type="dxa"/>
            <w:vMerge/>
            <w:tcBorders>
              <w:top w:val="nil"/>
              <w:left w:val="single" w:sz="4" w:space="0" w:color="auto"/>
              <w:bottom w:val="single" w:sz="8" w:space="0" w:color="000000"/>
              <w:right w:val="single" w:sz="8" w:space="0" w:color="auto"/>
            </w:tcBorders>
            <w:vAlign w:val="center"/>
            <w:hideMark/>
          </w:tcPr>
          <w:p w14:paraId="54019B81"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5CB7982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38</w:t>
            </w:r>
          </w:p>
        </w:tc>
        <w:tc>
          <w:tcPr>
            <w:tcW w:w="960" w:type="dxa"/>
            <w:vMerge/>
            <w:tcBorders>
              <w:top w:val="nil"/>
              <w:left w:val="single" w:sz="4" w:space="0" w:color="auto"/>
              <w:bottom w:val="single" w:sz="8" w:space="0" w:color="000000"/>
              <w:right w:val="single" w:sz="8" w:space="0" w:color="auto"/>
            </w:tcBorders>
            <w:vAlign w:val="center"/>
            <w:hideMark/>
          </w:tcPr>
          <w:p w14:paraId="0A54E66A"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7618269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26</w:t>
            </w:r>
          </w:p>
        </w:tc>
        <w:tc>
          <w:tcPr>
            <w:tcW w:w="960" w:type="dxa"/>
            <w:vMerge/>
            <w:tcBorders>
              <w:top w:val="nil"/>
              <w:left w:val="single" w:sz="4" w:space="0" w:color="auto"/>
              <w:bottom w:val="single" w:sz="8" w:space="0" w:color="000000"/>
              <w:right w:val="single" w:sz="8" w:space="0" w:color="auto"/>
            </w:tcBorders>
            <w:vAlign w:val="center"/>
            <w:hideMark/>
          </w:tcPr>
          <w:p w14:paraId="178DE7B2"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39FE53F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w:t>
            </w:r>
          </w:p>
        </w:tc>
        <w:tc>
          <w:tcPr>
            <w:tcW w:w="960" w:type="dxa"/>
            <w:vMerge/>
            <w:tcBorders>
              <w:top w:val="nil"/>
              <w:left w:val="single" w:sz="4" w:space="0" w:color="auto"/>
              <w:bottom w:val="single" w:sz="8" w:space="0" w:color="000000"/>
              <w:right w:val="single" w:sz="8" w:space="0" w:color="auto"/>
            </w:tcBorders>
            <w:vAlign w:val="center"/>
            <w:hideMark/>
          </w:tcPr>
          <w:p w14:paraId="6CE8A67D" w14:textId="77777777" w:rsidR="004A5BB8" w:rsidRPr="004A5BB8" w:rsidRDefault="004A5BB8" w:rsidP="004A5BB8">
            <w:pPr>
              <w:rPr>
                <w:rFonts w:cs="Calibri"/>
                <w:szCs w:val="20"/>
                <w:lang w:val="en-AU"/>
              </w:rPr>
            </w:pPr>
          </w:p>
        </w:tc>
      </w:tr>
      <w:tr w:rsidR="004A5BB8" w:rsidRPr="004A5BB8" w14:paraId="68B57AAE"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46B1CB4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 xml:space="preserve">39th </w:t>
            </w:r>
          </w:p>
        </w:tc>
        <w:tc>
          <w:tcPr>
            <w:tcW w:w="960" w:type="dxa"/>
            <w:tcBorders>
              <w:top w:val="nil"/>
              <w:left w:val="nil"/>
              <w:bottom w:val="single" w:sz="4" w:space="0" w:color="95B3D7"/>
              <w:right w:val="single" w:sz="8" w:space="0" w:color="auto"/>
            </w:tcBorders>
            <w:shd w:val="clear" w:color="000000" w:fill="DBE5F1"/>
            <w:noWrap/>
            <w:vAlign w:val="center"/>
            <w:hideMark/>
          </w:tcPr>
          <w:p w14:paraId="2DD1488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3.5</w:t>
            </w:r>
          </w:p>
        </w:tc>
        <w:tc>
          <w:tcPr>
            <w:tcW w:w="960" w:type="dxa"/>
            <w:tcBorders>
              <w:top w:val="nil"/>
              <w:left w:val="nil"/>
              <w:bottom w:val="single" w:sz="4" w:space="0" w:color="95B3D7"/>
              <w:right w:val="nil"/>
            </w:tcBorders>
            <w:shd w:val="clear" w:color="000000" w:fill="DBE5F1"/>
            <w:noWrap/>
            <w:vAlign w:val="center"/>
            <w:hideMark/>
          </w:tcPr>
          <w:p w14:paraId="50D7362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42</w:t>
            </w:r>
          </w:p>
        </w:tc>
        <w:tc>
          <w:tcPr>
            <w:tcW w:w="960" w:type="dxa"/>
            <w:vMerge/>
            <w:tcBorders>
              <w:top w:val="nil"/>
              <w:left w:val="single" w:sz="4" w:space="0" w:color="auto"/>
              <w:bottom w:val="single" w:sz="8" w:space="0" w:color="000000"/>
              <w:right w:val="single" w:sz="8" w:space="0" w:color="auto"/>
            </w:tcBorders>
            <w:vAlign w:val="center"/>
            <w:hideMark/>
          </w:tcPr>
          <w:p w14:paraId="6B468130"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0AD6FFA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35</w:t>
            </w:r>
          </w:p>
        </w:tc>
        <w:tc>
          <w:tcPr>
            <w:tcW w:w="960" w:type="dxa"/>
            <w:vMerge/>
            <w:tcBorders>
              <w:top w:val="nil"/>
              <w:left w:val="single" w:sz="4" w:space="0" w:color="auto"/>
              <w:bottom w:val="single" w:sz="8" w:space="0" w:color="000000"/>
              <w:right w:val="single" w:sz="8" w:space="0" w:color="auto"/>
            </w:tcBorders>
            <w:vAlign w:val="center"/>
            <w:hideMark/>
          </w:tcPr>
          <w:p w14:paraId="751A9530"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17DA456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25</w:t>
            </w:r>
          </w:p>
        </w:tc>
        <w:tc>
          <w:tcPr>
            <w:tcW w:w="960" w:type="dxa"/>
            <w:vMerge/>
            <w:tcBorders>
              <w:top w:val="nil"/>
              <w:left w:val="single" w:sz="4" w:space="0" w:color="auto"/>
              <w:bottom w:val="single" w:sz="8" w:space="0" w:color="000000"/>
              <w:right w:val="single" w:sz="8" w:space="0" w:color="auto"/>
            </w:tcBorders>
            <w:vAlign w:val="center"/>
            <w:hideMark/>
          </w:tcPr>
          <w:p w14:paraId="2BA4664B"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5CF50CB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14</w:t>
            </w:r>
          </w:p>
        </w:tc>
        <w:tc>
          <w:tcPr>
            <w:tcW w:w="960" w:type="dxa"/>
            <w:vMerge/>
            <w:tcBorders>
              <w:top w:val="nil"/>
              <w:left w:val="single" w:sz="4" w:space="0" w:color="auto"/>
              <w:bottom w:val="single" w:sz="8" w:space="0" w:color="000000"/>
              <w:right w:val="single" w:sz="8" w:space="0" w:color="auto"/>
            </w:tcBorders>
            <w:vAlign w:val="center"/>
            <w:hideMark/>
          </w:tcPr>
          <w:p w14:paraId="3FF658B2" w14:textId="77777777" w:rsidR="004A5BB8" w:rsidRPr="004A5BB8" w:rsidRDefault="004A5BB8" w:rsidP="004A5BB8">
            <w:pPr>
              <w:rPr>
                <w:rFonts w:cs="Calibri"/>
                <w:szCs w:val="20"/>
                <w:lang w:val="en-AU"/>
              </w:rPr>
            </w:pPr>
          </w:p>
        </w:tc>
      </w:tr>
      <w:tr w:rsidR="004A5BB8" w:rsidRPr="004A5BB8" w14:paraId="5715C2A1"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1530532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40th</w:t>
            </w:r>
          </w:p>
        </w:tc>
        <w:tc>
          <w:tcPr>
            <w:tcW w:w="960" w:type="dxa"/>
            <w:tcBorders>
              <w:top w:val="nil"/>
              <w:left w:val="nil"/>
              <w:bottom w:val="single" w:sz="4" w:space="0" w:color="95B3D7"/>
              <w:right w:val="single" w:sz="8" w:space="0" w:color="auto"/>
            </w:tcBorders>
            <w:shd w:val="clear" w:color="auto" w:fill="auto"/>
            <w:noWrap/>
            <w:vAlign w:val="center"/>
            <w:hideMark/>
          </w:tcPr>
          <w:p w14:paraId="79F204BB"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3.25</w:t>
            </w:r>
          </w:p>
        </w:tc>
        <w:tc>
          <w:tcPr>
            <w:tcW w:w="960" w:type="dxa"/>
            <w:tcBorders>
              <w:top w:val="nil"/>
              <w:left w:val="nil"/>
              <w:bottom w:val="single" w:sz="4" w:space="0" w:color="95B3D7"/>
              <w:right w:val="nil"/>
            </w:tcBorders>
            <w:shd w:val="clear" w:color="auto" w:fill="auto"/>
            <w:noWrap/>
            <w:vAlign w:val="center"/>
            <w:hideMark/>
          </w:tcPr>
          <w:p w14:paraId="54AC81C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39</w:t>
            </w:r>
          </w:p>
        </w:tc>
        <w:tc>
          <w:tcPr>
            <w:tcW w:w="960" w:type="dxa"/>
            <w:vMerge/>
            <w:tcBorders>
              <w:top w:val="nil"/>
              <w:left w:val="single" w:sz="4" w:space="0" w:color="auto"/>
              <w:bottom w:val="single" w:sz="8" w:space="0" w:color="000000"/>
              <w:right w:val="single" w:sz="8" w:space="0" w:color="auto"/>
            </w:tcBorders>
            <w:vAlign w:val="center"/>
            <w:hideMark/>
          </w:tcPr>
          <w:p w14:paraId="78FB9544"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669A5A1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33</w:t>
            </w:r>
          </w:p>
        </w:tc>
        <w:tc>
          <w:tcPr>
            <w:tcW w:w="960" w:type="dxa"/>
            <w:vMerge/>
            <w:tcBorders>
              <w:top w:val="nil"/>
              <w:left w:val="single" w:sz="4" w:space="0" w:color="auto"/>
              <w:bottom w:val="single" w:sz="8" w:space="0" w:color="000000"/>
              <w:right w:val="single" w:sz="8" w:space="0" w:color="auto"/>
            </w:tcBorders>
            <w:vAlign w:val="center"/>
            <w:hideMark/>
          </w:tcPr>
          <w:p w14:paraId="4A7E54DB"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6B8A3A1C"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23</w:t>
            </w:r>
          </w:p>
        </w:tc>
        <w:tc>
          <w:tcPr>
            <w:tcW w:w="960" w:type="dxa"/>
            <w:vMerge/>
            <w:tcBorders>
              <w:top w:val="nil"/>
              <w:left w:val="single" w:sz="4" w:space="0" w:color="auto"/>
              <w:bottom w:val="single" w:sz="8" w:space="0" w:color="000000"/>
              <w:right w:val="single" w:sz="8" w:space="0" w:color="auto"/>
            </w:tcBorders>
            <w:vAlign w:val="center"/>
            <w:hideMark/>
          </w:tcPr>
          <w:p w14:paraId="30E43B3C"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3EC1386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13</w:t>
            </w:r>
          </w:p>
        </w:tc>
        <w:tc>
          <w:tcPr>
            <w:tcW w:w="960" w:type="dxa"/>
            <w:vMerge/>
            <w:tcBorders>
              <w:top w:val="nil"/>
              <w:left w:val="single" w:sz="4" w:space="0" w:color="auto"/>
              <w:bottom w:val="single" w:sz="8" w:space="0" w:color="000000"/>
              <w:right w:val="single" w:sz="8" w:space="0" w:color="auto"/>
            </w:tcBorders>
            <w:vAlign w:val="center"/>
            <w:hideMark/>
          </w:tcPr>
          <w:p w14:paraId="159D8576" w14:textId="77777777" w:rsidR="004A5BB8" w:rsidRPr="004A5BB8" w:rsidRDefault="004A5BB8" w:rsidP="004A5BB8">
            <w:pPr>
              <w:rPr>
                <w:rFonts w:cs="Calibri"/>
                <w:szCs w:val="20"/>
                <w:lang w:val="en-AU"/>
              </w:rPr>
            </w:pPr>
          </w:p>
        </w:tc>
      </w:tr>
      <w:tr w:rsidR="004A5BB8" w:rsidRPr="004A5BB8" w14:paraId="32D479BE"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78D86E4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41st</w:t>
            </w:r>
          </w:p>
        </w:tc>
        <w:tc>
          <w:tcPr>
            <w:tcW w:w="960" w:type="dxa"/>
            <w:tcBorders>
              <w:top w:val="nil"/>
              <w:left w:val="nil"/>
              <w:bottom w:val="single" w:sz="4" w:space="0" w:color="95B3D7"/>
              <w:right w:val="single" w:sz="8" w:space="0" w:color="auto"/>
            </w:tcBorders>
            <w:shd w:val="clear" w:color="000000" w:fill="DBE5F1"/>
            <w:noWrap/>
            <w:vAlign w:val="center"/>
            <w:hideMark/>
          </w:tcPr>
          <w:p w14:paraId="220AB6A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w:t>
            </w:r>
          </w:p>
        </w:tc>
        <w:tc>
          <w:tcPr>
            <w:tcW w:w="960" w:type="dxa"/>
            <w:tcBorders>
              <w:top w:val="nil"/>
              <w:left w:val="nil"/>
              <w:bottom w:val="single" w:sz="4" w:space="0" w:color="95B3D7"/>
              <w:right w:val="nil"/>
            </w:tcBorders>
            <w:shd w:val="clear" w:color="000000" w:fill="DBE5F1"/>
            <w:noWrap/>
            <w:vAlign w:val="center"/>
            <w:hideMark/>
          </w:tcPr>
          <w:p w14:paraId="100E65C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36</w:t>
            </w:r>
          </w:p>
        </w:tc>
        <w:tc>
          <w:tcPr>
            <w:tcW w:w="960" w:type="dxa"/>
            <w:vMerge/>
            <w:tcBorders>
              <w:top w:val="nil"/>
              <w:left w:val="single" w:sz="4" w:space="0" w:color="auto"/>
              <w:bottom w:val="single" w:sz="8" w:space="0" w:color="000000"/>
              <w:right w:val="single" w:sz="8" w:space="0" w:color="auto"/>
            </w:tcBorders>
            <w:vAlign w:val="center"/>
            <w:hideMark/>
          </w:tcPr>
          <w:p w14:paraId="1362A0B1"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49BB584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30</w:t>
            </w:r>
          </w:p>
        </w:tc>
        <w:tc>
          <w:tcPr>
            <w:tcW w:w="960" w:type="dxa"/>
            <w:vMerge/>
            <w:tcBorders>
              <w:top w:val="nil"/>
              <w:left w:val="single" w:sz="4" w:space="0" w:color="auto"/>
              <w:bottom w:val="single" w:sz="8" w:space="0" w:color="000000"/>
              <w:right w:val="single" w:sz="8" w:space="0" w:color="auto"/>
            </w:tcBorders>
            <w:vAlign w:val="center"/>
            <w:hideMark/>
          </w:tcPr>
          <w:p w14:paraId="33367B8D"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4C2EAF4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w:t>
            </w:r>
          </w:p>
        </w:tc>
        <w:tc>
          <w:tcPr>
            <w:tcW w:w="960" w:type="dxa"/>
            <w:vMerge/>
            <w:tcBorders>
              <w:top w:val="nil"/>
              <w:left w:val="single" w:sz="4" w:space="0" w:color="auto"/>
              <w:bottom w:val="single" w:sz="8" w:space="0" w:color="000000"/>
              <w:right w:val="single" w:sz="8" w:space="0" w:color="auto"/>
            </w:tcBorders>
            <w:vAlign w:val="center"/>
            <w:hideMark/>
          </w:tcPr>
          <w:p w14:paraId="3608306F"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336D7C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w:t>
            </w:r>
          </w:p>
        </w:tc>
        <w:tc>
          <w:tcPr>
            <w:tcW w:w="960" w:type="dxa"/>
            <w:vMerge/>
            <w:tcBorders>
              <w:top w:val="nil"/>
              <w:left w:val="single" w:sz="4" w:space="0" w:color="auto"/>
              <w:bottom w:val="single" w:sz="8" w:space="0" w:color="000000"/>
              <w:right w:val="single" w:sz="8" w:space="0" w:color="auto"/>
            </w:tcBorders>
            <w:vAlign w:val="center"/>
            <w:hideMark/>
          </w:tcPr>
          <w:p w14:paraId="1A00FC1C" w14:textId="77777777" w:rsidR="004A5BB8" w:rsidRPr="004A5BB8" w:rsidRDefault="004A5BB8" w:rsidP="004A5BB8">
            <w:pPr>
              <w:rPr>
                <w:rFonts w:cs="Calibri"/>
                <w:szCs w:val="20"/>
                <w:lang w:val="en-AU"/>
              </w:rPr>
            </w:pPr>
          </w:p>
        </w:tc>
      </w:tr>
      <w:tr w:rsidR="004A5BB8" w:rsidRPr="004A5BB8" w14:paraId="43CEA6D4"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1C4F3103"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42nd</w:t>
            </w:r>
          </w:p>
        </w:tc>
        <w:tc>
          <w:tcPr>
            <w:tcW w:w="960" w:type="dxa"/>
            <w:tcBorders>
              <w:top w:val="nil"/>
              <w:left w:val="nil"/>
              <w:bottom w:val="single" w:sz="4" w:space="0" w:color="95B3D7"/>
              <w:right w:val="single" w:sz="8" w:space="0" w:color="auto"/>
            </w:tcBorders>
            <w:shd w:val="clear" w:color="auto" w:fill="auto"/>
            <w:noWrap/>
            <w:vAlign w:val="center"/>
            <w:hideMark/>
          </w:tcPr>
          <w:p w14:paraId="2518026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2.875</w:t>
            </w:r>
          </w:p>
        </w:tc>
        <w:tc>
          <w:tcPr>
            <w:tcW w:w="960" w:type="dxa"/>
            <w:tcBorders>
              <w:top w:val="nil"/>
              <w:left w:val="nil"/>
              <w:bottom w:val="single" w:sz="4" w:space="0" w:color="95B3D7"/>
              <w:right w:val="nil"/>
            </w:tcBorders>
            <w:shd w:val="clear" w:color="auto" w:fill="auto"/>
            <w:noWrap/>
            <w:vAlign w:val="center"/>
            <w:hideMark/>
          </w:tcPr>
          <w:p w14:paraId="2520F9BE"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35</w:t>
            </w:r>
          </w:p>
        </w:tc>
        <w:tc>
          <w:tcPr>
            <w:tcW w:w="960" w:type="dxa"/>
            <w:vMerge/>
            <w:tcBorders>
              <w:top w:val="nil"/>
              <w:left w:val="single" w:sz="4" w:space="0" w:color="auto"/>
              <w:bottom w:val="single" w:sz="8" w:space="0" w:color="000000"/>
              <w:right w:val="single" w:sz="8" w:space="0" w:color="auto"/>
            </w:tcBorders>
            <w:vAlign w:val="center"/>
            <w:hideMark/>
          </w:tcPr>
          <w:p w14:paraId="7D19BD12"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5F774D94"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29</w:t>
            </w:r>
          </w:p>
        </w:tc>
        <w:tc>
          <w:tcPr>
            <w:tcW w:w="960" w:type="dxa"/>
            <w:vMerge/>
            <w:tcBorders>
              <w:top w:val="nil"/>
              <w:left w:val="single" w:sz="4" w:space="0" w:color="auto"/>
              <w:bottom w:val="single" w:sz="8" w:space="0" w:color="000000"/>
              <w:right w:val="single" w:sz="8" w:space="0" w:color="auto"/>
            </w:tcBorders>
            <w:vAlign w:val="center"/>
            <w:hideMark/>
          </w:tcPr>
          <w:p w14:paraId="7EE81249"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28126D7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20</w:t>
            </w:r>
          </w:p>
        </w:tc>
        <w:tc>
          <w:tcPr>
            <w:tcW w:w="960" w:type="dxa"/>
            <w:vMerge/>
            <w:tcBorders>
              <w:top w:val="nil"/>
              <w:left w:val="single" w:sz="4" w:space="0" w:color="auto"/>
              <w:bottom w:val="single" w:sz="8" w:space="0" w:color="000000"/>
              <w:right w:val="single" w:sz="8" w:space="0" w:color="auto"/>
            </w:tcBorders>
            <w:vAlign w:val="center"/>
            <w:hideMark/>
          </w:tcPr>
          <w:p w14:paraId="65FE13EB"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5F4F063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12</w:t>
            </w:r>
          </w:p>
        </w:tc>
        <w:tc>
          <w:tcPr>
            <w:tcW w:w="960" w:type="dxa"/>
            <w:vMerge/>
            <w:tcBorders>
              <w:top w:val="nil"/>
              <w:left w:val="single" w:sz="4" w:space="0" w:color="auto"/>
              <w:bottom w:val="single" w:sz="8" w:space="0" w:color="000000"/>
              <w:right w:val="single" w:sz="8" w:space="0" w:color="auto"/>
            </w:tcBorders>
            <w:vAlign w:val="center"/>
            <w:hideMark/>
          </w:tcPr>
          <w:p w14:paraId="75AE891A" w14:textId="77777777" w:rsidR="004A5BB8" w:rsidRPr="004A5BB8" w:rsidRDefault="004A5BB8" w:rsidP="004A5BB8">
            <w:pPr>
              <w:rPr>
                <w:rFonts w:cs="Calibri"/>
                <w:szCs w:val="20"/>
                <w:lang w:val="en-AU"/>
              </w:rPr>
            </w:pPr>
          </w:p>
        </w:tc>
      </w:tr>
      <w:tr w:rsidR="004A5BB8" w:rsidRPr="004A5BB8" w14:paraId="03A17C2B"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69E2DA9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43rd</w:t>
            </w:r>
          </w:p>
        </w:tc>
        <w:tc>
          <w:tcPr>
            <w:tcW w:w="960" w:type="dxa"/>
            <w:tcBorders>
              <w:top w:val="nil"/>
              <w:left w:val="nil"/>
              <w:bottom w:val="single" w:sz="4" w:space="0" w:color="95B3D7"/>
              <w:right w:val="single" w:sz="8" w:space="0" w:color="auto"/>
            </w:tcBorders>
            <w:shd w:val="clear" w:color="000000" w:fill="DBE5F1"/>
            <w:noWrap/>
            <w:vAlign w:val="center"/>
            <w:hideMark/>
          </w:tcPr>
          <w:p w14:paraId="3EE7FEC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2.75</w:t>
            </w:r>
          </w:p>
        </w:tc>
        <w:tc>
          <w:tcPr>
            <w:tcW w:w="960" w:type="dxa"/>
            <w:tcBorders>
              <w:top w:val="nil"/>
              <w:left w:val="nil"/>
              <w:bottom w:val="single" w:sz="4" w:space="0" w:color="95B3D7"/>
              <w:right w:val="nil"/>
            </w:tcBorders>
            <w:shd w:val="clear" w:color="000000" w:fill="DBE5F1"/>
            <w:noWrap/>
            <w:vAlign w:val="center"/>
            <w:hideMark/>
          </w:tcPr>
          <w:p w14:paraId="6526468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33</w:t>
            </w:r>
          </w:p>
        </w:tc>
        <w:tc>
          <w:tcPr>
            <w:tcW w:w="960" w:type="dxa"/>
            <w:vMerge/>
            <w:tcBorders>
              <w:top w:val="nil"/>
              <w:left w:val="single" w:sz="4" w:space="0" w:color="auto"/>
              <w:bottom w:val="single" w:sz="8" w:space="0" w:color="000000"/>
              <w:right w:val="single" w:sz="8" w:space="0" w:color="auto"/>
            </w:tcBorders>
            <w:vAlign w:val="center"/>
            <w:hideMark/>
          </w:tcPr>
          <w:p w14:paraId="086B8268"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1F76847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28</w:t>
            </w:r>
          </w:p>
        </w:tc>
        <w:tc>
          <w:tcPr>
            <w:tcW w:w="960" w:type="dxa"/>
            <w:vMerge/>
            <w:tcBorders>
              <w:top w:val="nil"/>
              <w:left w:val="single" w:sz="4" w:space="0" w:color="auto"/>
              <w:bottom w:val="single" w:sz="8" w:space="0" w:color="000000"/>
              <w:right w:val="single" w:sz="8" w:space="0" w:color="auto"/>
            </w:tcBorders>
            <w:vAlign w:val="center"/>
            <w:hideMark/>
          </w:tcPr>
          <w:p w14:paraId="20C44A95"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256DF3F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19</w:t>
            </w:r>
          </w:p>
        </w:tc>
        <w:tc>
          <w:tcPr>
            <w:tcW w:w="960" w:type="dxa"/>
            <w:vMerge/>
            <w:tcBorders>
              <w:top w:val="nil"/>
              <w:left w:val="single" w:sz="4" w:space="0" w:color="auto"/>
              <w:bottom w:val="single" w:sz="8" w:space="0" w:color="000000"/>
              <w:right w:val="single" w:sz="8" w:space="0" w:color="auto"/>
            </w:tcBorders>
            <w:vAlign w:val="center"/>
            <w:hideMark/>
          </w:tcPr>
          <w:p w14:paraId="06345F23"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22327B7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w:t>
            </w:r>
          </w:p>
        </w:tc>
        <w:tc>
          <w:tcPr>
            <w:tcW w:w="960" w:type="dxa"/>
            <w:vMerge/>
            <w:tcBorders>
              <w:top w:val="nil"/>
              <w:left w:val="single" w:sz="4" w:space="0" w:color="auto"/>
              <w:bottom w:val="single" w:sz="8" w:space="0" w:color="000000"/>
              <w:right w:val="single" w:sz="8" w:space="0" w:color="auto"/>
            </w:tcBorders>
            <w:vAlign w:val="center"/>
            <w:hideMark/>
          </w:tcPr>
          <w:p w14:paraId="05B81F9D" w14:textId="77777777" w:rsidR="004A5BB8" w:rsidRPr="004A5BB8" w:rsidRDefault="004A5BB8" w:rsidP="004A5BB8">
            <w:pPr>
              <w:rPr>
                <w:rFonts w:cs="Calibri"/>
                <w:szCs w:val="20"/>
                <w:lang w:val="en-AU"/>
              </w:rPr>
            </w:pPr>
          </w:p>
        </w:tc>
      </w:tr>
      <w:tr w:rsidR="004A5BB8" w:rsidRPr="004A5BB8" w14:paraId="54E108BA"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65251E9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44th</w:t>
            </w:r>
          </w:p>
        </w:tc>
        <w:tc>
          <w:tcPr>
            <w:tcW w:w="960" w:type="dxa"/>
            <w:tcBorders>
              <w:top w:val="nil"/>
              <w:left w:val="nil"/>
              <w:bottom w:val="single" w:sz="4" w:space="0" w:color="95B3D7"/>
              <w:right w:val="single" w:sz="8" w:space="0" w:color="auto"/>
            </w:tcBorders>
            <w:shd w:val="clear" w:color="auto" w:fill="auto"/>
            <w:noWrap/>
            <w:vAlign w:val="center"/>
            <w:hideMark/>
          </w:tcPr>
          <w:p w14:paraId="5C135DB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2.625</w:t>
            </w:r>
          </w:p>
        </w:tc>
        <w:tc>
          <w:tcPr>
            <w:tcW w:w="960" w:type="dxa"/>
            <w:tcBorders>
              <w:top w:val="nil"/>
              <w:left w:val="nil"/>
              <w:bottom w:val="single" w:sz="4" w:space="0" w:color="95B3D7"/>
              <w:right w:val="nil"/>
            </w:tcBorders>
            <w:shd w:val="clear" w:color="auto" w:fill="auto"/>
            <w:noWrap/>
            <w:vAlign w:val="center"/>
            <w:hideMark/>
          </w:tcPr>
          <w:p w14:paraId="6DFE6382"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32</w:t>
            </w:r>
          </w:p>
        </w:tc>
        <w:tc>
          <w:tcPr>
            <w:tcW w:w="960" w:type="dxa"/>
            <w:vMerge/>
            <w:tcBorders>
              <w:top w:val="nil"/>
              <w:left w:val="single" w:sz="4" w:space="0" w:color="auto"/>
              <w:bottom w:val="single" w:sz="8" w:space="0" w:color="000000"/>
              <w:right w:val="single" w:sz="8" w:space="0" w:color="auto"/>
            </w:tcBorders>
            <w:vAlign w:val="center"/>
            <w:hideMark/>
          </w:tcPr>
          <w:p w14:paraId="533C5701"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4CE2A70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26</w:t>
            </w:r>
          </w:p>
        </w:tc>
        <w:tc>
          <w:tcPr>
            <w:tcW w:w="960" w:type="dxa"/>
            <w:vMerge/>
            <w:tcBorders>
              <w:top w:val="nil"/>
              <w:left w:val="single" w:sz="4" w:space="0" w:color="auto"/>
              <w:bottom w:val="single" w:sz="8" w:space="0" w:color="000000"/>
              <w:right w:val="single" w:sz="8" w:space="0" w:color="auto"/>
            </w:tcBorders>
            <w:vAlign w:val="center"/>
            <w:hideMark/>
          </w:tcPr>
          <w:p w14:paraId="2E2F1721"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5F97276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w:t>
            </w:r>
          </w:p>
        </w:tc>
        <w:tc>
          <w:tcPr>
            <w:tcW w:w="960" w:type="dxa"/>
            <w:vMerge/>
            <w:tcBorders>
              <w:top w:val="nil"/>
              <w:left w:val="single" w:sz="4" w:space="0" w:color="auto"/>
              <w:bottom w:val="single" w:sz="8" w:space="0" w:color="000000"/>
              <w:right w:val="single" w:sz="8" w:space="0" w:color="auto"/>
            </w:tcBorders>
            <w:vAlign w:val="center"/>
            <w:hideMark/>
          </w:tcPr>
          <w:p w14:paraId="44D063A7"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098BDC7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11</w:t>
            </w:r>
          </w:p>
        </w:tc>
        <w:tc>
          <w:tcPr>
            <w:tcW w:w="960" w:type="dxa"/>
            <w:vMerge/>
            <w:tcBorders>
              <w:top w:val="nil"/>
              <w:left w:val="single" w:sz="4" w:space="0" w:color="auto"/>
              <w:bottom w:val="single" w:sz="8" w:space="0" w:color="000000"/>
              <w:right w:val="single" w:sz="8" w:space="0" w:color="auto"/>
            </w:tcBorders>
            <w:vAlign w:val="center"/>
            <w:hideMark/>
          </w:tcPr>
          <w:p w14:paraId="55951F5D" w14:textId="77777777" w:rsidR="004A5BB8" w:rsidRPr="004A5BB8" w:rsidRDefault="004A5BB8" w:rsidP="004A5BB8">
            <w:pPr>
              <w:rPr>
                <w:rFonts w:cs="Calibri"/>
                <w:szCs w:val="20"/>
                <w:lang w:val="en-AU"/>
              </w:rPr>
            </w:pPr>
          </w:p>
        </w:tc>
      </w:tr>
      <w:tr w:rsidR="004A5BB8" w:rsidRPr="004A5BB8" w14:paraId="7FAC82DE"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5818AE8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45th</w:t>
            </w:r>
          </w:p>
        </w:tc>
        <w:tc>
          <w:tcPr>
            <w:tcW w:w="960" w:type="dxa"/>
            <w:tcBorders>
              <w:top w:val="nil"/>
              <w:left w:val="nil"/>
              <w:bottom w:val="single" w:sz="4" w:space="0" w:color="95B3D7"/>
              <w:right w:val="single" w:sz="8" w:space="0" w:color="auto"/>
            </w:tcBorders>
            <w:shd w:val="clear" w:color="000000" w:fill="DBE5F1"/>
            <w:noWrap/>
            <w:vAlign w:val="center"/>
            <w:hideMark/>
          </w:tcPr>
          <w:p w14:paraId="45EC142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2.5</w:t>
            </w:r>
          </w:p>
        </w:tc>
        <w:tc>
          <w:tcPr>
            <w:tcW w:w="960" w:type="dxa"/>
            <w:tcBorders>
              <w:top w:val="nil"/>
              <w:left w:val="nil"/>
              <w:bottom w:val="single" w:sz="4" w:space="0" w:color="95B3D7"/>
              <w:right w:val="nil"/>
            </w:tcBorders>
            <w:shd w:val="clear" w:color="000000" w:fill="DBE5F1"/>
            <w:noWrap/>
            <w:vAlign w:val="center"/>
            <w:hideMark/>
          </w:tcPr>
          <w:p w14:paraId="0CCF302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30</w:t>
            </w:r>
          </w:p>
        </w:tc>
        <w:tc>
          <w:tcPr>
            <w:tcW w:w="960" w:type="dxa"/>
            <w:vMerge/>
            <w:tcBorders>
              <w:top w:val="nil"/>
              <w:left w:val="single" w:sz="4" w:space="0" w:color="auto"/>
              <w:bottom w:val="single" w:sz="8" w:space="0" w:color="000000"/>
              <w:right w:val="single" w:sz="8" w:space="0" w:color="auto"/>
            </w:tcBorders>
            <w:vAlign w:val="center"/>
            <w:hideMark/>
          </w:tcPr>
          <w:p w14:paraId="03783E24"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36F48DF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25</w:t>
            </w:r>
          </w:p>
        </w:tc>
        <w:tc>
          <w:tcPr>
            <w:tcW w:w="960" w:type="dxa"/>
            <w:vMerge/>
            <w:tcBorders>
              <w:top w:val="nil"/>
              <w:left w:val="single" w:sz="4" w:space="0" w:color="auto"/>
              <w:bottom w:val="single" w:sz="8" w:space="0" w:color="000000"/>
              <w:right w:val="single" w:sz="8" w:space="0" w:color="auto"/>
            </w:tcBorders>
            <w:vAlign w:val="center"/>
            <w:hideMark/>
          </w:tcPr>
          <w:p w14:paraId="5EF83BD6"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41C7687"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18</w:t>
            </w:r>
          </w:p>
        </w:tc>
        <w:tc>
          <w:tcPr>
            <w:tcW w:w="960" w:type="dxa"/>
            <w:vMerge/>
            <w:tcBorders>
              <w:top w:val="nil"/>
              <w:left w:val="single" w:sz="4" w:space="0" w:color="auto"/>
              <w:bottom w:val="single" w:sz="8" w:space="0" w:color="000000"/>
              <w:right w:val="single" w:sz="8" w:space="0" w:color="auto"/>
            </w:tcBorders>
            <w:vAlign w:val="center"/>
            <w:hideMark/>
          </w:tcPr>
          <w:p w14:paraId="02FC0791"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19BAF62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w:t>
            </w:r>
          </w:p>
        </w:tc>
        <w:tc>
          <w:tcPr>
            <w:tcW w:w="960" w:type="dxa"/>
            <w:vMerge/>
            <w:tcBorders>
              <w:top w:val="nil"/>
              <w:left w:val="single" w:sz="4" w:space="0" w:color="auto"/>
              <w:bottom w:val="single" w:sz="8" w:space="0" w:color="000000"/>
              <w:right w:val="single" w:sz="8" w:space="0" w:color="auto"/>
            </w:tcBorders>
            <w:vAlign w:val="center"/>
            <w:hideMark/>
          </w:tcPr>
          <w:p w14:paraId="34822404" w14:textId="77777777" w:rsidR="004A5BB8" w:rsidRPr="004A5BB8" w:rsidRDefault="004A5BB8" w:rsidP="004A5BB8">
            <w:pPr>
              <w:rPr>
                <w:rFonts w:cs="Calibri"/>
                <w:szCs w:val="20"/>
                <w:lang w:val="en-AU"/>
              </w:rPr>
            </w:pPr>
          </w:p>
        </w:tc>
      </w:tr>
      <w:tr w:rsidR="004A5BB8" w:rsidRPr="004A5BB8" w14:paraId="4010EACB"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auto" w:fill="auto"/>
            <w:noWrap/>
            <w:vAlign w:val="center"/>
            <w:hideMark/>
          </w:tcPr>
          <w:p w14:paraId="1825818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46th</w:t>
            </w:r>
          </w:p>
        </w:tc>
        <w:tc>
          <w:tcPr>
            <w:tcW w:w="960" w:type="dxa"/>
            <w:tcBorders>
              <w:top w:val="nil"/>
              <w:left w:val="nil"/>
              <w:bottom w:val="single" w:sz="4" w:space="0" w:color="95B3D7"/>
              <w:right w:val="single" w:sz="8" w:space="0" w:color="auto"/>
            </w:tcBorders>
            <w:shd w:val="clear" w:color="auto" w:fill="auto"/>
            <w:noWrap/>
            <w:vAlign w:val="center"/>
            <w:hideMark/>
          </w:tcPr>
          <w:p w14:paraId="71E7BE4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2.375</w:t>
            </w:r>
          </w:p>
        </w:tc>
        <w:tc>
          <w:tcPr>
            <w:tcW w:w="960" w:type="dxa"/>
            <w:tcBorders>
              <w:top w:val="nil"/>
              <w:left w:val="nil"/>
              <w:bottom w:val="single" w:sz="4" w:space="0" w:color="95B3D7"/>
              <w:right w:val="nil"/>
            </w:tcBorders>
            <w:shd w:val="clear" w:color="auto" w:fill="auto"/>
            <w:noWrap/>
            <w:vAlign w:val="center"/>
            <w:hideMark/>
          </w:tcPr>
          <w:p w14:paraId="627BDBF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29</w:t>
            </w:r>
          </w:p>
        </w:tc>
        <w:tc>
          <w:tcPr>
            <w:tcW w:w="960" w:type="dxa"/>
            <w:vMerge/>
            <w:tcBorders>
              <w:top w:val="nil"/>
              <w:left w:val="single" w:sz="4" w:space="0" w:color="auto"/>
              <w:bottom w:val="single" w:sz="8" w:space="0" w:color="000000"/>
              <w:right w:val="single" w:sz="8" w:space="0" w:color="auto"/>
            </w:tcBorders>
            <w:vAlign w:val="center"/>
            <w:hideMark/>
          </w:tcPr>
          <w:p w14:paraId="44B2B733"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172AEDE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24</w:t>
            </w:r>
          </w:p>
        </w:tc>
        <w:tc>
          <w:tcPr>
            <w:tcW w:w="960" w:type="dxa"/>
            <w:vMerge/>
            <w:tcBorders>
              <w:top w:val="nil"/>
              <w:left w:val="single" w:sz="4" w:space="0" w:color="auto"/>
              <w:bottom w:val="single" w:sz="8" w:space="0" w:color="000000"/>
              <w:right w:val="single" w:sz="8" w:space="0" w:color="auto"/>
            </w:tcBorders>
            <w:vAlign w:val="center"/>
            <w:hideMark/>
          </w:tcPr>
          <w:p w14:paraId="64F5909B"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3BB97468"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17</w:t>
            </w:r>
          </w:p>
        </w:tc>
        <w:tc>
          <w:tcPr>
            <w:tcW w:w="960" w:type="dxa"/>
            <w:vMerge/>
            <w:tcBorders>
              <w:top w:val="nil"/>
              <w:left w:val="single" w:sz="4" w:space="0" w:color="auto"/>
              <w:bottom w:val="single" w:sz="8" w:space="0" w:color="000000"/>
              <w:right w:val="single" w:sz="8" w:space="0" w:color="auto"/>
            </w:tcBorders>
            <w:vAlign w:val="center"/>
            <w:hideMark/>
          </w:tcPr>
          <w:p w14:paraId="54B39B69"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auto" w:fill="auto"/>
            <w:noWrap/>
            <w:vAlign w:val="center"/>
            <w:hideMark/>
          </w:tcPr>
          <w:p w14:paraId="095DFEF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10</w:t>
            </w:r>
          </w:p>
        </w:tc>
        <w:tc>
          <w:tcPr>
            <w:tcW w:w="960" w:type="dxa"/>
            <w:vMerge/>
            <w:tcBorders>
              <w:top w:val="nil"/>
              <w:left w:val="single" w:sz="4" w:space="0" w:color="auto"/>
              <w:bottom w:val="single" w:sz="8" w:space="0" w:color="000000"/>
              <w:right w:val="single" w:sz="8" w:space="0" w:color="auto"/>
            </w:tcBorders>
            <w:vAlign w:val="center"/>
            <w:hideMark/>
          </w:tcPr>
          <w:p w14:paraId="760BDC57" w14:textId="77777777" w:rsidR="004A5BB8" w:rsidRPr="004A5BB8" w:rsidRDefault="004A5BB8" w:rsidP="004A5BB8">
            <w:pPr>
              <w:rPr>
                <w:rFonts w:cs="Calibri"/>
                <w:szCs w:val="20"/>
                <w:lang w:val="en-AU"/>
              </w:rPr>
            </w:pPr>
          </w:p>
        </w:tc>
      </w:tr>
      <w:tr w:rsidR="004A5BB8" w:rsidRPr="004A5BB8" w14:paraId="4DE9989C" w14:textId="77777777" w:rsidTr="004A5BB8">
        <w:trPr>
          <w:trHeight w:val="300"/>
        </w:trPr>
        <w:tc>
          <w:tcPr>
            <w:tcW w:w="960" w:type="dxa"/>
            <w:tcBorders>
              <w:top w:val="nil"/>
              <w:left w:val="single" w:sz="8" w:space="0" w:color="auto"/>
              <w:bottom w:val="single" w:sz="4" w:space="0" w:color="95B3D7"/>
              <w:right w:val="single" w:sz="4" w:space="0" w:color="95B3D7"/>
            </w:tcBorders>
            <w:shd w:val="clear" w:color="000000" w:fill="DBE5F1"/>
            <w:noWrap/>
            <w:vAlign w:val="center"/>
            <w:hideMark/>
          </w:tcPr>
          <w:p w14:paraId="640C4AE1"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47th</w:t>
            </w:r>
          </w:p>
        </w:tc>
        <w:tc>
          <w:tcPr>
            <w:tcW w:w="960" w:type="dxa"/>
            <w:tcBorders>
              <w:top w:val="nil"/>
              <w:left w:val="nil"/>
              <w:bottom w:val="single" w:sz="4" w:space="0" w:color="95B3D7"/>
              <w:right w:val="single" w:sz="8" w:space="0" w:color="auto"/>
            </w:tcBorders>
            <w:shd w:val="clear" w:color="000000" w:fill="DBE5F1"/>
            <w:noWrap/>
            <w:vAlign w:val="center"/>
            <w:hideMark/>
          </w:tcPr>
          <w:p w14:paraId="46A19179"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2.25</w:t>
            </w:r>
          </w:p>
        </w:tc>
        <w:tc>
          <w:tcPr>
            <w:tcW w:w="960" w:type="dxa"/>
            <w:tcBorders>
              <w:top w:val="nil"/>
              <w:left w:val="nil"/>
              <w:bottom w:val="single" w:sz="4" w:space="0" w:color="95B3D7"/>
              <w:right w:val="nil"/>
            </w:tcBorders>
            <w:shd w:val="clear" w:color="000000" w:fill="DBE5F1"/>
            <w:noWrap/>
            <w:vAlign w:val="center"/>
            <w:hideMark/>
          </w:tcPr>
          <w:p w14:paraId="3F56B2D6"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27</w:t>
            </w:r>
          </w:p>
        </w:tc>
        <w:tc>
          <w:tcPr>
            <w:tcW w:w="960" w:type="dxa"/>
            <w:vMerge/>
            <w:tcBorders>
              <w:top w:val="nil"/>
              <w:left w:val="single" w:sz="4" w:space="0" w:color="auto"/>
              <w:bottom w:val="single" w:sz="8" w:space="0" w:color="000000"/>
              <w:right w:val="single" w:sz="8" w:space="0" w:color="auto"/>
            </w:tcBorders>
            <w:vAlign w:val="center"/>
            <w:hideMark/>
          </w:tcPr>
          <w:p w14:paraId="7C179A73"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308D1E6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23</w:t>
            </w:r>
          </w:p>
        </w:tc>
        <w:tc>
          <w:tcPr>
            <w:tcW w:w="960" w:type="dxa"/>
            <w:vMerge/>
            <w:tcBorders>
              <w:top w:val="nil"/>
              <w:left w:val="single" w:sz="4" w:space="0" w:color="auto"/>
              <w:bottom w:val="single" w:sz="8" w:space="0" w:color="000000"/>
              <w:right w:val="single" w:sz="8" w:space="0" w:color="auto"/>
            </w:tcBorders>
            <w:vAlign w:val="center"/>
            <w:hideMark/>
          </w:tcPr>
          <w:p w14:paraId="30D3E2D5"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4BB1CC8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16</w:t>
            </w:r>
          </w:p>
        </w:tc>
        <w:tc>
          <w:tcPr>
            <w:tcW w:w="960" w:type="dxa"/>
            <w:vMerge/>
            <w:tcBorders>
              <w:top w:val="nil"/>
              <w:left w:val="single" w:sz="4" w:space="0" w:color="auto"/>
              <w:bottom w:val="single" w:sz="8" w:space="0" w:color="000000"/>
              <w:right w:val="single" w:sz="8" w:space="0" w:color="auto"/>
            </w:tcBorders>
            <w:vAlign w:val="center"/>
            <w:hideMark/>
          </w:tcPr>
          <w:p w14:paraId="7F017937" w14:textId="77777777" w:rsidR="004A5BB8" w:rsidRPr="004A5BB8" w:rsidRDefault="004A5BB8" w:rsidP="004A5BB8">
            <w:pPr>
              <w:rPr>
                <w:rFonts w:cs="Calibri"/>
                <w:szCs w:val="20"/>
                <w:lang w:val="en-AU"/>
              </w:rPr>
            </w:pPr>
          </w:p>
        </w:tc>
        <w:tc>
          <w:tcPr>
            <w:tcW w:w="960" w:type="dxa"/>
            <w:tcBorders>
              <w:top w:val="nil"/>
              <w:left w:val="nil"/>
              <w:bottom w:val="single" w:sz="4" w:space="0" w:color="95B3D7"/>
              <w:right w:val="nil"/>
            </w:tcBorders>
            <w:shd w:val="clear" w:color="000000" w:fill="DBE5F1"/>
            <w:noWrap/>
            <w:vAlign w:val="center"/>
            <w:hideMark/>
          </w:tcPr>
          <w:p w14:paraId="76942910"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w:t>
            </w:r>
          </w:p>
        </w:tc>
        <w:tc>
          <w:tcPr>
            <w:tcW w:w="960" w:type="dxa"/>
            <w:vMerge/>
            <w:tcBorders>
              <w:top w:val="nil"/>
              <w:left w:val="single" w:sz="4" w:space="0" w:color="auto"/>
              <w:bottom w:val="single" w:sz="8" w:space="0" w:color="000000"/>
              <w:right w:val="single" w:sz="8" w:space="0" w:color="auto"/>
            </w:tcBorders>
            <w:vAlign w:val="center"/>
            <w:hideMark/>
          </w:tcPr>
          <w:p w14:paraId="2CF85535" w14:textId="77777777" w:rsidR="004A5BB8" w:rsidRPr="004A5BB8" w:rsidRDefault="004A5BB8" w:rsidP="004A5BB8">
            <w:pPr>
              <w:rPr>
                <w:rFonts w:cs="Calibri"/>
                <w:szCs w:val="20"/>
                <w:lang w:val="en-AU"/>
              </w:rPr>
            </w:pPr>
          </w:p>
        </w:tc>
      </w:tr>
      <w:tr w:rsidR="004A5BB8" w:rsidRPr="004A5BB8" w14:paraId="6A5FDCA0" w14:textId="77777777" w:rsidTr="004A5BB8">
        <w:trPr>
          <w:trHeight w:val="315"/>
        </w:trPr>
        <w:tc>
          <w:tcPr>
            <w:tcW w:w="960" w:type="dxa"/>
            <w:tcBorders>
              <w:top w:val="nil"/>
              <w:left w:val="single" w:sz="8" w:space="0" w:color="auto"/>
              <w:bottom w:val="single" w:sz="8" w:space="0" w:color="auto"/>
              <w:right w:val="single" w:sz="4" w:space="0" w:color="95B3D7"/>
            </w:tcBorders>
            <w:shd w:val="clear" w:color="auto" w:fill="auto"/>
            <w:noWrap/>
            <w:vAlign w:val="center"/>
            <w:hideMark/>
          </w:tcPr>
          <w:p w14:paraId="1590880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48th</w:t>
            </w:r>
          </w:p>
        </w:tc>
        <w:tc>
          <w:tcPr>
            <w:tcW w:w="960" w:type="dxa"/>
            <w:tcBorders>
              <w:top w:val="nil"/>
              <w:left w:val="nil"/>
              <w:bottom w:val="single" w:sz="8" w:space="0" w:color="auto"/>
              <w:right w:val="single" w:sz="8" w:space="0" w:color="auto"/>
            </w:tcBorders>
            <w:shd w:val="clear" w:color="auto" w:fill="auto"/>
            <w:noWrap/>
            <w:vAlign w:val="center"/>
            <w:hideMark/>
          </w:tcPr>
          <w:p w14:paraId="64BED825"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2.125</w:t>
            </w:r>
          </w:p>
        </w:tc>
        <w:tc>
          <w:tcPr>
            <w:tcW w:w="960" w:type="dxa"/>
            <w:tcBorders>
              <w:top w:val="nil"/>
              <w:left w:val="nil"/>
              <w:bottom w:val="single" w:sz="8" w:space="0" w:color="auto"/>
              <w:right w:val="nil"/>
            </w:tcBorders>
            <w:shd w:val="clear" w:color="auto" w:fill="auto"/>
            <w:noWrap/>
            <w:vAlign w:val="center"/>
            <w:hideMark/>
          </w:tcPr>
          <w:p w14:paraId="0876E35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26</w:t>
            </w:r>
          </w:p>
        </w:tc>
        <w:tc>
          <w:tcPr>
            <w:tcW w:w="960" w:type="dxa"/>
            <w:vMerge/>
            <w:tcBorders>
              <w:top w:val="nil"/>
              <w:left w:val="single" w:sz="4" w:space="0" w:color="auto"/>
              <w:bottom w:val="single" w:sz="8" w:space="0" w:color="000000"/>
              <w:right w:val="single" w:sz="8" w:space="0" w:color="auto"/>
            </w:tcBorders>
            <w:vAlign w:val="center"/>
            <w:hideMark/>
          </w:tcPr>
          <w:p w14:paraId="53FCBA5A" w14:textId="77777777" w:rsidR="004A5BB8" w:rsidRPr="004A5BB8" w:rsidRDefault="004A5BB8" w:rsidP="004A5BB8">
            <w:pPr>
              <w:rPr>
                <w:rFonts w:cs="Calibri"/>
                <w:szCs w:val="20"/>
                <w:lang w:val="en-AU"/>
              </w:rPr>
            </w:pPr>
          </w:p>
        </w:tc>
        <w:tc>
          <w:tcPr>
            <w:tcW w:w="960" w:type="dxa"/>
            <w:tcBorders>
              <w:top w:val="nil"/>
              <w:left w:val="nil"/>
              <w:bottom w:val="single" w:sz="8" w:space="0" w:color="auto"/>
              <w:right w:val="nil"/>
            </w:tcBorders>
            <w:shd w:val="clear" w:color="auto" w:fill="auto"/>
            <w:noWrap/>
            <w:vAlign w:val="center"/>
            <w:hideMark/>
          </w:tcPr>
          <w:p w14:paraId="2185F38D"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21</w:t>
            </w:r>
          </w:p>
        </w:tc>
        <w:tc>
          <w:tcPr>
            <w:tcW w:w="960" w:type="dxa"/>
            <w:vMerge/>
            <w:tcBorders>
              <w:top w:val="nil"/>
              <w:left w:val="single" w:sz="4" w:space="0" w:color="auto"/>
              <w:bottom w:val="single" w:sz="8" w:space="0" w:color="000000"/>
              <w:right w:val="single" w:sz="8" w:space="0" w:color="auto"/>
            </w:tcBorders>
            <w:vAlign w:val="center"/>
            <w:hideMark/>
          </w:tcPr>
          <w:p w14:paraId="2ADD2E6F" w14:textId="77777777" w:rsidR="004A5BB8" w:rsidRPr="004A5BB8" w:rsidRDefault="004A5BB8" w:rsidP="004A5BB8">
            <w:pPr>
              <w:rPr>
                <w:rFonts w:cs="Calibri"/>
                <w:szCs w:val="20"/>
                <w:lang w:val="en-AU"/>
              </w:rPr>
            </w:pPr>
          </w:p>
        </w:tc>
        <w:tc>
          <w:tcPr>
            <w:tcW w:w="960" w:type="dxa"/>
            <w:tcBorders>
              <w:top w:val="nil"/>
              <w:left w:val="nil"/>
              <w:bottom w:val="single" w:sz="8" w:space="0" w:color="auto"/>
              <w:right w:val="nil"/>
            </w:tcBorders>
            <w:shd w:val="clear" w:color="auto" w:fill="auto"/>
            <w:noWrap/>
            <w:vAlign w:val="center"/>
            <w:hideMark/>
          </w:tcPr>
          <w:p w14:paraId="024B135F"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15</w:t>
            </w:r>
          </w:p>
        </w:tc>
        <w:tc>
          <w:tcPr>
            <w:tcW w:w="960" w:type="dxa"/>
            <w:vMerge/>
            <w:tcBorders>
              <w:top w:val="nil"/>
              <w:left w:val="single" w:sz="4" w:space="0" w:color="auto"/>
              <w:bottom w:val="single" w:sz="8" w:space="0" w:color="000000"/>
              <w:right w:val="single" w:sz="8" w:space="0" w:color="auto"/>
            </w:tcBorders>
            <w:vAlign w:val="center"/>
            <w:hideMark/>
          </w:tcPr>
          <w:p w14:paraId="1532DC16" w14:textId="77777777" w:rsidR="004A5BB8" w:rsidRPr="004A5BB8" w:rsidRDefault="004A5BB8" w:rsidP="004A5BB8">
            <w:pPr>
              <w:rPr>
                <w:rFonts w:cs="Calibri"/>
                <w:szCs w:val="20"/>
                <w:lang w:val="en-AU"/>
              </w:rPr>
            </w:pPr>
          </w:p>
        </w:tc>
        <w:tc>
          <w:tcPr>
            <w:tcW w:w="960" w:type="dxa"/>
            <w:tcBorders>
              <w:top w:val="nil"/>
              <w:left w:val="nil"/>
              <w:bottom w:val="single" w:sz="8" w:space="0" w:color="auto"/>
              <w:right w:val="nil"/>
            </w:tcBorders>
            <w:shd w:val="clear" w:color="auto" w:fill="auto"/>
            <w:noWrap/>
            <w:vAlign w:val="center"/>
            <w:hideMark/>
          </w:tcPr>
          <w:p w14:paraId="5B31F0CA" w14:textId="77777777" w:rsidR="004A5BB8" w:rsidRPr="004A5BB8" w:rsidRDefault="004A5BB8" w:rsidP="004A5BB8">
            <w:pPr>
              <w:jc w:val="center"/>
              <w:rPr>
                <w:rFonts w:ascii="Calibri" w:hAnsi="Calibri" w:cs="Calibri"/>
                <w:color w:val="000000"/>
                <w:sz w:val="22"/>
                <w:lang w:val="en-AU"/>
              </w:rPr>
            </w:pPr>
            <w:r w:rsidRPr="004A5BB8">
              <w:rPr>
                <w:rFonts w:ascii="Calibri" w:hAnsi="Calibri" w:cs="Calibri"/>
                <w:color w:val="000000"/>
                <w:sz w:val="22"/>
                <w:szCs w:val="22"/>
                <w:lang w:val="en-AU"/>
              </w:rPr>
              <w:t>9</w:t>
            </w:r>
          </w:p>
        </w:tc>
        <w:tc>
          <w:tcPr>
            <w:tcW w:w="960" w:type="dxa"/>
            <w:vMerge/>
            <w:tcBorders>
              <w:top w:val="nil"/>
              <w:left w:val="single" w:sz="4" w:space="0" w:color="auto"/>
              <w:bottom w:val="single" w:sz="8" w:space="0" w:color="000000"/>
              <w:right w:val="single" w:sz="8" w:space="0" w:color="auto"/>
            </w:tcBorders>
            <w:vAlign w:val="center"/>
            <w:hideMark/>
          </w:tcPr>
          <w:p w14:paraId="25EF5A17" w14:textId="77777777" w:rsidR="004A5BB8" w:rsidRPr="004A5BB8" w:rsidRDefault="004A5BB8" w:rsidP="004A5BB8">
            <w:pPr>
              <w:rPr>
                <w:rFonts w:cs="Calibri"/>
                <w:szCs w:val="20"/>
                <w:lang w:val="en-AU"/>
              </w:rPr>
            </w:pPr>
          </w:p>
        </w:tc>
      </w:tr>
    </w:tbl>
    <w:p w14:paraId="7A9FCFC5" w14:textId="77777777" w:rsidR="00D63665" w:rsidRDefault="00D63665" w:rsidP="00A96C98">
      <w:r w:rsidRPr="00E41228">
        <w:t>The table above shows point allocations for a</w:t>
      </w:r>
      <w:r w:rsidR="004A5BB8">
        <w:t xml:space="preserve"> typical tournament arrangement for Vic Open to A Divisions.</w:t>
      </w:r>
    </w:p>
    <w:p w14:paraId="5FF2BD1D" w14:textId="77777777" w:rsidR="004A5BB8" w:rsidRDefault="004A5BB8" w:rsidP="00A96C98"/>
    <w:tbl>
      <w:tblPr>
        <w:tblW w:w="960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4A5BB8" w14:paraId="0C000E44" w14:textId="77777777" w:rsidTr="004A5BB8">
        <w:trPr>
          <w:trHeight w:val="315"/>
        </w:trPr>
        <w:tc>
          <w:tcPr>
            <w:tcW w:w="960" w:type="dxa"/>
            <w:tcBorders>
              <w:top w:val="nil"/>
              <w:left w:val="nil"/>
              <w:bottom w:val="nil"/>
              <w:right w:val="nil"/>
            </w:tcBorders>
            <w:shd w:val="clear" w:color="auto" w:fill="auto"/>
            <w:noWrap/>
            <w:tcMar>
              <w:top w:w="12" w:type="dxa"/>
              <w:left w:w="12" w:type="dxa"/>
              <w:bottom w:w="0" w:type="dxa"/>
              <w:right w:w="12" w:type="dxa"/>
            </w:tcMar>
            <w:vAlign w:val="bottom"/>
            <w:hideMark/>
          </w:tcPr>
          <w:p w14:paraId="7E4DE7CF" w14:textId="77777777" w:rsidR="004A5BB8" w:rsidRDefault="004A5BB8">
            <w:pPr>
              <w:jc w:val="center"/>
              <w:rPr>
                <w:rFonts w:ascii="Calibri" w:hAnsi="Calibri" w:cs="Calibri"/>
                <w:color w:val="000000"/>
                <w:sz w:val="22"/>
              </w:rPr>
            </w:pPr>
          </w:p>
        </w:tc>
        <w:tc>
          <w:tcPr>
            <w:tcW w:w="960" w:type="dxa"/>
            <w:tcBorders>
              <w:top w:val="nil"/>
              <w:left w:val="nil"/>
              <w:bottom w:val="nil"/>
              <w:right w:val="nil"/>
            </w:tcBorders>
            <w:shd w:val="clear" w:color="auto" w:fill="auto"/>
            <w:noWrap/>
            <w:tcMar>
              <w:top w:w="12" w:type="dxa"/>
              <w:left w:w="12" w:type="dxa"/>
              <w:bottom w:w="0" w:type="dxa"/>
              <w:right w:w="12" w:type="dxa"/>
            </w:tcMar>
            <w:vAlign w:val="bottom"/>
            <w:hideMark/>
          </w:tcPr>
          <w:p w14:paraId="0DC2EE15" w14:textId="77777777" w:rsidR="004A5BB8" w:rsidRDefault="004A5BB8">
            <w:pPr>
              <w:jc w:val="center"/>
              <w:rPr>
                <w:rFonts w:ascii="Calibri" w:hAnsi="Calibri" w:cs="Calibri"/>
                <w:color w:val="000000"/>
                <w:sz w:val="22"/>
              </w:rPr>
            </w:pPr>
          </w:p>
        </w:tc>
        <w:tc>
          <w:tcPr>
            <w:tcW w:w="1920" w:type="dxa"/>
            <w:gridSpan w:val="2"/>
            <w:tcBorders>
              <w:top w:val="single" w:sz="8" w:space="0" w:color="auto"/>
              <w:left w:val="single" w:sz="8" w:space="0" w:color="auto"/>
              <w:bottom w:val="single" w:sz="4" w:space="0" w:color="95B3D7"/>
              <w:right w:val="single" w:sz="8" w:space="0" w:color="000000"/>
            </w:tcBorders>
            <w:shd w:val="clear" w:color="auto" w:fill="auto"/>
            <w:noWrap/>
            <w:tcMar>
              <w:top w:w="12" w:type="dxa"/>
              <w:left w:w="12" w:type="dxa"/>
              <w:bottom w:w="0" w:type="dxa"/>
              <w:right w:w="12" w:type="dxa"/>
            </w:tcMar>
            <w:vAlign w:val="bottom"/>
            <w:hideMark/>
          </w:tcPr>
          <w:p w14:paraId="0A34551A" w14:textId="77777777" w:rsidR="004A5BB8" w:rsidRDefault="004A5BB8">
            <w:pPr>
              <w:jc w:val="center"/>
              <w:rPr>
                <w:rFonts w:ascii="Calibri" w:hAnsi="Calibri" w:cs="Calibri"/>
                <w:color w:val="000000"/>
                <w:sz w:val="22"/>
              </w:rPr>
            </w:pPr>
            <w:r>
              <w:rPr>
                <w:rFonts w:ascii="Calibri" w:hAnsi="Calibri" w:cs="Calibri"/>
                <w:color w:val="000000"/>
                <w:sz w:val="22"/>
                <w:szCs w:val="22"/>
              </w:rPr>
              <w:t>B</w:t>
            </w:r>
          </w:p>
        </w:tc>
        <w:tc>
          <w:tcPr>
            <w:tcW w:w="1920" w:type="dxa"/>
            <w:gridSpan w:val="2"/>
            <w:tcBorders>
              <w:top w:val="single" w:sz="8" w:space="0" w:color="auto"/>
              <w:left w:val="nil"/>
              <w:bottom w:val="single" w:sz="4" w:space="0" w:color="95B3D7"/>
              <w:right w:val="single" w:sz="8" w:space="0" w:color="000000"/>
            </w:tcBorders>
            <w:shd w:val="clear" w:color="auto" w:fill="auto"/>
            <w:noWrap/>
            <w:tcMar>
              <w:top w:w="12" w:type="dxa"/>
              <w:left w:w="12" w:type="dxa"/>
              <w:bottom w:w="0" w:type="dxa"/>
              <w:right w:w="12" w:type="dxa"/>
            </w:tcMar>
            <w:vAlign w:val="bottom"/>
            <w:hideMark/>
          </w:tcPr>
          <w:p w14:paraId="14B18623" w14:textId="77777777" w:rsidR="004A5BB8" w:rsidRDefault="004A5BB8">
            <w:pPr>
              <w:jc w:val="center"/>
              <w:rPr>
                <w:rFonts w:ascii="Calibri" w:hAnsi="Calibri" w:cs="Calibri"/>
                <w:color w:val="000000"/>
                <w:sz w:val="22"/>
              </w:rPr>
            </w:pPr>
            <w:r>
              <w:rPr>
                <w:rFonts w:ascii="Calibri" w:hAnsi="Calibri" w:cs="Calibri"/>
                <w:color w:val="000000"/>
                <w:sz w:val="22"/>
                <w:szCs w:val="22"/>
              </w:rPr>
              <w:t>C</w:t>
            </w:r>
          </w:p>
        </w:tc>
        <w:tc>
          <w:tcPr>
            <w:tcW w:w="1920" w:type="dxa"/>
            <w:gridSpan w:val="2"/>
            <w:tcBorders>
              <w:top w:val="single" w:sz="8" w:space="0" w:color="auto"/>
              <w:left w:val="nil"/>
              <w:bottom w:val="single" w:sz="4" w:space="0" w:color="95B3D7"/>
              <w:right w:val="single" w:sz="8" w:space="0" w:color="000000"/>
            </w:tcBorders>
            <w:shd w:val="clear" w:color="auto" w:fill="auto"/>
            <w:noWrap/>
            <w:tcMar>
              <w:top w:w="12" w:type="dxa"/>
              <w:left w:w="12" w:type="dxa"/>
              <w:bottom w:w="0" w:type="dxa"/>
              <w:right w:w="12" w:type="dxa"/>
            </w:tcMar>
            <w:vAlign w:val="bottom"/>
            <w:hideMark/>
          </w:tcPr>
          <w:p w14:paraId="7973AF53" w14:textId="77777777" w:rsidR="004A5BB8" w:rsidRDefault="004A5BB8">
            <w:pPr>
              <w:jc w:val="center"/>
              <w:rPr>
                <w:rFonts w:ascii="Calibri" w:hAnsi="Calibri" w:cs="Calibri"/>
                <w:color w:val="000000"/>
                <w:sz w:val="22"/>
              </w:rPr>
            </w:pPr>
            <w:r>
              <w:rPr>
                <w:rFonts w:ascii="Calibri" w:hAnsi="Calibri" w:cs="Calibri"/>
                <w:color w:val="000000"/>
                <w:sz w:val="22"/>
                <w:szCs w:val="22"/>
              </w:rPr>
              <w:t>D</w:t>
            </w:r>
          </w:p>
        </w:tc>
        <w:tc>
          <w:tcPr>
            <w:tcW w:w="1920" w:type="dxa"/>
            <w:gridSpan w:val="2"/>
            <w:tcBorders>
              <w:top w:val="single" w:sz="8" w:space="0" w:color="auto"/>
              <w:left w:val="nil"/>
              <w:bottom w:val="single" w:sz="4" w:space="0" w:color="95B3D7"/>
              <w:right w:val="single" w:sz="8" w:space="0" w:color="000000"/>
            </w:tcBorders>
            <w:shd w:val="clear" w:color="auto" w:fill="auto"/>
            <w:noWrap/>
            <w:tcMar>
              <w:top w:w="12" w:type="dxa"/>
              <w:left w:w="12" w:type="dxa"/>
              <w:bottom w:w="0" w:type="dxa"/>
              <w:right w:w="12" w:type="dxa"/>
            </w:tcMar>
            <w:vAlign w:val="bottom"/>
            <w:hideMark/>
          </w:tcPr>
          <w:p w14:paraId="6619EF59" w14:textId="77777777" w:rsidR="004A5BB8" w:rsidRDefault="004A5BB8">
            <w:pPr>
              <w:jc w:val="center"/>
              <w:rPr>
                <w:rFonts w:ascii="Calibri" w:hAnsi="Calibri" w:cs="Calibri"/>
                <w:color w:val="000000"/>
                <w:sz w:val="22"/>
              </w:rPr>
            </w:pPr>
            <w:r>
              <w:rPr>
                <w:rFonts w:ascii="Calibri" w:hAnsi="Calibri" w:cs="Calibri"/>
                <w:color w:val="000000"/>
                <w:sz w:val="22"/>
                <w:szCs w:val="22"/>
              </w:rPr>
              <w:t>Mixed Triples</w:t>
            </w:r>
          </w:p>
        </w:tc>
      </w:tr>
      <w:tr w:rsidR="004A5BB8" w14:paraId="4091B577" w14:textId="77777777" w:rsidTr="004A5BB8">
        <w:trPr>
          <w:trHeight w:val="300"/>
        </w:trPr>
        <w:tc>
          <w:tcPr>
            <w:tcW w:w="0" w:type="auto"/>
            <w:tcBorders>
              <w:top w:val="single" w:sz="8" w:space="0" w:color="auto"/>
              <w:left w:val="single" w:sz="8" w:space="0" w:color="auto"/>
              <w:bottom w:val="single" w:sz="4" w:space="0" w:color="95B3D7"/>
              <w:right w:val="nil"/>
            </w:tcBorders>
            <w:shd w:val="clear" w:color="000000" w:fill="002060"/>
            <w:noWrap/>
            <w:tcMar>
              <w:top w:w="12" w:type="dxa"/>
              <w:left w:w="12" w:type="dxa"/>
              <w:bottom w:w="0" w:type="dxa"/>
              <w:right w:w="12" w:type="dxa"/>
            </w:tcMar>
            <w:vAlign w:val="center"/>
            <w:hideMark/>
          </w:tcPr>
          <w:p w14:paraId="792FED83" w14:textId="77777777" w:rsidR="004A5BB8" w:rsidRDefault="004A5BB8">
            <w:pPr>
              <w:jc w:val="center"/>
              <w:rPr>
                <w:rFonts w:ascii="Calibri" w:hAnsi="Calibri" w:cs="Calibri"/>
                <w:color w:val="FFFFFF"/>
                <w:sz w:val="22"/>
              </w:rPr>
            </w:pPr>
            <w:r>
              <w:rPr>
                <w:rFonts w:ascii="Calibri" w:hAnsi="Calibri" w:cs="Calibri"/>
                <w:color w:val="FFFFFF"/>
                <w:sz w:val="22"/>
                <w:szCs w:val="22"/>
              </w:rPr>
              <w:t>Result</w:t>
            </w:r>
          </w:p>
        </w:tc>
        <w:tc>
          <w:tcPr>
            <w:tcW w:w="0" w:type="auto"/>
            <w:tcBorders>
              <w:top w:val="single" w:sz="8" w:space="0" w:color="auto"/>
              <w:left w:val="nil"/>
              <w:bottom w:val="single" w:sz="4" w:space="0" w:color="95B3D7"/>
              <w:right w:val="single" w:sz="8" w:space="0" w:color="auto"/>
            </w:tcBorders>
            <w:shd w:val="clear" w:color="000000" w:fill="002060"/>
            <w:noWrap/>
            <w:tcMar>
              <w:top w:w="12" w:type="dxa"/>
              <w:left w:w="12" w:type="dxa"/>
              <w:bottom w:w="0" w:type="dxa"/>
              <w:right w:w="12" w:type="dxa"/>
            </w:tcMar>
            <w:vAlign w:val="center"/>
            <w:hideMark/>
          </w:tcPr>
          <w:p w14:paraId="3EB7BE3D" w14:textId="77777777" w:rsidR="004A5BB8" w:rsidRDefault="004A5BB8">
            <w:pPr>
              <w:jc w:val="center"/>
              <w:rPr>
                <w:rFonts w:ascii="Calibri" w:hAnsi="Calibri" w:cs="Calibri"/>
                <w:color w:val="FFFFFF"/>
                <w:sz w:val="22"/>
              </w:rPr>
            </w:pPr>
            <w:r>
              <w:rPr>
                <w:rFonts w:ascii="Calibri" w:hAnsi="Calibri" w:cs="Calibri"/>
                <w:color w:val="FFFFFF"/>
                <w:sz w:val="22"/>
                <w:szCs w:val="22"/>
              </w:rPr>
              <w:t>Multiplier</w:t>
            </w:r>
          </w:p>
        </w:tc>
        <w:tc>
          <w:tcPr>
            <w:tcW w:w="960" w:type="dxa"/>
            <w:tcBorders>
              <w:top w:val="nil"/>
              <w:left w:val="nil"/>
              <w:bottom w:val="single" w:sz="4" w:space="0" w:color="95B3D7"/>
              <w:right w:val="nil"/>
            </w:tcBorders>
            <w:shd w:val="clear" w:color="000000" w:fill="002060"/>
            <w:tcMar>
              <w:top w:w="12" w:type="dxa"/>
              <w:left w:w="12" w:type="dxa"/>
              <w:bottom w:w="0" w:type="dxa"/>
              <w:right w:w="12" w:type="dxa"/>
            </w:tcMar>
            <w:vAlign w:val="center"/>
            <w:hideMark/>
          </w:tcPr>
          <w:p w14:paraId="2A0A098C"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2</w:t>
            </w:r>
          </w:p>
        </w:tc>
        <w:tc>
          <w:tcPr>
            <w:tcW w:w="960" w:type="dxa"/>
            <w:tcBorders>
              <w:top w:val="nil"/>
              <w:left w:val="nil"/>
              <w:bottom w:val="nil"/>
              <w:right w:val="single" w:sz="8" w:space="0" w:color="auto"/>
            </w:tcBorders>
            <w:shd w:val="clear" w:color="000000" w:fill="002060"/>
            <w:tcMar>
              <w:top w:w="12" w:type="dxa"/>
              <w:left w:w="12" w:type="dxa"/>
              <w:bottom w:w="0" w:type="dxa"/>
              <w:right w:w="12" w:type="dxa"/>
            </w:tcMar>
            <w:vAlign w:val="center"/>
            <w:hideMark/>
          </w:tcPr>
          <w:p w14:paraId="5E1CFC1A"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 </w:t>
            </w:r>
          </w:p>
        </w:tc>
        <w:tc>
          <w:tcPr>
            <w:tcW w:w="960" w:type="dxa"/>
            <w:tcBorders>
              <w:top w:val="nil"/>
              <w:left w:val="nil"/>
              <w:bottom w:val="single" w:sz="4" w:space="0" w:color="95B3D7"/>
              <w:right w:val="nil"/>
            </w:tcBorders>
            <w:shd w:val="clear" w:color="000000" w:fill="002060"/>
            <w:tcMar>
              <w:top w:w="12" w:type="dxa"/>
              <w:left w:w="12" w:type="dxa"/>
              <w:bottom w:w="0" w:type="dxa"/>
              <w:right w:w="12" w:type="dxa"/>
            </w:tcMar>
            <w:vAlign w:val="center"/>
            <w:hideMark/>
          </w:tcPr>
          <w:p w14:paraId="19004CC9"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1</w:t>
            </w:r>
          </w:p>
        </w:tc>
        <w:tc>
          <w:tcPr>
            <w:tcW w:w="960" w:type="dxa"/>
            <w:tcBorders>
              <w:top w:val="nil"/>
              <w:left w:val="nil"/>
              <w:bottom w:val="nil"/>
              <w:right w:val="single" w:sz="8" w:space="0" w:color="auto"/>
            </w:tcBorders>
            <w:shd w:val="clear" w:color="000000" w:fill="002060"/>
            <w:tcMar>
              <w:top w:w="12" w:type="dxa"/>
              <w:left w:w="12" w:type="dxa"/>
              <w:bottom w:w="0" w:type="dxa"/>
              <w:right w:w="12" w:type="dxa"/>
            </w:tcMar>
            <w:vAlign w:val="center"/>
            <w:hideMark/>
          </w:tcPr>
          <w:p w14:paraId="3B8E7E9B"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 </w:t>
            </w:r>
          </w:p>
        </w:tc>
        <w:tc>
          <w:tcPr>
            <w:tcW w:w="960" w:type="dxa"/>
            <w:tcBorders>
              <w:top w:val="nil"/>
              <w:left w:val="nil"/>
              <w:bottom w:val="single" w:sz="4" w:space="0" w:color="95B3D7"/>
              <w:right w:val="nil"/>
            </w:tcBorders>
            <w:shd w:val="clear" w:color="000000" w:fill="002060"/>
            <w:tcMar>
              <w:top w:w="12" w:type="dxa"/>
              <w:left w:w="12" w:type="dxa"/>
              <w:bottom w:w="0" w:type="dxa"/>
              <w:right w:w="12" w:type="dxa"/>
            </w:tcMar>
            <w:vAlign w:val="center"/>
            <w:hideMark/>
          </w:tcPr>
          <w:p w14:paraId="649BD400"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0.5</w:t>
            </w:r>
          </w:p>
        </w:tc>
        <w:tc>
          <w:tcPr>
            <w:tcW w:w="960" w:type="dxa"/>
            <w:tcBorders>
              <w:top w:val="nil"/>
              <w:left w:val="nil"/>
              <w:bottom w:val="nil"/>
              <w:right w:val="single" w:sz="8" w:space="0" w:color="auto"/>
            </w:tcBorders>
            <w:shd w:val="clear" w:color="000000" w:fill="002060"/>
            <w:tcMar>
              <w:top w:w="12" w:type="dxa"/>
              <w:left w:w="12" w:type="dxa"/>
              <w:bottom w:w="0" w:type="dxa"/>
              <w:right w:w="12" w:type="dxa"/>
            </w:tcMar>
            <w:vAlign w:val="center"/>
            <w:hideMark/>
          </w:tcPr>
          <w:p w14:paraId="49210015"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 </w:t>
            </w:r>
          </w:p>
        </w:tc>
        <w:tc>
          <w:tcPr>
            <w:tcW w:w="960" w:type="dxa"/>
            <w:tcBorders>
              <w:top w:val="nil"/>
              <w:left w:val="nil"/>
              <w:bottom w:val="single" w:sz="4" w:space="0" w:color="95B3D7"/>
              <w:right w:val="nil"/>
            </w:tcBorders>
            <w:shd w:val="clear" w:color="000000" w:fill="002060"/>
            <w:tcMar>
              <w:top w:w="12" w:type="dxa"/>
              <w:left w:w="12" w:type="dxa"/>
              <w:bottom w:w="0" w:type="dxa"/>
              <w:right w:w="12" w:type="dxa"/>
            </w:tcMar>
            <w:vAlign w:val="center"/>
            <w:hideMark/>
          </w:tcPr>
          <w:p w14:paraId="120CF7AE"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1</w:t>
            </w:r>
          </w:p>
        </w:tc>
        <w:tc>
          <w:tcPr>
            <w:tcW w:w="960" w:type="dxa"/>
            <w:tcBorders>
              <w:top w:val="nil"/>
              <w:left w:val="nil"/>
              <w:bottom w:val="nil"/>
              <w:right w:val="single" w:sz="8" w:space="0" w:color="auto"/>
            </w:tcBorders>
            <w:shd w:val="clear" w:color="000000" w:fill="002060"/>
            <w:tcMar>
              <w:top w:w="12" w:type="dxa"/>
              <w:left w:w="12" w:type="dxa"/>
              <w:bottom w:w="0" w:type="dxa"/>
              <w:right w:w="12" w:type="dxa"/>
            </w:tcMar>
            <w:vAlign w:val="center"/>
            <w:hideMark/>
          </w:tcPr>
          <w:p w14:paraId="16867DB8" w14:textId="77777777" w:rsidR="004A5BB8" w:rsidRDefault="004A5BB8">
            <w:pPr>
              <w:jc w:val="center"/>
              <w:rPr>
                <w:rFonts w:ascii="Calibri" w:hAnsi="Calibri" w:cs="Calibri"/>
                <w:b/>
                <w:bCs/>
                <w:color w:val="FFFFFF"/>
                <w:sz w:val="22"/>
              </w:rPr>
            </w:pPr>
            <w:r>
              <w:rPr>
                <w:rFonts w:ascii="Calibri" w:hAnsi="Calibri" w:cs="Calibri"/>
                <w:b/>
                <w:bCs/>
                <w:color w:val="FFFFFF"/>
                <w:sz w:val="22"/>
                <w:szCs w:val="22"/>
              </w:rPr>
              <w:t> </w:t>
            </w:r>
          </w:p>
        </w:tc>
      </w:tr>
      <w:tr w:rsidR="004A5BB8" w14:paraId="49DA161C"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30EB63DC" w14:textId="77777777" w:rsidR="004A5BB8" w:rsidRDefault="004A5BB8">
            <w:pPr>
              <w:jc w:val="center"/>
              <w:rPr>
                <w:rFonts w:ascii="Calibri" w:hAnsi="Calibri" w:cs="Calibri"/>
                <w:color w:val="000000"/>
                <w:sz w:val="22"/>
              </w:rPr>
            </w:pPr>
            <w:r>
              <w:rPr>
                <w:rFonts w:ascii="Calibri" w:hAnsi="Calibri" w:cs="Calibri"/>
                <w:color w:val="000000"/>
                <w:sz w:val="22"/>
                <w:szCs w:val="22"/>
              </w:rPr>
              <w:t>1st</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5162A94A" w14:textId="77777777" w:rsidR="004A5BB8" w:rsidRDefault="004A5BB8">
            <w:pPr>
              <w:jc w:val="center"/>
              <w:rPr>
                <w:rFonts w:ascii="Calibri" w:hAnsi="Calibri" w:cs="Calibri"/>
                <w:color w:val="000000"/>
                <w:sz w:val="22"/>
              </w:rPr>
            </w:pPr>
            <w:r>
              <w:rPr>
                <w:rFonts w:ascii="Calibri" w:hAnsi="Calibri" w:cs="Calibri"/>
                <w:color w:val="000000"/>
                <w:sz w:val="22"/>
                <w:szCs w:val="22"/>
              </w:rPr>
              <w:t>30</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10568D4" w14:textId="77777777" w:rsidR="004A5BB8" w:rsidRDefault="004A5BB8">
            <w:pPr>
              <w:jc w:val="center"/>
              <w:rPr>
                <w:rFonts w:ascii="Calibri" w:hAnsi="Calibri" w:cs="Calibri"/>
                <w:color w:val="000000"/>
                <w:sz w:val="22"/>
              </w:rPr>
            </w:pPr>
            <w:r>
              <w:rPr>
                <w:rFonts w:ascii="Calibri" w:hAnsi="Calibri" w:cs="Calibri"/>
                <w:color w:val="000000"/>
                <w:sz w:val="22"/>
                <w:szCs w:val="22"/>
              </w:rPr>
              <w:t>60</w:t>
            </w:r>
          </w:p>
        </w:tc>
        <w:tc>
          <w:tcPr>
            <w:tcW w:w="0" w:type="auto"/>
            <w:tcBorders>
              <w:top w:val="single" w:sz="4" w:space="0" w:color="auto"/>
              <w:left w:val="single" w:sz="4" w:space="0" w:color="auto"/>
              <w:bottom w:val="single" w:sz="4" w:space="0" w:color="auto"/>
              <w:right w:val="single" w:sz="8" w:space="0" w:color="auto"/>
            </w:tcBorders>
            <w:shd w:val="clear" w:color="000000" w:fill="DBE5F1"/>
            <w:noWrap/>
            <w:tcMar>
              <w:top w:w="12" w:type="dxa"/>
              <w:left w:w="12" w:type="dxa"/>
              <w:bottom w:w="0" w:type="dxa"/>
              <w:right w:w="12" w:type="dxa"/>
            </w:tcMar>
            <w:vAlign w:val="center"/>
            <w:hideMark/>
          </w:tcPr>
          <w:p w14:paraId="57936AE6" w14:textId="77777777" w:rsidR="004A5BB8" w:rsidRDefault="004A5BB8">
            <w:pPr>
              <w:jc w:val="center"/>
              <w:rPr>
                <w:rFonts w:cs="Calibri"/>
                <w:color w:val="000000"/>
                <w:szCs w:val="20"/>
              </w:rPr>
            </w:pPr>
            <w:r>
              <w:rPr>
                <w:rFonts w:cs="Calibri"/>
                <w:color w:val="000000"/>
                <w:szCs w:val="20"/>
              </w:rPr>
              <w:t>60</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D78EA3F" w14:textId="77777777" w:rsidR="004A5BB8" w:rsidRDefault="004A5BB8">
            <w:pPr>
              <w:jc w:val="center"/>
              <w:rPr>
                <w:rFonts w:ascii="Calibri" w:hAnsi="Calibri" w:cs="Calibri"/>
                <w:color w:val="000000"/>
                <w:sz w:val="22"/>
              </w:rPr>
            </w:pPr>
            <w:r>
              <w:rPr>
                <w:rFonts w:ascii="Calibri" w:hAnsi="Calibri" w:cs="Calibri"/>
                <w:color w:val="000000"/>
                <w:sz w:val="22"/>
                <w:szCs w:val="22"/>
              </w:rPr>
              <w:t>30</w:t>
            </w:r>
          </w:p>
        </w:tc>
        <w:tc>
          <w:tcPr>
            <w:tcW w:w="0" w:type="auto"/>
            <w:tcBorders>
              <w:top w:val="single" w:sz="4" w:space="0" w:color="auto"/>
              <w:left w:val="single" w:sz="4" w:space="0" w:color="auto"/>
              <w:bottom w:val="single" w:sz="4" w:space="0" w:color="auto"/>
              <w:right w:val="single" w:sz="8" w:space="0" w:color="auto"/>
            </w:tcBorders>
            <w:shd w:val="clear" w:color="000000" w:fill="DBE5F1"/>
            <w:noWrap/>
            <w:tcMar>
              <w:top w:w="12" w:type="dxa"/>
              <w:left w:w="12" w:type="dxa"/>
              <w:bottom w:w="0" w:type="dxa"/>
              <w:right w:w="12" w:type="dxa"/>
            </w:tcMar>
            <w:vAlign w:val="center"/>
            <w:hideMark/>
          </w:tcPr>
          <w:p w14:paraId="32BF53EC" w14:textId="77777777" w:rsidR="004A5BB8" w:rsidRDefault="004A5BB8">
            <w:pPr>
              <w:jc w:val="center"/>
              <w:rPr>
                <w:rFonts w:cs="Calibri"/>
                <w:color w:val="000000"/>
                <w:szCs w:val="20"/>
              </w:rPr>
            </w:pPr>
            <w:r>
              <w:rPr>
                <w:rFonts w:cs="Calibri"/>
                <w:color w:val="000000"/>
                <w:szCs w:val="20"/>
              </w:rPr>
              <w:t>30</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10340D3" w14:textId="77777777" w:rsidR="004A5BB8" w:rsidRDefault="004A5BB8">
            <w:pPr>
              <w:jc w:val="center"/>
              <w:rPr>
                <w:rFonts w:ascii="Calibri" w:hAnsi="Calibri" w:cs="Calibri"/>
                <w:color w:val="000000"/>
                <w:sz w:val="22"/>
              </w:rPr>
            </w:pPr>
            <w:r>
              <w:rPr>
                <w:rFonts w:ascii="Calibri" w:hAnsi="Calibri" w:cs="Calibri"/>
                <w:color w:val="000000"/>
                <w:sz w:val="22"/>
                <w:szCs w:val="22"/>
              </w:rPr>
              <w:t>15</w:t>
            </w:r>
          </w:p>
        </w:tc>
        <w:tc>
          <w:tcPr>
            <w:tcW w:w="0" w:type="auto"/>
            <w:tcBorders>
              <w:top w:val="single" w:sz="4" w:space="0" w:color="auto"/>
              <w:left w:val="single" w:sz="4" w:space="0" w:color="auto"/>
              <w:bottom w:val="single" w:sz="4" w:space="0" w:color="auto"/>
              <w:right w:val="single" w:sz="8" w:space="0" w:color="auto"/>
            </w:tcBorders>
            <w:shd w:val="clear" w:color="000000" w:fill="DBE5F1"/>
            <w:noWrap/>
            <w:tcMar>
              <w:top w:w="12" w:type="dxa"/>
              <w:left w:w="12" w:type="dxa"/>
              <w:bottom w:w="0" w:type="dxa"/>
              <w:right w:w="12" w:type="dxa"/>
            </w:tcMar>
            <w:vAlign w:val="center"/>
            <w:hideMark/>
          </w:tcPr>
          <w:p w14:paraId="24DAD26B" w14:textId="77777777" w:rsidR="004A5BB8" w:rsidRDefault="004A5BB8">
            <w:pPr>
              <w:jc w:val="center"/>
              <w:rPr>
                <w:rFonts w:cs="Calibri"/>
                <w:color w:val="000000"/>
                <w:szCs w:val="20"/>
              </w:rPr>
            </w:pPr>
            <w:r>
              <w:rPr>
                <w:rFonts w:cs="Calibri"/>
                <w:color w:val="000000"/>
                <w:szCs w:val="20"/>
              </w:rPr>
              <w:t>15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9C71EC5" w14:textId="77777777" w:rsidR="004A5BB8" w:rsidRDefault="004A5BB8">
            <w:pPr>
              <w:jc w:val="center"/>
              <w:rPr>
                <w:rFonts w:ascii="Calibri" w:hAnsi="Calibri" w:cs="Calibri"/>
                <w:color w:val="000000"/>
                <w:sz w:val="22"/>
              </w:rPr>
            </w:pPr>
            <w:r>
              <w:rPr>
                <w:rFonts w:ascii="Calibri" w:hAnsi="Calibri" w:cs="Calibri"/>
                <w:color w:val="000000"/>
                <w:sz w:val="22"/>
                <w:szCs w:val="22"/>
              </w:rPr>
              <w:t>30</w:t>
            </w:r>
          </w:p>
        </w:tc>
        <w:tc>
          <w:tcPr>
            <w:tcW w:w="0" w:type="auto"/>
            <w:tcBorders>
              <w:top w:val="single" w:sz="4" w:space="0" w:color="auto"/>
              <w:left w:val="single" w:sz="4" w:space="0" w:color="auto"/>
              <w:bottom w:val="single" w:sz="4" w:space="0" w:color="auto"/>
              <w:right w:val="single" w:sz="8" w:space="0" w:color="auto"/>
            </w:tcBorders>
            <w:shd w:val="clear" w:color="000000" w:fill="DBE5F1"/>
            <w:noWrap/>
            <w:tcMar>
              <w:top w:w="12" w:type="dxa"/>
              <w:left w:w="12" w:type="dxa"/>
              <w:bottom w:w="0" w:type="dxa"/>
              <w:right w:w="12" w:type="dxa"/>
            </w:tcMar>
            <w:vAlign w:val="center"/>
            <w:hideMark/>
          </w:tcPr>
          <w:p w14:paraId="66F46BD7" w14:textId="77777777" w:rsidR="004A5BB8" w:rsidRDefault="004A5BB8">
            <w:pPr>
              <w:jc w:val="center"/>
              <w:rPr>
                <w:rFonts w:cs="Calibri"/>
                <w:color w:val="000000"/>
                <w:szCs w:val="20"/>
              </w:rPr>
            </w:pPr>
            <w:r>
              <w:rPr>
                <w:rFonts w:cs="Calibri"/>
                <w:color w:val="000000"/>
                <w:szCs w:val="20"/>
              </w:rPr>
              <w:t>30</w:t>
            </w:r>
          </w:p>
        </w:tc>
      </w:tr>
      <w:tr w:rsidR="004A5BB8" w14:paraId="1B5B09B2"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4E8F0571" w14:textId="77777777" w:rsidR="004A5BB8" w:rsidRDefault="004A5BB8">
            <w:pPr>
              <w:jc w:val="center"/>
              <w:rPr>
                <w:rFonts w:ascii="Calibri" w:hAnsi="Calibri" w:cs="Calibri"/>
                <w:color w:val="000000"/>
                <w:sz w:val="22"/>
              </w:rPr>
            </w:pPr>
            <w:r>
              <w:rPr>
                <w:rFonts w:ascii="Calibri" w:hAnsi="Calibri" w:cs="Calibri"/>
                <w:color w:val="000000"/>
                <w:sz w:val="22"/>
                <w:szCs w:val="22"/>
              </w:rPr>
              <w:t>2nd</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5FD08EA6" w14:textId="77777777" w:rsidR="004A5BB8" w:rsidRDefault="004A5BB8">
            <w:pPr>
              <w:jc w:val="center"/>
              <w:rPr>
                <w:rFonts w:ascii="Calibri" w:hAnsi="Calibri" w:cs="Calibri"/>
                <w:color w:val="000000"/>
                <w:sz w:val="22"/>
              </w:rPr>
            </w:pPr>
            <w:r>
              <w:rPr>
                <w:rFonts w:ascii="Calibri" w:hAnsi="Calibri" w:cs="Calibri"/>
                <w:color w:val="000000"/>
                <w:sz w:val="22"/>
                <w:szCs w:val="22"/>
              </w:rPr>
              <w:t>28</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EFD64E6" w14:textId="77777777" w:rsidR="004A5BB8" w:rsidRDefault="004A5BB8">
            <w:pPr>
              <w:jc w:val="center"/>
              <w:rPr>
                <w:rFonts w:ascii="Calibri" w:hAnsi="Calibri" w:cs="Calibri"/>
                <w:color w:val="000000"/>
                <w:sz w:val="22"/>
              </w:rPr>
            </w:pPr>
            <w:r>
              <w:rPr>
                <w:rFonts w:ascii="Calibri" w:hAnsi="Calibri" w:cs="Calibri"/>
                <w:color w:val="000000"/>
                <w:sz w:val="22"/>
                <w:szCs w:val="22"/>
              </w:rPr>
              <w:t>56</w:t>
            </w:r>
          </w:p>
        </w:tc>
        <w:tc>
          <w:tcPr>
            <w:tcW w:w="0" w:type="auto"/>
            <w:tcBorders>
              <w:top w:val="nil"/>
              <w:left w:val="single" w:sz="4" w:space="0" w:color="auto"/>
              <w:bottom w:val="single" w:sz="4" w:space="0" w:color="auto"/>
              <w:right w:val="single" w:sz="8" w:space="0" w:color="auto"/>
            </w:tcBorders>
            <w:shd w:val="clear" w:color="auto" w:fill="auto"/>
            <w:noWrap/>
            <w:tcMar>
              <w:top w:w="12" w:type="dxa"/>
              <w:left w:w="12" w:type="dxa"/>
              <w:bottom w:w="0" w:type="dxa"/>
              <w:right w:w="12" w:type="dxa"/>
            </w:tcMar>
            <w:vAlign w:val="center"/>
            <w:hideMark/>
          </w:tcPr>
          <w:p w14:paraId="3A14A94A" w14:textId="77777777" w:rsidR="004A5BB8" w:rsidRDefault="004A5BB8">
            <w:pPr>
              <w:jc w:val="center"/>
              <w:rPr>
                <w:rFonts w:cs="Calibri"/>
                <w:color w:val="000000"/>
                <w:szCs w:val="20"/>
              </w:rPr>
            </w:pPr>
            <w:r>
              <w:rPr>
                <w:rFonts w:cs="Calibri"/>
                <w:color w:val="000000"/>
                <w:szCs w:val="20"/>
              </w:rPr>
              <w:t>56</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45AF5EA3" w14:textId="77777777" w:rsidR="004A5BB8" w:rsidRDefault="004A5BB8">
            <w:pPr>
              <w:jc w:val="center"/>
              <w:rPr>
                <w:rFonts w:ascii="Calibri" w:hAnsi="Calibri" w:cs="Calibri"/>
                <w:color w:val="000000"/>
                <w:sz w:val="22"/>
              </w:rPr>
            </w:pPr>
            <w:r>
              <w:rPr>
                <w:rFonts w:ascii="Calibri" w:hAnsi="Calibri" w:cs="Calibri"/>
                <w:color w:val="000000"/>
                <w:sz w:val="22"/>
                <w:szCs w:val="22"/>
              </w:rPr>
              <w:t>28</w:t>
            </w:r>
          </w:p>
        </w:tc>
        <w:tc>
          <w:tcPr>
            <w:tcW w:w="0" w:type="auto"/>
            <w:tcBorders>
              <w:top w:val="nil"/>
              <w:left w:val="single" w:sz="4" w:space="0" w:color="auto"/>
              <w:bottom w:val="single" w:sz="4" w:space="0" w:color="auto"/>
              <w:right w:val="single" w:sz="8" w:space="0" w:color="auto"/>
            </w:tcBorders>
            <w:shd w:val="clear" w:color="auto" w:fill="auto"/>
            <w:noWrap/>
            <w:tcMar>
              <w:top w:w="12" w:type="dxa"/>
              <w:left w:w="12" w:type="dxa"/>
              <w:bottom w:w="0" w:type="dxa"/>
              <w:right w:w="12" w:type="dxa"/>
            </w:tcMar>
            <w:vAlign w:val="center"/>
            <w:hideMark/>
          </w:tcPr>
          <w:p w14:paraId="73CE7C7C" w14:textId="77777777" w:rsidR="004A5BB8" w:rsidRDefault="004A5BB8">
            <w:pPr>
              <w:jc w:val="center"/>
              <w:rPr>
                <w:rFonts w:cs="Calibri"/>
                <w:color w:val="000000"/>
                <w:szCs w:val="20"/>
              </w:rPr>
            </w:pPr>
            <w:r>
              <w:rPr>
                <w:rFonts w:cs="Calibri"/>
                <w:color w:val="000000"/>
                <w:szCs w:val="20"/>
              </w:rPr>
              <w:t>28</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38AA91E" w14:textId="77777777" w:rsidR="004A5BB8" w:rsidRDefault="004A5BB8">
            <w:pPr>
              <w:jc w:val="center"/>
              <w:rPr>
                <w:rFonts w:ascii="Calibri" w:hAnsi="Calibri" w:cs="Calibri"/>
                <w:color w:val="000000"/>
                <w:sz w:val="22"/>
              </w:rPr>
            </w:pPr>
            <w:r>
              <w:rPr>
                <w:rFonts w:ascii="Calibri" w:hAnsi="Calibri" w:cs="Calibri"/>
                <w:color w:val="000000"/>
                <w:sz w:val="22"/>
                <w:szCs w:val="22"/>
              </w:rPr>
              <w:t>14</w:t>
            </w:r>
          </w:p>
        </w:tc>
        <w:tc>
          <w:tcPr>
            <w:tcW w:w="0" w:type="auto"/>
            <w:tcBorders>
              <w:top w:val="nil"/>
              <w:left w:val="single" w:sz="4" w:space="0" w:color="auto"/>
              <w:bottom w:val="single" w:sz="4" w:space="0" w:color="auto"/>
              <w:right w:val="single" w:sz="8" w:space="0" w:color="auto"/>
            </w:tcBorders>
            <w:shd w:val="clear" w:color="auto" w:fill="auto"/>
            <w:noWrap/>
            <w:tcMar>
              <w:top w:w="12" w:type="dxa"/>
              <w:left w:w="12" w:type="dxa"/>
              <w:bottom w:w="0" w:type="dxa"/>
              <w:right w:w="12" w:type="dxa"/>
            </w:tcMar>
            <w:vAlign w:val="center"/>
            <w:hideMark/>
          </w:tcPr>
          <w:p w14:paraId="0986B859" w14:textId="77777777" w:rsidR="004A5BB8" w:rsidRDefault="004A5BB8">
            <w:pPr>
              <w:jc w:val="center"/>
              <w:rPr>
                <w:rFonts w:cs="Calibri"/>
                <w:color w:val="000000"/>
                <w:szCs w:val="20"/>
              </w:rPr>
            </w:pPr>
            <w:r>
              <w:rPr>
                <w:rFonts w:cs="Calibri"/>
                <w:color w:val="000000"/>
                <w:szCs w:val="20"/>
              </w:rPr>
              <w:t>14</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05AD6A6" w14:textId="77777777" w:rsidR="004A5BB8" w:rsidRDefault="004A5BB8">
            <w:pPr>
              <w:jc w:val="center"/>
              <w:rPr>
                <w:rFonts w:ascii="Calibri" w:hAnsi="Calibri" w:cs="Calibri"/>
                <w:color w:val="000000"/>
                <w:sz w:val="22"/>
              </w:rPr>
            </w:pPr>
            <w:r>
              <w:rPr>
                <w:rFonts w:ascii="Calibri" w:hAnsi="Calibri" w:cs="Calibri"/>
                <w:color w:val="000000"/>
                <w:sz w:val="22"/>
                <w:szCs w:val="22"/>
              </w:rPr>
              <w:t>28</w:t>
            </w:r>
          </w:p>
        </w:tc>
        <w:tc>
          <w:tcPr>
            <w:tcW w:w="0" w:type="auto"/>
            <w:tcBorders>
              <w:top w:val="nil"/>
              <w:left w:val="single" w:sz="4" w:space="0" w:color="auto"/>
              <w:bottom w:val="single" w:sz="4" w:space="0" w:color="auto"/>
              <w:right w:val="single" w:sz="8" w:space="0" w:color="auto"/>
            </w:tcBorders>
            <w:shd w:val="clear" w:color="auto" w:fill="auto"/>
            <w:noWrap/>
            <w:tcMar>
              <w:top w:w="12" w:type="dxa"/>
              <w:left w:w="12" w:type="dxa"/>
              <w:bottom w:w="0" w:type="dxa"/>
              <w:right w:w="12" w:type="dxa"/>
            </w:tcMar>
            <w:vAlign w:val="center"/>
            <w:hideMark/>
          </w:tcPr>
          <w:p w14:paraId="07E94725" w14:textId="77777777" w:rsidR="004A5BB8" w:rsidRDefault="004A5BB8">
            <w:pPr>
              <w:jc w:val="center"/>
              <w:rPr>
                <w:rFonts w:cs="Calibri"/>
                <w:color w:val="000000"/>
                <w:szCs w:val="20"/>
              </w:rPr>
            </w:pPr>
            <w:r>
              <w:rPr>
                <w:rFonts w:cs="Calibri"/>
                <w:color w:val="000000"/>
                <w:szCs w:val="20"/>
              </w:rPr>
              <w:t>28</w:t>
            </w:r>
          </w:p>
        </w:tc>
      </w:tr>
      <w:tr w:rsidR="004A5BB8" w14:paraId="758E4F5C"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0E8FAE6F" w14:textId="77777777" w:rsidR="004A5BB8" w:rsidRDefault="004A5BB8">
            <w:pPr>
              <w:jc w:val="center"/>
              <w:rPr>
                <w:rFonts w:ascii="Calibri" w:hAnsi="Calibri" w:cs="Calibri"/>
                <w:color w:val="000000"/>
                <w:sz w:val="22"/>
              </w:rPr>
            </w:pPr>
            <w:r>
              <w:rPr>
                <w:rFonts w:ascii="Calibri" w:hAnsi="Calibri" w:cs="Calibri"/>
                <w:color w:val="000000"/>
                <w:sz w:val="22"/>
                <w:szCs w:val="22"/>
              </w:rPr>
              <w:t>3rd</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392397B7" w14:textId="77777777" w:rsidR="004A5BB8" w:rsidRDefault="004A5BB8">
            <w:pPr>
              <w:jc w:val="center"/>
              <w:rPr>
                <w:rFonts w:ascii="Calibri" w:hAnsi="Calibri" w:cs="Calibri"/>
                <w:color w:val="000000"/>
                <w:sz w:val="22"/>
              </w:rPr>
            </w:pPr>
            <w:r>
              <w:rPr>
                <w:rFonts w:ascii="Calibri" w:hAnsi="Calibri" w:cs="Calibri"/>
                <w:color w:val="000000"/>
                <w:sz w:val="22"/>
                <w:szCs w:val="22"/>
              </w:rPr>
              <w:t>25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25801495" w14:textId="77777777" w:rsidR="004A5BB8" w:rsidRDefault="004A5BB8">
            <w:pPr>
              <w:jc w:val="center"/>
              <w:rPr>
                <w:rFonts w:ascii="Calibri" w:hAnsi="Calibri" w:cs="Calibri"/>
                <w:color w:val="000000"/>
                <w:sz w:val="22"/>
              </w:rPr>
            </w:pPr>
            <w:r>
              <w:rPr>
                <w:rFonts w:ascii="Calibri" w:hAnsi="Calibri" w:cs="Calibri"/>
                <w:color w:val="000000"/>
                <w:sz w:val="22"/>
                <w:szCs w:val="22"/>
              </w:rPr>
              <w:t>50</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3DA26E72" w14:textId="77777777" w:rsidR="004A5BB8" w:rsidRDefault="004A5BB8">
            <w:pPr>
              <w:jc w:val="center"/>
              <w:rPr>
                <w:rFonts w:cs="Calibri"/>
                <w:color w:val="000000"/>
                <w:szCs w:val="20"/>
              </w:rPr>
            </w:pPr>
            <w:r>
              <w:rPr>
                <w:rFonts w:cs="Calibri"/>
                <w:color w:val="000000"/>
                <w:szCs w:val="20"/>
              </w:rPr>
              <w:t>48</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B73EED9" w14:textId="77777777" w:rsidR="004A5BB8" w:rsidRDefault="004A5BB8">
            <w:pPr>
              <w:jc w:val="center"/>
              <w:rPr>
                <w:rFonts w:ascii="Calibri" w:hAnsi="Calibri" w:cs="Calibri"/>
                <w:color w:val="000000"/>
                <w:sz w:val="22"/>
              </w:rPr>
            </w:pPr>
            <w:r>
              <w:rPr>
                <w:rFonts w:ascii="Calibri" w:hAnsi="Calibri" w:cs="Calibri"/>
                <w:color w:val="000000"/>
                <w:sz w:val="22"/>
                <w:szCs w:val="22"/>
              </w:rPr>
              <w:t>25</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499EAFBB" w14:textId="77777777" w:rsidR="004A5BB8" w:rsidRDefault="004A5BB8">
            <w:pPr>
              <w:jc w:val="center"/>
              <w:rPr>
                <w:rFonts w:cs="Calibri"/>
                <w:color w:val="000000"/>
                <w:szCs w:val="20"/>
              </w:rPr>
            </w:pPr>
            <w:r>
              <w:rPr>
                <w:rFonts w:cs="Calibri"/>
                <w:color w:val="000000"/>
                <w:szCs w:val="20"/>
              </w:rPr>
              <w:t>24</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7C87BE9" w14:textId="77777777" w:rsidR="004A5BB8" w:rsidRDefault="004A5BB8">
            <w:pPr>
              <w:jc w:val="center"/>
              <w:rPr>
                <w:rFonts w:ascii="Calibri" w:hAnsi="Calibri" w:cs="Calibri"/>
                <w:color w:val="000000"/>
                <w:sz w:val="22"/>
              </w:rPr>
            </w:pPr>
            <w:r>
              <w:rPr>
                <w:rFonts w:ascii="Calibri" w:hAnsi="Calibri" w:cs="Calibri"/>
                <w:color w:val="000000"/>
                <w:sz w:val="22"/>
                <w:szCs w:val="22"/>
              </w:rPr>
              <w:t>13</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114697D4" w14:textId="77777777" w:rsidR="004A5BB8" w:rsidRDefault="004A5BB8">
            <w:pPr>
              <w:jc w:val="center"/>
              <w:rPr>
                <w:rFonts w:cs="Calibri"/>
                <w:color w:val="000000"/>
                <w:szCs w:val="20"/>
              </w:rPr>
            </w:pPr>
            <w:r>
              <w:rPr>
                <w:rFonts w:cs="Calibri"/>
                <w:color w:val="000000"/>
                <w:szCs w:val="20"/>
              </w:rPr>
              <w:t>13</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C3B4EFF" w14:textId="77777777" w:rsidR="004A5BB8" w:rsidRDefault="004A5BB8">
            <w:pPr>
              <w:jc w:val="center"/>
              <w:rPr>
                <w:rFonts w:ascii="Calibri" w:hAnsi="Calibri" w:cs="Calibri"/>
                <w:color w:val="000000"/>
                <w:sz w:val="22"/>
              </w:rPr>
            </w:pPr>
            <w:r>
              <w:rPr>
                <w:rFonts w:ascii="Calibri" w:hAnsi="Calibri" w:cs="Calibri"/>
                <w:color w:val="000000"/>
                <w:sz w:val="22"/>
                <w:szCs w:val="22"/>
              </w:rPr>
              <w:t>25</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6A526234" w14:textId="77777777" w:rsidR="004A5BB8" w:rsidRDefault="004A5BB8">
            <w:pPr>
              <w:jc w:val="center"/>
              <w:rPr>
                <w:rFonts w:cs="Calibri"/>
                <w:color w:val="000000"/>
                <w:szCs w:val="20"/>
              </w:rPr>
            </w:pPr>
            <w:r>
              <w:rPr>
                <w:rFonts w:cs="Calibri"/>
                <w:color w:val="000000"/>
                <w:szCs w:val="20"/>
              </w:rPr>
              <w:t>24</w:t>
            </w:r>
          </w:p>
        </w:tc>
      </w:tr>
      <w:tr w:rsidR="004A5BB8" w14:paraId="684CFF9B"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6F8780E4" w14:textId="77777777" w:rsidR="004A5BB8" w:rsidRDefault="004A5BB8">
            <w:pPr>
              <w:jc w:val="center"/>
              <w:rPr>
                <w:rFonts w:ascii="Calibri" w:hAnsi="Calibri" w:cs="Calibri"/>
                <w:color w:val="000000"/>
                <w:sz w:val="22"/>
              </w:rPr>
            </w:pPr>
            <w:r>
              <w:rPr>
                <w:rFonts w:ascii="Calibri" w:hAnsi="Calibri" w:cs="Calibri"/>
                <w:color w:val="000000"/>
                <w:sz w:val="22"/>
                <w:szCs w:val="22"/>
              </w:rPr>
              <w:t>4th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3C68B06D" w14:textId="77777777" w:rsidR="004A5BB8" w:rsidRDefault="004A5BB8">
            <w:pPr>
              <w:jc w:val="center"/>
              <w:rPr>
                <w:rFonts w:ascii="Calibri" w:hAnsi="Calibri" w:cs="Calibri"/>
                <w:color w:val="000000"/>
                <w:sz w:val="22"/>
              </w:rPr>
            </w:pPr>
            <w:r>
              <w:rPr>
                <w:rFonts w:ascii="Calibri" w:hAnsi="Calibri" w:cs="Calibri"/>
                <w:color w:val="000000"/>
                <w:sz w:val="22"/>
                <w:szCs w:val="22"/>
              </w:rPr>
              <w:t>23</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7451A58" w14:textId="77777777" w:rsidR="004A5BB8" w:rsidRDefault="004A5BB8">
            <w:pPr>
              <w:jc w:val="center"/>
              <w:rPr>
                <w:rFonts w:ascii="Calibri" w:hAnsi="Calibri" w:cs="Calibri"/>
                <w:color w:val="000000"/>
                <w:sz w:val="22"/>
              </w:rPr>
            </w:pPr>
            <w:r>
              <w:rPr>
                <w:rFonts w:ascii="Calibri" w:hAnsi="Calibri" w:cs="Calibri"/>
                <w:color w:val="000000"/>
                <w:sz w:val="22"/>
                <w:szCs w:val="22"/>
              </w:rPr>
              <w:t>46</w:t>
            </w:r>
          </w:p>
        </w:tc>
        <w:tc>
          <w:tcPr>
            <w:tcW w:w="0" w:type="auto"/>
            <w:vMerge/>
            <w:tcBorders>
              <w:top w:val="nil"/>
              <w:left w:val="single" w:sz="4" w:space="0" w:color="auto"/>
              <w:bottom w:val="single" w:sz="4" w:space="0" w:color="000000"/>
              <w:right w:val="single" w:sz="8" w:space="0" w:color="auto"/>
            </w:tcBorders>
            <w:vAlign w:val="center"/>
            <w:hideMark/>
          </w:tcPr>
          <w:p w14:paraId="51106627"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D2BCB3E" w14:textId="77777777" w:rsidR="004A5BB8" w:rsidRDefault="004A5BB8">
            <w:pPr>
              <w:jc w:val="center"/>
              <w:rPr>
                <w:rFonts w:ascii="Calibri" w:hAnsi="Calibri" w:cs="Calibri"/>
                <w:color w:val="000000"/>
                <w:sz w:val="22"/>
              </w:rPr>
            </w:pPr>
            <w:r>
              <w:rPr>
                <w:rFonts w:ascii="Calibri" w:hAnsi="Calibri" w:cs="Calibri"/>
                <w:color w:val="000000"/>
                <w:sz w:val="22"/>
                <w:szCs w:val="22"/>
              </w:rPr>
              <w:t>23</w:t>
            </w:r>
          </w:p>
        </w:tc>
        <w:tc>
          <w:tcPr>
            <w:tcW w:w="0" w:type="auto"/>
            <w:vMerge/>
            <w:tcBorders>
              <w:top w:val="nil"/>
              <w:left w:val="single" w:sz="4" w:space="0" w:color="auto"/>
              <w:bottom w:val="single" w:sz="4" w:space="0" w:color="000000"/>
              <w:right w:val="single" w:sz="8" w:space="0" w:color="auto"/>
            </w:tcBorders>
            <w:vAlign w:val="center"/>
            <w:hideMark/>
          </w:tcPr>
          <w:p w14:paraId="14210B01"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2AFD40B" w14:textId="77777777" w:rsidR="004A5BB8" w:rsidRDefault="004A5BB8">
            <w:pPr>
              <w:jc w:val="center"/>
              <w:rPr>
                <w:rFonts w:ascii="Calibri" w:hAnsi="Calibri" w:cs="Calibri"/>
                <w:color w:val="000000"/>
                <w:sz w:val="22"/>
              </w:rPr>
            </w:pPr>
            <w:r>
              <w:rPr>
                <w:rFonts w:ascii="Calibri" w:hAnsi="Calibri" w:cs="Calibri"/>
                <w:color w:val="000000"/>
                <w:sz w:val="22"/>
                <w:szCs w:val="22"/>
              </w:rPr>
              <w:t>12</w:t>
            </w:r>
          </w:p>
        </w:tc>
        <w:tc>
          <w:tcPr>
            <w:tcW w:w="0" w:type="auto"/>
            <w:vMerge/>
            <w:tcBorders>
              <w:top w:val="nil"/>
              <w:left w:val="single" w:sz="4" w:space="0" w:color="auto"/>
              <w:bottom w:val="single" w:sz="4" w:space="0" w:color="000000"/>
              <w:right w:val="single" w:sz="8" w:space="0" w:color="auto"/>
            </w:tcBorders>
            <w:vAlign w:val="center"/>
            <w:hideMark/>
          </w:tcPr>
          <w:p w14:paraId="3E668A0E"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ECB0FAD" w14:textId="77777777" w:rsidR="004A5BB8" w:rsidRDefault="004A5BB8">
            <w:pPr>
              <w:jc w:val="center"/>
              <w:rPr>
                <w:rFonts w:ascii="Calibri" w:hAnsi="Calibri" w:cs="Calibri"/>
                <w:color w:val="000000"/>
                <w:sz w:val="22"/>
              </w:rPr>
            </w:pPr>
            <w:r>
              <w:rPr>
                <w:rFonts w:ascii="Calibri" w:hAnsi="Calibri" w:cs="Calibri"/>
                <w:color w:val="000000"/>
                <w:sz w:val="22"/>
                <w:szCs w:val="22"/>
              </w:rPr>
              <w:t>23</w:t>
            </w:r>
          </w:p>
        </w:tc>
        <w:tc>
          <w:tcPr>
            <w:tcW w:w="0" w:type="auto"/>
            <w:vMerge/>
            <w:tcBorders>
              <w:top w:val="nil"/>
              <w:left w:val="single" w:sz="4" w:space="0" w:color="auto"/>
              <w:bottom w:val="single" w:sz="4" w:space="0" w:color="000000"/>
              <w:right w:val="single" w:sz="8" w:space="0" w:color="auto"/>
            </w:tcBorders>
            <w:vAlign w:val="center"/>
            <w:hideMark/>
          </w:tcPr>
          <w:p w14:paraId="4F2562D2" w14:textId="77777777" w:rsidR="004A5BB8" w:rsidRDefault="004A5BB8">
            <w:pPr>
              <w:rPr>
                <w:rFonts w:cs="Calibri"/>
                <w:color w:val="000000"/>
                <w:szCs w:val="20"/>
              </w:rPr>
            </w:pPr>
          </w:p>
        </w:tc>
      </w:tr>
      <w:tr w:rsidR="004A5BB8" w14:paraId="37B3D369"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6CF6DE08" w14:textId="77777777" w:rsidR="004A5BB8" w:rsidRDefault="004A5BB8">
            <w:pPr>
              <w:jc w:val="center"/>
              <w:rPr>
                <w:rFonts w:ascii="Calibri" w:hAnsi="Calibri" w:cs="Calibri"/>
                <w:color w:val="000000"/>
                <w:sz w:val="22"/>
              </w:rPr>
            </w:pPr>
            <w:r>
              <w:rPr>
                <w:rFonts w:ascii="Calibri" w:hAnsi="Calibri" w:cs="Calibri"/>
                <w:color w:val="000000"/>
                <w:sz w:val="22"/>
                <w:szCs w:val="22"/>
              </w:rPr>
              <w:t>5th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55B0DB5B" w14:textId="77777777" w:rsidR="004A5BB8" w:rsidRDefault="004A5BB8">
            <w:pPr>
              <w:jc w:val="center"/>
              <w:rPr>
                <w:rFonts w:ascii="Calibri" w:hAnsi="Calibri" w:cs="Calibri"/>
                <w:color w:val="000000"/>
                <w:sz w:val="22"/>
              </w:rPr>
            </w:pPr>
            <w:r>
              <w:rPr>
                <w:rFonts w:ascii="Calibri" w:hAnsi="Calibri" w:cs="Calibri"/>
                <w:color w:val="000000"/>
                <w:sz w:val="22"/>
                <w:szCs w:val="22"/>
              </w:rPr>
              <w:t>21</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CDC1509" w14:textId="77777777" w:rsidR="004A5BB8" w:rsidRDefault="004A5BB8">
            <w:pPr>
              <w:jc w:val="center"/>
              <w:rPr>
                <w:rFonts w:ascii="Calibri" w:hAnsi="Calibri" w:cs="Calibri"/>
                <w:color w:val="000000"/>
                <w:sz w:val="22"/>
              </w:rPr>
            </w:pPr>
            <w:r>
              <w:rPr>
                <w:rFonts w:ascii="Calibri" w:hAnsi="Calibri" w:cs="Calibri"/>
                <w:color w:val="000000"/>
                <w:sz w:val="22"/>
                <w:szCs w:val="22"/>
              </w:rPr>
              <w:t>42</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221FF873" w14:textId="77777777" w:rsidR="004A5BB8" w:rsidRDefault="004A5BB8">
            <w:pPr>
              <w:jc w:val="center"/>
              <w:rPr>
                <w:rFonts w:cs="Calibri"/>
                <w:color w:val="000000"/>
                <w:szCs w:val="20"/>
              </w:rPr>
            </w:pPr>
            <w:r>
              <w:rPr>
                <w:rFonts w:cs="Calibri"/>
                <w:color w:val="000000"/>
                <w:szCs w:val="20"/>
              </w:rPr>
              <w:t>41</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F8B291F" w14:textId="77777777" w:rsidR="004A5BB8" w:rsidRDefault="004A5BB8">
            <w:pPr>
              <w:jc w:val="center"/>
              <w:rPr>
                <w:rFonts w:ascii="Calibri" w:hAnsi="Calibri" w:cs="Calibri"/>
                <w:color w:val="000000"/>
                <w:sz w:val="22"/>
              </w:rPr>
            </w:pPr>
            <w:r>
              <w:rPr>
                <w:rFonts w:ascii="Calibri" w:hAnsi="Calibri" w:cs="Calibri"/>
                <w:color w:val="000000"/>
                <w:sz w:val="22"/>
                <w:szCs w:val="22"/>
              </w:rPr>
              <w:t>21</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58B55FD4" w14:textId="77777777" w:rsidR="004A5BB8" w:rsidRDefault="004A5BB8">
            <w:pPr>
              <w:jc w:val="center"/>
              <w:rPr>
                <w:rFonts w:cs="Calibri"/>
                <w:color w:val="000000"/>
                <w:szCs w:val="20"/>
              </w:rPr>
            </w:pPr>
            <w:r>
              <w:rPr>
                <w:rFonts w:cs="Calibri"/>
                <w:color w:val="000000"/>
                <w:szCs w:val="20"/>
              </w:rPr>
              <w:t>21</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12A327D" w14:textId="77777777" w:rsidR="004A5BB8" w:rsidRDefault="004A5BB8">
            <w:pPr>
              <w:jc w:val="center"/>
              <w:rPr>
                <w:rFonts w:ascii="Calibri" w:hAnsi="Calibri" w:cs="Calibri"/>
                <w:color w:val="000000"/>
                <w:sz w:val="22"/>
              </w:rPr>
            </w:pPr>
            <w:r>
              <w:rPr>
                <w:rFonts w:ascii="Calibri" w:hAnsi="Calibri" w:cs="Calibri"/>
                <w:color w:val="000000"/>
                <w:sz w:val="22"/>
                <w:szCs w:val="22"/>
              </w:rPr>
              <w:t>11</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0ADFC386" w14:textId="77777777" w:rsidR="004A5BB8" w:rsidRDefault="004A5BB8">
            <w:pPr>
              <w:jc w:val="center"/>
              <w:rPr>
                <w:rFonts w:cs="Calibri"/>
                <w:color w:val="000000"/>
                <w:szCs w:val="20"/>
              </w:rPr>
            </w:pPr>
            <w:r>
              <w:rPr>
                <w:rFonts w:cs="Calibri"/>
                <w:color w:val="000000"/>
                <w:szCs w:val="20"/>
              </w:rPr>
              <w:t>11</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55CA48D" w14:textId="77777777" w:rsidR="004A5BB8" w:rsidRDefault="004A5BB8">
            <w:pPr>
              <w:jc w:val="center"/>
              <w:rPr>
                <w:rFonts w:ascii="Calibri" w:hAnsi="Calibri" w:cs="Calibri"/>
                <w:color w:val="000000"/>
                <w:sz w:val="22"/>
              </w:rPr>
            </w:pPr>
            <w:r>
              <w:rPr>
                <w:rFonts w:ascii="Calibri" w:hAnsi="Calibri" w:cs="Calibri"/>
                <w:color w:val="000000"/>
                <w:sz w:val="22"/>
                <w:szCs w:val="22"/>
              </w:rPr>
              <w:t>21</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0E2189E5" w14:textId="77777777" w:rsidR="004A5BB8" w:rsidRDefault="004A5BB8">
            <w:pPr>
              <w:jc w:val="center"/>
              <w:rPr>
                <w:rFonts w:cs="Calibri"/>
                <w:color w:val="000000"/>
                <w:szCs w:val="20"/>
              </w:rPr>
            </w:pPr>
            <w:r>
              <w:rPr>
                <w:rFonts w:cs="Calibri"/>
                <w:color w:val="000000"/>
                <w:szCs w:val="20"/>
              </w:rPr>
              <w:t>21</w:t>
            </w:r>
          </w:p>
        </w:tc>
      </w:tr>
      <w:tr w:rsidR="004A5BB8" w14:paraId="2B3DC550"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08C225FC" w14:textId="77777777" w:rsidR="004A5BB8" w:rsidRDefault="004A5BB8">
            <w:pPr>
              <w:jc w:val="center"/>
              <w:rPr>
                <w:rFonts w:ascii="Calibri" w:hAnsi="Calibri" w:cs="Calibri"/>
                <w:color w:val="000000"/>
                <w:sz w:val="22"/>
              </w:rPr>
            </w:pPr>
            <w:r>
              <w:rPr>
                <w:rFonts w:ascii="Calibri" w:hAnsi="Calibri" w:cs="Calibri"/>
                <w:color w:val="000000"/>
                <w:sz w:val="22"/>
                <w:szCs w:val="22"/>
              </w:rPr>
              <w:t>6th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1B37E8ED" w14:textId="77777777" w:rsidR="004A5BB8" w:rsidRDefault="004A5BB8">
            <w:pPr>
              <w:jc w:val="center"/>
              <w:rPr>
                <w:rFonts w:ascii="Calibri" w:hAnsi="Calibri" w:cs="Calibri"/>
                <w:color w:val="000000"/>
                <w:sz w:val="22"/>
              </w:rPr>
            </w:pPr>
            <w:r>
              <w:rPr>
                <w:rFonts w:ascii="Calibri" w:hAnsi="Calibri" w:cs="Calibri"/>
                <w:color w:val="000000"/>
                <w:sz w:val="22"/>
                <w:szCs w:val="22"/>
              </w:rPr>
              <w:t>20</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4AEF7E4D" w14:textId="77777777" w:rsidR="004A5BB8" w:rsidRDefault="004A5BB8">
            <w:pPr>
              <w:jc w:val="center"/>
              <w:rPr>
                <w:rFonts w:ascii="Calibri" w:hAnsi="Calibri" w:cs="Calibri"/>
                <w:color w:val="000000"/>
                <w:sz w:val="22"/>
              </w:rPr>
            </w:pPr>
            <w:r>
              <w:rPr>
                <w:rFonts w:ascii="Calibri" w:hAnsi="Calibri" w:cs="Calibri"/>
                <w:color w:val="000000"/>
                <w:sz w:val="22"/>
                <w:szCs w:val="22"/>
              </w:rPr>
              <w:t>40</w:t>
            </w:r>
          </w:p>
        </w:tc>
        <w:tc>
          <w:tcPr>
            <w:tcW w:w="0" w:type="auto"/>
            <w:vMerge/>
            <w:tcBorders>
              <w:top w:val="nil"/>
              <w:left w:val="single" w:sz="4" w:space="0" w:color="auto"/>
              <w:bottom w:val="single" w:sz="4" w:space="0" w:color="000000"/>
              <w:right w:val="single" w:sz="8" w:space="0" w:color="auto"/>
            </w:tcBorders>
            <w:vAlign w:val="center"/>
            <w:hideMark/>
          </w:tcPr>
          <w:p w14:paraId="60CD1E45"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80F3627" w14:textId="77777777" w:rsidR="004A5BB8" w:rsidRDefault="004A5BB8">
            <w:pPr>
              <w:jc w:val="center"/>
              <w:rPr>
                <w:rFonts w:ascii="Calibri" w:hAnsi="Calibri" w:cs="Calibri"/>
                <w:color w:val="000000"/>
                <w:sz w:val="22"/>
              </w:rPr>
            </w:pPr>
            <w:r>
              <w:rPr>
                <w:rFonts w:ascii="Calibri" w:hAnsi="Calibri" w:cs="Calibri"/>
                <w:color w:val="000000"/>
                <w:sz w:val="22"/>
                <w:szCs w:val="22"/>
              </w:rPr>
              <w:t>20</w:t>
            </w:r>
          </w:p>
        </w:tc>
        <w:tc>
          <w:tcPr>
            <w:tcW w:w="0" w:type="auto"/>
            <w:vMerge/>
            <w:tcBorders>
              <w:top w:val="nil"/>
              <w:left w:val="single" w:sz="4" w:space="0" w:color="auto"/>
              <w:bottom w:val="single" w:sz="4" w:space="0" w:color="000000"/>
              <w:right w:val="single" w:sz="8" w:space="0" w:color="auto"/>
            </w:tcBorders>
            <w:vAlign w:val="center"/>
            <w:hideMark/>
          </w:tcPr>
          <w:p w14:paraId="3A9D3E06"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D614D70"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tcBorders>
              <w:top w:val="nil"/>
              <w:left w:val="single" w:sz="4" w:space="0" w:color="auto"/>
              <w:bottom w:val="single" w:sz="4" w:space="0" w:color="000000"/>
              <w:right w:val="single" w:sz="8" w:space="0" w:color="auto"/>
            </w:tcBorders>
            <w:vAlign w:val="center"/>
            <w:hideMark/>
          </w:tcPr>
          <w:p w14:paraId="58E492AF"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3DC2AF9" w14:textId="77777777" w:rsidR="004A5BB8" w:rsidRDefault="004A5BB8">
            <w:pPr>
              <w:jc w:val="center"/>
              <w:rPr>
                <w:rFonts w:ascii="Calibri" w:hAnsi="Calibri" w:cs="Calibri"/>
                <w:color w:val="000000"/>
                <w:sz w:val="22"/>
              </w:rPr>
            </w:pPr>
            <w:r>
              <w:rPr>
                <w:rFonts w:ascii="Calibri" w:hAnsi="Calibri" w:cs="Calibri"/>
                <w:color w:val="000000"/>
                <w:sz w:val="22"/>
                <w:szCs w:val="22"/>
              </w:rPr>
              <w:t>20</w:t>
            </w:r>
          </w:p>
        </w:tc>
        <w:tc>
          <w:tcPr>
            <w:tcW w:w="0" w:type="auto"/>
            <w:vMerge/>
            <w:tcBorders>
              <w:top w:val="nil"/>
              <w:left w:val="single" w:sz="4" w:space="0" w:color="auto"/>
              <w:bottom w:val="single" w:sz="4" w:space="0" w:color="000000"/>
              <w:right w:val="single" w:sz="8" w:space="0" w:color="auto"/>
            </w:tcBorders>
            <w:vAlign w:val="center"/>
            <w:hideMark/>
          </w:tcPr>
          <w:p w14:paraId="406985C6" w14:textId="77777777" w:rsidR="004A5BB8" w:rsidRDefault="004A5BB8">
            <w:pPr>
              <w:rPr>
                <w:rFonts w:cs="Calibri"/>
                <w:color w:val="000000"/>
                <w:szCs w:val="20"/>
              </w:rPr>
            </w:pPr>
          </w:p>
        </w:tc>
      </w:tr>
      <w:tr w:rsidR="004A5BB8" w14:paraId="0EA62CCF"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7BC7535E" w14:textId="77777777" w:rsidR="004A5BB8" w:rsidRDefault="004A5BB8">
            <w:pPr>
              <w:jc w:val="center"/>
              <w:rPr>
                <w:rFonts w:ascii="Calibri" w:hAnsi="Calibri" w:cs="Calibri"/>
                <w:color w:val="000000"/>
                <w:sz w:val="22"/>
              </w:rPr>
            </w:pPr>
            <w:r>
              <w:rPr>
                <w:rFonts w:ascii="Calibri" w:hAnsi="Calibri" w:cs="Calibri"/>
                <w:color w:val="000000"/>
                <w:sz w:val="22"/>
                <w:szCs w:val="22"/>
              </w:rPr>
              <w:t>7th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28D63E07" w14:textId="77777777" w:rsidR="004A5BB8" w:rsidRDefault="004A5BB8">
            <w:pPr>
              <w:jc w:val="center"/>
              <w:rPr>
                <w:rFonts w:ascii="Calibri" w:hAnsi="Calibri" w:cs="Calibri"/>
                <w:color w:val="000000"/>
                <w:sz w:val="22"/>
              </w:rPr>
            </w:pPr>
            <w:r>
              <w:rPr>
                <w:rFonts w:ascii="Calibri" w:hAnsi="Calibri" w:cs="Calibri"/>
                <w:color w:val="000000"/>
                <w:sz w:val="22"/>
                <w:szCs w:val="22"/>
              </w:rPr>
              <w:t>19</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E165634" w14:textId="77777777" w:rsidR="004A5BB8" w:rsidRDefault="004A5BB8">
            <w:pPr>
              <w:jc w:val="center"/>
              <w:rPr>
                <w:rFonts w:ascii="Calibri" w:hAnsi="Calibri" w:cs="Calibri"/>
                <w:color w:val="000000"/>
                <w:sz w:val="22"/>
              </w:rPr>
            </w:pPr>
            <w:r>
              <w:rPr>
                <w:rFonts w:ascii="Calibri" w:hAnsi="Calibri" w:cs="Calibri"/>
                <w:color w:val="000000"/>
                <w:sz w:val="22"/>
                <w:szCs w:val="22"/>
              </w:rPr>
              <w:t>38</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79F5E38D" w14:textId="77777777" w:rsidR="004A5BB8" w:rsidRDefault="004A5BB8">
            <w:pPr>
              <w:jc w:val="center"/>
              <w:rPr>
                <w:rFonts w:cs="Calibri"/>
                <w:color w:val="000000"/>
                <w:szCs w:val="20"/>
              </w:rPr>
            </w:pPr>
            <w:r>
              <w:rPr>
                <w:rFonts w:cs="Calibri"/>
                <w:color w:val="000000"/>
                <w:szCs w:val="20"/>
              </w:rPr>
              <w:t>37</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927902E" w14:textId="77777777" w:rsidR="004A5BB8" w:rsidRDefault="004A5BB8">
            <w:pPr>
              <w:jc w:val="center"/>
              <w:rPr>
                <w:rFonts w:ascii="Calibri" w:hAnsi="Calibri" w:cs="Calibri"/>
                <w:color w:val="000000"/>
                <w:sz w:val="22"/>
              </w:rPr>
            </w:pPr>
            <w:r>
              <w:rPr>
                <w:rFonts w:ascii="Calibri" w:hAnsi="Calibri" w:cs="Calibri"/>
                <w:color w:val="000000"/>
                <w:sz w:val="22"/>
                <w:szCs w:val="22"/>
              </w:rPr>
              <w:t>19</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2DD32D92" w14:textId="77777777" w:rsidR="004A5BB8" w:rsidRDefault="004A5BB8">
            <w:pPr>
              <w:jc w:val="center"/>
              <w:rPr>
                <w:rFonts w:cs="Calibri"/>
                <w:color w:val="000000"/>
                <w:szCs w:val="20"/>
              </w:rPr>
            </w:pPr>
            <w:r>
              <w:rPr>
                <w:rFonts w:cs="Calibri"/>
                <w:color w:val="000000"/>
                <w:szCs w:val="20"/>
              </w:rPr>
              <w:t>19</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988135B"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145B5152" w14:textId="77777777" w:rsidR="004A5BB8" w:rsidRDefault="004A5BB8">
            <w:pPr>
              <w:jc w:val="center"/>
              <w:rPr>
                <w:rFonts w:cs="Calibri"/>
                <w:color w:val="000000"/>
                <w:szCs w:val="20"/>
              </w:rPr>
            </w:pPr>
            <w:r>
              <w:rPr>
                <w:rFonts w:cs="Calibri"/>
                <w:color w:val="000000"/>
                <w:szCs w:val="20"/>
              </w:rPr>
              <w:t>10</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E4B604D" w14:textId="77777777" w:rsidR="004A5BB8" w:rsidRDefault="004A5BB8">
            <w:pPr>
              <w:jc w:val="center"/>
              <w:rPr>
                <w:rFonts w:ascii="Calibri" w:hAnsi="Calibri" w:cs="Calibri"/>
                <w:color w:val="000000"/>
                <w:sz w:val="22"/>
              </w:rPr>
            </w:pPr>
            <w:r>
              <w:rPr>
                <w:rFonts w:ascii="Calibri" w:hAnsi="Calibri" w:cs="Calibri"/>
                <w:color w:val="000000"/>
                <w:sz w:val="22"/>
                <w:szCs w:val="22"/>
              </w:rPr>
              <w:t>19</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7CBA3592" w14:textId="77777777" w:rsidR="004A5BB8" w:rsidRDefault="004A5BB8">
            <w:pPr>
              <w:jc w:val="center"/>
              <w:rPr>
                <w:rFonts w:cs="Calibri"/>
                <w:color w:val="000000"/>
                <w:szCs w:val="20"/>
              </w:rPr>
            </w:pPr>
            <w:r>
              <w:rPr>
                <w:rFonts w:cs="Calibri"/>
                <w:color w:val="000000"/>
                <w:szCs w:val="20"/>
              </w:rPr>
              <w:t>19</w:t>
            </w:r>
          </w:p>
        </w:tc>
      </w:tr>
      <w:tr w:rsidR="004A5BB8" w14:paraId="6C2E803D"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1811C3F7" w14:textId="77777777" w:rsidR="004A5BB8" w:rsidRDefault="004A5BB8">
            <w:pPr>
              <w:jc w:val="center"/>
              <w:rPr>
                <w:rFonts w:ascii="Calibri" w:hAnsi="Calibri" w:cs="Calibri"/>
                <w:color w:val="000000"/>
                <w:sz w:val="22"/>
              </w:rPr>
            </w:pPr>
            <w:r>
              <w:rPr>
                <w:rFonts w:ascii="Calibri" w:hAnsi="Calibri" w:cs="Calibri"/>
                <w:color w:val="000000"/>
                <w:sz w:val="22"/>
                <w:szCs w:val="22"/>
              </w:rPr>
              <w:t>8th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7C978822" w14:textId="77777777" w:rsidR="004A5BB8" w:rsidRDefault="004A5BB8">
            <w:pPr>
              <w:jc w:val="center"/>
              <w:rPr>
                <w:rFonts w:ascii="Calibri" w:hAnsi="Calibri" w:cs="Calibri"/>
                <w:color w:val="000000"/>
                <w:sz w:val="22"/>
              </w:rPr>
            </w:pPr>
            <w:r>
              <w:rPr>
                <w:rFonts w:ascii="Calibri" w:hAnsi="Calibri" w:cs="Calibri"/>
                <w:color w:val="000000"/>
                <w:sz w:val="22"/>
                <w:szCs w:val="22"/>
              </w:rPr>
              <w:t>18</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C4E8366" w14:textId="77777777" w:rsidR="004A5BB8" w:rsidRDefault="004A5BB8">
            <w:pPr>
              <w:jc w:val="center"/>
              <w:rPr>
                <w:rFonts w:ascii="Calibri" w:hAnsi="Calibri" w:cs="Calibri"/>
                <w:color w:val="000000"/>
                <w:sz w:val="22"/>
              </w:rPr>
            </w:pPr>
            <w:r>
              <w:rPr>
                <w:rFonts w:ascii="Calibri" w:hAnsi="Calibri" w:cs="Calibri"/>
                <w:color w:val="000000"/>
                <w:sz w:val="22"/>
                <w:szCs w:val="22"/>
              </w:rPr>
              <w:t>36</w:t>
            </w:r>
          </w:p>
        </w:tc>
        <w:tc>
          <w:tcPr>
            <w:tcW w:w="0" w:type="auto"/>
            <w:vMerge/>
            <w:tcBorders>
              <w:top w:val="nil"/>
              <w:left w:val="single" w:sz="4" w:space="0" w:color="auto"/>
              <w:bottom w:val="single" w:sz="4" w:space="0" w:color="000000"/>
              <w:right w:val="single" w:sz="8" w:space="0" w:color="auto"/>
            </w:tcBorders>
            <w:vAlign w:val="center"/>
            <w:hideMark/>
          </w:tcPr>
          <w:p w14:paraId="4B13D46B"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2C8EA15" w14:textId="77777777" w:rsidR="004A5BB8" w:rsidRDefault="004A5BB8">
            <w:pPr>
              <w:jc w:val="center"/>
              <w:rPr>
                <w:rFonts w:ascii="Calibri" w:hAnsi="Calibri" w:cs="Calibri"/>
                <w:color w:val="000000"/>
                <w:sz w:val="22"/>
              </w:rPr>
            </w:pPr>
            <w:r>
              <w:rPr>
                <w:rFonts w:ascii="Calibri" w:hAnsi="Calibri" w:cs="Calibri"/>
                <w:color w:val="000000"/>
                <w:sz w:val="22"/>
                <w:szCs w:val="22"/>
              </w:rPr>
              <w:t>18</w:t>
            </w:r>
          </w:p>
        </w:tc>
        <w:tc>
          <w:tcPr>
            <w:tcW w:w="0" w:type="auto"/>
            <w:vMerge/>
            <w:tcBorders>
              <w:top w:val="nil"/>
              <w:left w:val="single" w:sz="4" w:space="0" w:color="auto"/>
              <w:bottom w:val="single" w:sz="4" w:space="0" w:color="000000"/>
              <w:right w:val="single" w:sz="8" w:space="0" w:color="auto"/>
            </w:tcBorders>
            <w:vAlign w:val="center"/>
            <w:hideMark/>
          </w:tcPr>
          <w:p w14:paraId="00C8FFF9"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A10ACDA"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tcBorders>
              <w:top w:val="nil"/>
              <w:left w:val="single" w:sz="4" w:space="0" w:color="auto"/>
              <w:bottom w:val="single" w:sz="4" w:space="0" w:color="000000"/>
              <w:right w:val="single" w:sz="8" w:space="0" w:color="auto"/>
            </w:tcBorders>
            <w:vAlign w:val="center"/>
            <w:hideMark/>
          </w:tcPr>
          <w:p w14:paraId="2CC40648"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731CA59" w14:textId="77777777" w:rsidR="004A5BB8" w:rsidRDefault="004A5BB8">
            <w:pPr>
              <w:jc w:val="center"/>
              <w:rPr>
                <w:rFonts w:ascii="Calibri" w:hAnsi="Calibri" w:cs="Calibri"/>
                <w:color w:val="000000"/>
                <w:sz w:val="22"/>
              </w:rPr>
            </w:pPr>
            <w:r>
              <w:rPr>
                <w:rFonts w:ascii="Calibri" w:hAnsi="Calibri" w:cs="Calibri"/>
                <w:color w:val="000000"/>
                <w:sz w:val="22"/>
                <w:szCs w:val="22"/>
              </w:rPr>
              <w:t>18</w:t>
            </w:r>
          </w:p>
        </w:tc>
        <w:tc>
          <w:tcPr>
            <w:tcW w:w="0" w:type="auto"/>
            <w:vMerge/>
            <w:tcBorders>
              <w:top w:val="nil"/>
              <w:left w:val="single" w:sz="4" w:space="0" w:color="auto"/>
              <w:bottom w:val="single" w:sz="4" w:space="0" w:color="000000"/>
              <w:right w:val="single" w:sz="8" w:space="0" w:color="auto"/>
            </w:tcBorders>
            <w:vAlign w:val="center"/>
            <w:hideMark/>
          </w:tcPr>
          <w:p w14:paraId="4C2CC280" w14:textId="77777777" w:rsidR="004A5BB8" w:rsidRDefault="004A5BB8">
            <w:pPr>
              <w:rPr>
                <w:rFonts w:cs="Calibri"/>
                <w:color w:val="000000"/>
                <w:szCs w:val="20"/>
              </w:rPr>
            </w:pPr>
          </w:p>
        </w:tc>
      </w:tr>
      <w:tr w:rsidR="004A5BB8" w14:paraId="12B9DF76"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4EFA98E6" w14:textId="77777777" w:rsidR="004A5BB8" w:rsidRDefault="004A5BB8">
            <w:pPr>
              <w:jc w:val="center"/>
              <w:rPr>
                <w:rFonts w:ascii="Calibri" w:hAnsi="Calibri" w:cs="Calibri"/>
                <w:color w:val="000000"/>
                <w:sz w:val="22"/>
              </w:rPr>
            </w:pPr>
            <w:r>
              <w:rPr>
                <w:rFonts w:ascii="Calibri" w:hAnsi="Calibri" w:cs="Calibri"/>
                <w:color w:val="000000"/>
                <w:sz w:val="22"/>
                <w:szCs w:val="22"/>
              </w:rPr>
              <w:t>9th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7EC88964" w14:textId="77777777" w:rsidR="004A5BB8" w:rsidRDefault="004A5BB8">
            <w:pPr>
              <w:jc w:val="center"/>
              <w:rPr>
                <w:rFonts w:ascii="Calibri" w:hAnsi="Calibri" w:cs="Calibri"/>
                <w:color w:val="000000"/>
                <w:sz w:val="22"/>
              </w:rPr>
            </w:pPr>
            <w:r>
              <w:rPr>
                <w:rFonts w:ascii="Calibri" w:hAnsi="Calibri" w:cs="Calibri"/>
                <w:color w:val="000000"/>
                <w:sz w:val="22"/>
                <w:szCs w:val="22"/>
              </w:rPr>
              <w:t>17</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E4BB95C" w14:textId="77777777" w:rsidR="004A5BB8" w:rsidRDefault="004A5BB8">
            <w:pPr>
              <w:jc w:val="center"/>
              <w:rPr>
                <w:rFonts w:ascii="Calibri" w:hAnsi="Calibri" w:cs="Calibri"/>
                <w:color w:val="000000"/>
                <w:sz w:val="22"/>
              </w:rPr>
            </w:pPr>
            <w:r>
              <w:rPr>
                <w:rFonts w:ascii="Calibri" w:hAnsi="Calibri" w:cs="Calibri"/>
                <w:color w:val="000000"/>
                <w:sz w:val="22"/>
                <w:szCs w:val="22"/>
              </w:rPr>
              <w:t>34</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6A12FE52" w14:textId="77777777" w:rsidR="004A5BB8" w:rsidRDefault="004A5BB8">
            <w:pPr>
              <w:jc w:val="center"/>
              <w:rPr>
                <w:rFonts w:cs="Calibri"/>
                <w:color w:val="000000"/>
                <w:szCs w:val="20"/>
              </w:rPr>
            </w:pPr>
            <w:r>
              <w:rPr>
                <w:rFonts w:cs="Calibri"/>
                <w:color w:val="000000"/>
                <w:szCs w:val="20"/>
              </w:rPr>
              <w:t>33</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5B39263" w14:textId="77777777" w:rsidR="004A5BB8" w:rsidRDefault="004A5BB8">
            <w:pPr>
              <w:jc w:val="center"/>
              <w:rPr>
                <w:rFonts w:ascii="Calibri" w:hAnsi="Calibri" w:cs="Calibri"/>
                <w:color w:val="000000"/>
                <w:sz w:val="22"/>
              </w:rPr>
            </w:pPr>
            <w:r>
              <w:rPr>
                <w:rFonts w:ascii="Calibri" w:hAnsi="Calibri" w:cs="Calibri"/>
                <w:color w:val="000000"/>
                <w:sz w:val="22"/>
                <w:szCs w:val="22"/>
              </w:rPr>
              <w:t>17</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0503D0D0" w14:textId="77777777" w:rsidR="004A5BB8" w:rsidRDefault="004A5BB8">
            <w:pPr>
              <w:jc w:val="center"/>
              <w:rPr>
                <w:rFonts w:cs="Calibri"/>
                <w:color w:val="000000"/>
                <w:szCs w:val="20"/>
              </w:rPr>
            </w:pPr>
            <w:r>
              <w:rPr>
                <w:rFonts w:cs="Calibri"/>
                <w:color w:val="000000"/>
                <w:szCs w:val="20"/>
              </w:rPr>
              <w:t>17</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E6E5DF3"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6B1741CA" w14:textId="77777777" w:rsidR="004A5BB8" w:rsidRDefault="004A5BB8">
            <w:pPr>
              <w:jc w:val="center"/>
              <w:rPr>
                <w:rFonts w:cs="Calibri"/>
                <w:color w:val="000000"/>
                <w:szCs w:val="20"/>
              </w:rPr>
            </w:pPr>
            <w:r>
              <w:rPr>
                <w:rFonts w:cs="Calibri"/>
                <w:color w:val="000000"/>
                <w:szCs w:val="20"/>
              </w:rPr>
              <w:t>8</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643CECD" w14:textId="77777777" w:rsidR="004A5BB8" w:rsidRDefault="004A5BB8">
            <w:pPr>
              <w:jc w:val="center"/>
              <w:rPr>
                <w:rFonts w:ascii="Calibri" w:hAnsi="Calibri" w:cs="Calibri"/>
                <w:color w:val="000000"/>
                <w:sz w:val="22"/>
              </w:rPr>
            </w:pPr>
            <w:r>
              <w:rPr>
                <w:rFonts w:ascii="Calibri" w:hAnsi="Calibri" w:cs="Calibri"/>
                <w:color w:val="000000"/>
                <w:sz w:val="22"/>
                <w:szCs w:val="22"/>
              </w:rPr>
              <w:t>17</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22618862" w14:textId="77777777" w:rsidR="004A5BB8" w:rsidRDefault="004A5BB8">
            <w:pPr>
              <w:jc w:val="center"/>
              <w:rPr>
                <w:rFonts w:cs="Calibri"/>
                <w:color w:val="000000"/>
                <w:szCs w:val="20"/>
              </w:rPr>
            </w:pPr>
            <w:r>
              <w:rPr>
                <w:rFonts w:cs="Calibri"/>
                <w:color w:val="000000"/>
                <w:szCs w:val="20"/>
              </w:rPr>
              <w:t>17</w:t>
            </w:r>
          </w:p>
        </w:tc>
      </w:tr>
      <w:tr w:rsidR="004A5BB8" w14:paraId="4447FBB1"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7FBE6CC2" w14:textId="77777777" w:rsidR="004A5BB8" w:rsidRDefault="004A5BB8">
            <w:pPr>
              <w:jc w:val="center"/>
              <w:rPr>
                <w:rFonts w:ascii="Calibri" w:hAnsi="Calibri" w:cs="Calibri"/>
                <w:color w:val="000000"/>
                <w:sz w:val="22"/>
              </w:rPr>
            </w:pPr>
            <w:r>
              <w:rPr>
                <w:rFonts w:ascii="Calibri" w:hAnsi="Calibri" w:cs="Calibri"/>
                <w:color w:val="000000"/>
                <w:sz w:val="22"/>
                <w:szCs w:val="22"/>
              </w:rPr>
              <w:t>10th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475F45D6" w14:textId="77777777" w:rsidR="004A5BB8" w:rsidRDefault="004A5BB8">
            <w:pPr>
              <w:jc w:val="center"/>
              <w:rPr>
                <w:rFonts w:ascii="Calibri" w:hAnsi="Calibri" w:cs="Calibri"/>
                <w:color w:val="000000"/>
                <w:sz w:val="22"/>
              </w:rPr>
            </w:pPr>
            <w:r>
              <w:rPr>
                <w:rFonts w:ascii="Calibri" w:hAnsi="Calibri" w:cs="Calibri"/>
                <w:color w:val="000000"/>
                <w:sz w:val="22"/>
                <w:szCs w:val="22"/>
              </w:rPr>
              <w:t>16.5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D070A38" w14:textId="77777777" w:rsidR="004A5BB8" w:rsidRDefault="004A5BB8">
            <w:pPr>
              <w:jc w:val="center"/>
              <w:rPr>
                <w:rFonts w:ascii="Calibri" w:hAnsi="Calibri" w:cs="Calibri"/>
                <w:color w:val="000000"/>
                <w:sz w:val="22"/>
              </w:rPr>
            </w:pPr>
            <w:r>
              <w:rPr>
                <w:rFonts w:ascii="Calibri" w:hAnsi="Calibri" w:cs="Calibri"/>
                <w:color w:val="000000"/>
                <w:sz w:val="22"/>
                <w:szCs w:val="22"/>
              </w:rPr>
              <w:t>33</w:t>
            </w:r>
          </w:p>
        </w:tc>
        <w:tc>
          <w:tcPr>
            <w:tcW w:w="0" w:type="auto"/>
            <w:vMerge/>
            <w:tcBorders>
              <w:top w:val="nil"/>
              <w:left w:val="single" w:sz="4" w:space="0" w:color="auto"/>
              <w:bottom w:val="single" w:sz="4" w:space="0" w:color="000000"/>
              <w:right w:val="single" w:sz="8" w:space="0" w:color="auto"/>
            </w:tcBorders>
            <w:vAlign w:val="center"/>
            <w:hideMark/>
          </w:tcPr>
          <w:p w14:paraId="021FDA44"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B0526F7" w14:textId="77777777" w:rsidR="004A5BB8" w:rsidRDefault="004A5BB8">
            <w:pPr>
              <w:jc w:val="center"/>
              <w:rPr>
                <w:rFonts w:ascii="Calibri" w:hAnsi="Calibri" w:cs="Calibri"/>
                <w:color w:val="000000"/>
                <w:sz w:val="22"/>
              </w:rPr>
            </w:pPr>
            <w:r>
              <w:rPr>
                <w:rFonts w:ascii="Calibri" w:hAnsi="Calibri" w:cs="Calibri"/>
                <w:color w:val="000000"/>
                <w:sz w:val="22"/>
                <w:szCs w:val="22"/>
              </w:rPr>
              <w:t>17</w:t>
            </w:r>
          </w:p>
        </w:tc>
        <w:tc>
          <w:tcPr>
            <w:tcW w:w="0" w:type="auto"/>
            <w:vMerge/>
            <w:tcBorders>
              <w:top w:val="nil"/>
              <w:left w:val="single" w:sz="4" w:space="0" w:color="auto"/>
              <w:bottom w:val="single" w:sz="4" w:space="0" w:color="000000"/>
              <w:right w:val="single" w:sz="8" w:space="0" w:color="auto"/>
            </w:tcBorders>
            <w:vAlign w:val="center"/>
            <w:hideMark/>
          </w:tcPr>
          <w:p w14:paraId="2FB4976B"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E21AB81"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4" w:space="0" w:color="000000"/>
              <w:right w:val="single" w:sz="8" w:space="0" w:color="auto"/>
            </w:tcBorders>
            <w:vAlign w:val="center"/>
            <w:hideMark/>
          </w:tcPr>
          <w:p w14:paraId="2CBD4037"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3555B57" w14:textId="77777777" w:rsidR="004A5BB8" w:rsidRDefault="004A5BB8">
            <w:pPr>
              <w:jc w:val="center"/>
              <w:rPr>
                <w:rFonts w:ascii="Calibri" w:hAnsi="Calibri" w:cs="Calibri"/>
                <w:color w:val="000000"/>
                <w:sz w:val="22"/>
              </w:rPr>
            </w:pPr>
            <w:r>
              <w:rPr>
                <w:rFonts w:ascii="Calibri" w:hAnsi="Calibri" w:cs="Calibri"/>
                <w:color w:val="000000"/>
                <w:sz w:val="22"/>
                <w:szCs w:val="22"/>
              </w:rPr>
              <w:t>17</w:t>
            </w:r>
          </w:p>
        </w:tc>
        <w:tc>
          <w:tcPr>
            <w:tcW w:w="0" w:type="auto"/>
            <w:vMerge/>
            <w:tcBorders>
              <w:top w:val="nil"/>
              <w:left w:val="single" w:sz="4" w:space="0" w:color="auto"/>
              <w:bottom w:val="single" w:sz="4" w:space="0" w:color="000000"/>
              <w:right w:val="single" w:sz="8" w:space="0" w:color="auto"/>
            </w:tcBorders>
            <w:vAlign w:val="center"/>
            <w:hideMark/>
          </w:tcPr>
          <w:p w14:paraId="2C9DFEE2" w14:textId="77777777" w:rsidR="004A5BB8" w:rsidRDefault="004A5BB8">
            <w:pPr>
              <w:rPr>
                <w:rFonts w:cs="Calibri"/>
                <w:color w:val="000000"/>
                <w:szCs w:val="20"/>
              </w:rPr>
            </w:pPr>
          </w:p>
        </w:tc>
      </w:tr>
      <w:tr w:rsidR="004A5BB8" w14:paraId="59BDBC8E"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188F9C1B" w14:textId="77777777" w:rsidR="004A5BB8" w:rsidRDefault="004A5BB8">
            <w:pPr>
              <w:jc w:val="center"/>
              <w:rPr>
                <w:rFonts w:ascii="Calibri" w:hAnsi="Calibri" w:cs="Calibri"/>
                <w:color w:val="000000"/>
                <w:sz w:val="22"/>
              </w:rPr>
            </w:pPr>
            <w:r>
              <w:rPr>
                <w:rFonts w:ascii="Calibri" w:hAnsi="Calibri" w:cs="Calibri"/>
                <w:color w:val="000000"/>
                <w:sz w:val="22"/>
                <w:szCs w:val="22"/>
              </w:rPr>
              <w:t>11th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58647360" w14:textId="77777777" w:rsidR="004A5BB8" w:rsidRDefault="004A5BB8">
            <w:pPr>
              <w:jc w:val="center"/>
              <w:rPr>
                <w:rFonts w:ascii="Calibri" w:hAnsi="Calibri" w:cs="Calibri"/>
                <w:color w:val="000000"/>
                <w:sz w:val="22"/>
              </w:rPr>
            </w:pPr>
            <w:r>
              <w:rPr>
                <w:rFonts w:ascii="Calibri" w:hAnsi="Calibri" w:cs="Calibri"/>
                <w:color w:val="000000"/>
                <w:sz w:val="22"/>
                <w:szCs w:val="22"/>
              </w:rPr>
              <w:t>16</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20AB133A" w14:textId="77777777" w:rsidR="004A5BB8" w:rsidRDefault="004A5BB8">
            <w:pPr>
              <w:jc w:val="center"/>
              <w:rPr>
                <w:rFonts w:ascii="Calibri" w:hAnsi="Calibri" w:cs="Calibri"/>
                <w:color w:val="000000"/>
                <w:sz w:val="22"/>
              </w:rPr>
            </w:pPr>
            <w:r>
              <w:rPr>
                <w:rFonts w:ascii="Calibri" w:hAnsi="Calibri" w:cs="Calibri"/>
                <w:color w:val="000000"/>
                <w:sz w:val="22"/>
                <w:szCs w:val="22"/>
              </w:rPr>
              <w:t>32</w:t>
            </w:r>
          </w:p>
        </w:tc>
        <w:tc>
          <w:tcPr>
            <w:tcW w:w="0" w:type="auto"/>
            <w:vMerge/>
            <w:tcBorders>
              <w:top w:val="nil"/>
              <w:left w:val="single" w:sz="4" w:space="0" w:color="auto"/>
              <w:bottom w:val="single" w:sz="4" w:space="0" w:color="000000"/>
              <w:right w:val="single" w:sz="8" w:space="0" w:color="auto"/>
            </w:tcBorders>
            <w:vAlign w:val="center"/>
            <w:hideMark/>
          </w:tcPr>
          <w:p w14:paraId="5E0D5A61"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15131ED" w14:textId="77777777" w:rsidR="004A5BB8" w:rsidRDefault="004A5BB8">
            <w:pPr>
              <w:jc w:val="center"/>
              <w:rPr>
                <w:rFonts w:ascii="Calibri" w:hAnsi="Calibri" w:cs="Calibri"/>
                <w:color w:val="000000"/>
                <w:sz w:val="22"/>
              </w:rPr>
            </w:pPr>
            <w:r>
              <w:rPr>
                <w:rFonts w:ascii="Calibri" w:hAnsi="Calibri" w:cs="Calibri"/>
                <w:color w:val="000000"/>
                <w:sz w:val="22"/>
                <w:szCs w:val="22"/>
              </w:rPr>
              <w:t>16</w:t>
            </w:r>
          </w:p>
        </w:tc>
        <w:tc>
          <w:tcPr>
            <w:tcW w:w="0" w:type="auto"/>
            <w:vMerge/>
            <w:tcBorders>
              <w:top w:val="nil"/>
              <w:left w:val="single" w:sz="4" w:space="0" w:color="auto"/>
              <w:bottom w:val="single" w:sz="4" w:space="0" w:color="000000"/>
              <w:right w:val="single" w:sz="8" w:space="0" w:color="auto"/>
            </w:tcBorders>
            <w:vAlign w:val="center"/>
            <w:hideMark/>
          </w:tcPr>
          <w:p w14:paraId="62F52025"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0DF1D7B"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4" w:space="0" w:color="000000"/>
              <w:right w:val="single" w:sz="8" w:space="0" w:color="auto"/>
            </w:tcBorders>
            <w:vAlign w:val="center"/>
            <w:hideMark/>
          </w:tcPr>
          <w:p w14:paraId="3A7AE30E"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765752B" w14:textId="77777777" w:rsidR="004A5BB8" w:rsidRDefault="004A5BB8">
            <w:pPr>
              <w:jc w:val="center"/>
              <w:rPr>
                <w:rFonts w:ascii="Calibri" w:hAnsi="Calibri" w:cs="Calibri"/>
                <w:color w:val="000000"/>
                <w:sz w:val="22"/>
              </w:rPr>
            </w:pPr>
            <w:r>
              <w:rPr>
                <w:rFonts w:ascii="Calibri" w:hAnsi="Calibri" w:cs="Calibri"/>
                <w:color w:val="000000"/>
                <w:sz w:val="22"/>
                <w:szCs w:val="22"/>
              </w:rPr>
              <w:t>16</w:t>
            </w:r>
          </w:p>
        </w:tc>
        <w:tc>
          <w:tcPr>
            <w:tcW w:w="0" w:type="auto"/>
            <w:vMerge/>
            <w:tcBorders>
              <w:top w:val="nil"/>
              <w:left w:val="single" w:sz="4" w:space="0" w:color="auto"/>
              <w:bottom w:val="single" w:sz="4" w:space="0" w:color="000000"/>
              <w:right w:val="single" w:sz="8" w:space="0" w:color="auto"/>
            </w:tcBorders>
            <w:vAlign w:val="center"/>
            <w:hideMark/>
          </w:tcPr>
          <w:p w14:paraId="2A4CA75F" w14:textId="77777777" w:rsidR="004A5BB8" w:rsidRDefault="004A5BB8">
            <w:pPr>
              <w:rPr>
                <w:rFonts w:cs="Calibri"/>
                <w:color w:val="000000"/>
                <w:szCs w:val="20"/>
              </w:rPr>
            </w:pPr>
          </w:p>
        </w:tc>
      </w:tr>
      <w:tr w:rsidR="004A5BB8" w14:paraId="0B6D5E79"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5EF773A4" w14:textId="77777777" w:rsidR="004A5BB8" w:rsidRDefault="004A5BB8">
            <w:pPr>
              <w:jc w:val="center"/>
              <w:rPr>
                <w:rFonts w:ascii="Calibri" w:hAnsi="Calibri" w:cs="Calibri"/>
                <w:color w:val="000000"/>
                <w:sz w:val="22"/>
              </w:rPr>
            </w:pPr>
            <w:r>
              <w:rPr>
                <w:rFonts w:ascii="Calibri" w:hAnsi="Calibri" w:cs="Calibri"/>
                <w:color w:val="000000"/>
                <w:sz w:val="22"/>
                <w:szCs w:val="22"/>
              </w:rPr>
              <w:t>12th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561C5589" w14:textId="77777777" w:rsidR="004A5BB8" w:rsidRDefault="004A5BB8">
            <w:pPr>
              <w:jc w:val="center"/>
              <w:rPr>
                <w:rFonts w:ascii="Calibri" w:hAnsi="Calibri" w:cs="Calibri"/>
                <w:color w:val="000000"/>
                <w:sz w:val="22"/>
              </w:rPr>
            </w:pPr>
            <w:r>
              <w:rPr>
                <w:rFonts w:ascii="Calibri" w:hAnsi="Calibri" w:cs="Calibri"/>
                <w:color w:val="000000"/>
                <w:sz w:val="22"/>
                <w:szCs w:val="22"/>
              </w:rPr>
              <w:t>15.5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80A4562" w14:textId="77777777" w:rsidR="004A5BB8" w:rsidRDefault="004A5BB8">
            <w:pPr>
              <w:jc w:val="center"/>
              <w:rPr>
                <w:rFonts w:ascii="Calibri" w:hAnsi="Calibri" w:cs="Calibri"/>
                <w:color w:val="000000"/>
                <w:sz w:val="22"/>
              </w:rPr>
            </w:pPr>
            <w:r>
              <w:rPr>
                <w:rFonts w:ascii="Calibri" w:hAnsi="Calibri" w:cs="Calibri"/>
                <w:color w:val="000000"/>
                <w:sz w:val="22"/>
                <w:szCs w:val="22"/>
              </w:rPr>
              <w:t>31</w:t>
            </w:r>
          </w:p>
        </w:tc>
        <w:tc>
          <w:tcPr>
            <w:tcW w:w="0" w:type="auto"/>
            <w:vMerge/>
            <w:tcBorders>
              <w:top w:val="nil"/>
              <w:left w:val="single" w:sz="4" w:space="0" w:color="auto"/>
              <w:bottom w:val="single" w:sz="4" w:space="0" w:color="000000"/>
              <w:right w:val="single" w:sz="8" w:space="0" w:color="auto"/>
            </w:tcBorders>
            <w:vAlign w:val="center"/>
            <w:hideMark/>
          </w:tcPr>
          <w:p w14:paraId="5D14878F"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7A1534F" w14:textId="77777777" w:rsidR="004A5BB8" w:rsidRDefault="004A5BB8">
            <w:pPr>
              <w:jc w:val="center"/>
              <w:rPr>
                <w:rFonts w:ascii="Calibri" w:hAnsi="Calibri" w:cs="Calibri"/>
                <w:color w:val="000000"/>
                <w:sz w:val="22"/>
              </w:rPr>
            </w:pPr>
            <w:r>
              <w:rPr>
                <w:rFonts w:ascii="Calibri" w:hAnsi="Calibri" w:cs="Calibri"/>
                <w:color w:val="000000"/>
                <w:sz w:val="22"/>
                <w:szCs w:val="22"/>
              </w:rPr>
              <w:t>16</w:t>
            </w:r>
          </w:p>
        </w:tc>
        <w:tc>
          <w:tcPr>
            <w:tcW w:w="0" w:type="auto"/>
            <w:vMerge/>
            <w:tcBorders>
              <w:top w:val="nil"/>
              <w:left w:val="single" w:sz="4" w:space="0" w:color="auto"/>
              <w:bottom w:val="single" w:sz="4" w:space="0" w:color="000000"/>
              <w:right w:val="single" w:sz="8" w:space="0" w:color="auto"/>
            </w:tcBorders>
            <w:vAlign w:val="center"/>
            <w:hideMark/>
          </w:tcPr>
          <w:p w14:paraId="03060027"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84094CA"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4" w:space="0" w:color="000000"/>
              <w:right w:val="single" w:sz="8" w:space="0" w:color="auto"/>
            </w:tcBorders>
            <w:vAlign w:val="center"/>
            <w:hideMark/>
          </w:tcPr>
          <w:p w14:paraId="0098BAD8"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E449016" w14:textId="77777777" w:rsidR="004A5BB8" w:rsidRDefault="004A5BB8">
            <w:pPr>
              <w:jc w:val="center"/>
              <w:rPr>
                <w:rFonts w:ascii="Calibri" w:hAnsi="Calibri" w:cs="Calibri"/>
                <w:color w:val="000000"/>
                <w:sz w:val="22"/>
              </w:rPr>
            </w:pPr>
            <w:r>
              <w:rPr>
                <w:rFonts w:ascii="Calibri" w:hAnsi="Calibri" w:cs="Calibri"/>
                <w:color w:val="000000"/>
                <w:sz w:val="22"/>
                <w:szCs w:val="22"/>
              </w:rPr>
              <w:t>16</w:t>
            </w:r>
          </w:p>
        </w:tc>
        <w:tc>
          <w:tcPr>
            <w:tcW w:w="0" w:type="auto"/>
            <w:vMerge/>
            <w:tcBorders>
              <w:top w:val="nil"/>
              <w:left w:val="single" w:sz="4" w:space="0" w:color="auto"/>
              <w:bottom w:val="single" w:sz="4" w:space="0" w:color="000000"/>
              <w:right w:val="single" w:sz="8" w:space="0" w:color="auto"/>
            </w:tcBorders>
            <w:vAlign w:val="center"/>
            <w:hideMark/>
          </w:tcPr>
          <w:p w14:paraId="27588EDC" w14:textId="77777777" w:rsidR="004A5BB8" w:rsidRDefault="004A5BB8">
            <w:pPr>
              <w:rPr>
                <w:rFonts w:cs="Calibri"/>
                <w:color w:val="000000"/>
                <w:szCs w:val="20"/>
              </w:rPr>
            </w:pPr>
          </w:p>
        </w:tc>
      </w:tr>
      <w:tr w:rsidR="004A5BB8" w14:paraId="63229DFD"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7DCE058B" w14:textId="77777777" w:rsidR="004A5BB8" w:rsidRDefault="004A5BB8">
            <w:pPr>
              <w:jc w:val="center"/>
              <w:rPr>
                <w:rFonts w:ascii="Calibri" w:hAnsi="Calibri" w:cs="Calibri"/>
                <w:color w:val="000000"/>
                <w:sz w:val="22"/>
              </w:rPr>
            </w:pPr>
            <w:r>
              <w:rPr>
                <w:rFonts w:ascii="Calibri" w:hAnsi="Calibri" w:cs="Calibri"/>
                <w:color w:val="000000"/>
                <w:sz w:val="22"/>
                <w:szCs w:val="22"/>
              </w:rPr>
              <w:t>13th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63B7B189" w14:textId="77777777" w:rsidR="004A5BB8" w:rsidRDefault="004A5BB8">
            <w:pPr>
              <w:jc w:val="center"/>
              <w:rPr>
                <w:rFonts w:ascii="Calibri" w:hAnsi="Calibri" w:cs="Calibri"/>
                <w:color w:val="000000"/>
                <w:sz w:val="22"/>
              </w:rPr>
            </w:pPr>
            <w:r>
              <w:rPr>
                <w:rFonts w:ascii="Calibri" w:hAnsi="Calibri" w:cs="Calibri"/>
                <w:color w:val="000000"/>
                <w:sz w:val="22"/>
                <w:szCs w:val="22"/>
              </w:rPr>
              <w:t>15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922C158" w14:textId="77777777" w:rsidR="004A5BB8" w:rsidRDefault="004A5BB8">
            <w:pPr>
              <w:jc w:val="center"/>
              <w:rPr>
                <w:rFonts w:ascii="Calibri" w:hAnsi="Calibri" w:cs="Calibri"/>
                <w:color w:val="000000"/>
                <w:sz w:val="22"/>
              </w:rPr>
            </w:pPr>
            <w:r>
              <w:rPr>
                <w:rFonts w:ascii="Calibri" w:hAnsi="Calibri" w:cs="Calibri"/>
                <w:color w:val="000000"/>
                <w:sz w:val="22"/>
                <w:szCs w:val="22"/>
              </w:rPr>
              <w:t>30</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65600803" w14:textId="77777777" w:rsidR="004A5BB8" w:rsidRDefault="004A5BB8">
            <w:pPr>
              <w:jc w:val="center"/>
              <w:rPr>
                <w:rFonts w:cs="Calibri"/>
                <w:color w:val="000000"/>
                <w:szCs w:val="20"/>
              </w:rPr>
            </w:pPr>
            <w:r>
              <w:rPr>
                <w:rFonts w:cs="Calibri"/>
                <w:color w:val="000000"/>
                <w:szCs w:val="20"/>
              </w:rPr>
              <w:t>29</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0203A06" w14:textId="77777777" w:rsidR="004A5BB8" w:rsidRDefault="004A5BB8">
            <w:pPr>
              <w:jc w:val="center"/>
              <w:rPr>
                <w:rFonts w:ascii="Calibri" w:hAnsi="Calibri" w:cs="Calibri"/>
                <w:color w:val="000000"/>
                <w:sz w:val="22"/>
              </w:rPr>
            </w:pPr>
            <w:r>
              <w:rPr>
                <w:rFonts w:ascii="Calibri" w:hAnsi="Calibri" w:cs="Calibri"/>
                <w:color w:val="000000"/>
                <w:sz w:val="22"/>
                <w:szCs w:val="22"/>
              </w:rPr>
              <w:t>15</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5F5ED756" w14:textId="77777777" w:rsidR="004A5BB8" w:rsidRDefault="004A5BB8">
            <w:pPr>
              <w:jc w:val="center"/>
              <w:rPr>
                <w:rFonts w:cs="Calibri"/>
                <w:color w:val="000000"/>
                <w:szCs w:val="20"/>
              </w:rPr>
            </w:pPr>
            <w:r>
              <w:rPr>
                <w:rFonts w:cs="Calibri"/>
                <w:color w:val="000000"/>
                <w:szCs w:val="20"/>
              </w:rPr>
              <w:t>15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477F24E"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1897820A" w14:textId="77777777" w:rsidR="004A5BB8" w:rsidRDefault="004A5BB8">
            <w:pPr>
              <w:jc w:val="center"/>
              <w:rPr>
                <w:rFonts w:cs="Calibri"/>
                <w:color w:val="000000"/>
                <w:szCs w:val="20"/>
              </w:rPr>
            </w:pPr>
            <w:r>
              <w:rPr>
                <w:rFonts w:cs="Calibri"/>
                <w:color w:val="000000"/>
                <w:szCs w:val="20"/>
              </w:rPr>
              <w:t>7</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7647C19" w14:textId="77777777" w:rsidR="004A5BB8" w:rsidRDefault="004A5BB8">
            <w:pPr>
              <w:jc w:val="center"/>
              <w:rPr>
                <w:rFonts w:ascii="Calibri" w:hAnsi="Calibri" w:cs="Calibri"/>
                <w:color w:val="000000"/>
                <w:sz w:val="22"/>
              </w:rPr>
            </w:pPr>
            <w:r>
              <w:rPr>
                <w:rFonts w:ascii="Calibri" w:hAnsi="Calibri" w:cs="Calibri"/>
                <w:color w:val="000000"/>
                <w:sz w:val="22"/>
                <w:szCs w:val="22"/>
              </w:rPr>
              <w:t>15</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34F982FB" w14:textId="77777777" w:rsidR="004A5BB8" w:rsidRDefault="004A5BB8">
            <w:pPr>
              <w:jc w:val="center"/>
              <w:rPr>
                <w:rFonts w:cs="Calibri"/>
                <w:color w:val="000000"/>
                <w:szCs w:val="20"/>
              </w:rPr>
            </w:pPr>
            <w:r>
              <w:rPr>
                <w:rFonts w:cs="Calibri"/>
                <w:color w:val="000000"/>
                <w:szCs w:val="20"/>
              </w:rPr>
              <w:t>15</w:t>
            </w:r>
          </w:p>
        </w:tc>
      </w:tr>
      <w:tr w:rsidR="004A5BB8" w14:paraId="11E74CA3"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4213E5B3" w14:textId="77777777" w:rsidR="004A5BB8" w:rsidRDefault="004A5BB8">
            <w:pPr>
              <w:jc w:val="center"/>
              <w:rPr>
                <w:rFonts w:ascii="Calibri" w:hAnsi="Calibri" w:cs="Calibri"/>
                <w:color w:val="000000"/>
                <w:sz w:val="22"/>
              </w:rPr>
            </w:pPr>
            <w:r>
              <w:rPr>
                <w:rFonts w:ascii="Calibri" w:hAnsi="Calibri" w:cs="Calibri"/>
                <w:color w:val="000000"/>
                <w:sz w:val="22"/>
                <w:szCs w:val="22"/>
              </w:rPr>
              <w:t>14th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105FE85C" w14:textId="77777777" w:rsidR="004A5BB8" w:rsidRDefault="004A5BB8">
            <w:pPr>
              <w:jc w:val="center"/>
              <w:rPr>
                <w:rFonts w:ascii="Calibri" w:hAnsi="Calibri" w:cs="Calibri"/>
                <w:color w:val="000000"/>
                <w:sz w:val="22"/>
              </w:rPr>
            </w:pPr>
            <w:r>
              <w:rPr>
                <w:rFonts w:ascii="Calibri" w:hAnsi="Calibri" w:cs="Calibri"/>
                <w:color w:val="000000"/>
                <w:sz w:val="22"/>
                <w:szCs w:val="22"/>
              </w:rPr>
              <w:t>14.5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4A61CD37" w14:textId="77777777" w:rsidR="004A5BB8" w:rsidRDefault="004A5BB8">
            <w:pPr>
              <w:jc w:val="center"/>
              <w:rPr>
                <w:rFonts w:ascii="Calibri" w:hAnsi="Calibri" w:cs="Calibri"/>
                <w:color w:val="000000"/>
                <w:sz w:val="22"/>
              </w:rPr>
            </w:pPr>
            <w:r>
              <w:rPr>
                <w:rFonts w:ascii="Calibri" w:hAnsi="Calibri" w:cs="Calibri"/>
                <w:color w:val="000000"/>
                <w:sz w:val="22"/>
                <w:szCs w:val="22"/>
              </w:rPr>
              <w:t>29</w:t>
            </w:r>
          </w:p>
        </w:tc>
        <w:tc>
          <w:tcPr>
            <w:tcW w:w="0" w:type="auto"/>
            <w:vMerge/>
            <w:tcBorders>
              <w:top w:val="nil"/>
              <w:left w:val="single" w:sz="4" w:space="0" w:color="auto"/>
              <w:bottom w:val="single" w:sz="4" w:space="0" w:color="000000"/>
              <w:right w:val="single" w:sz="8" w:space="0" w:color="auto"/>
            </w:tcBorders>
            <w:vAlign w:val="center"/>
            <w:hideMark/>
          </w:tcPr>
          <w:p w14:paraId="250A8EE0"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117DD53" w14:textId="77777777" w:rsidR="004A5BB8" w:rsidRDefault="004A5BB8">
            <w:pPr>
              <w:jc w:val="center"/>
              <w:rPr>
                <w:rFonts w:ascii="Calibri" w:hAnsi="Calibri" w:cs="Calibri"/>
                <w:color w:val="000000"/>
                <w:sz w:val="22"/>
              </w:rPr>
            </w:pPr>
            <w:r>
              <w:rPr>
                <w:rFonts w:ascii="Calibri" w:hAnsi="Calibri" w:cs="Calibri"/>
                <w:color w:val="000000"/>
                <w:sz w:val="22"/>
                <w:szCs w:val="22"/>
              </w:rPr>
              <w:t>15</w:t>
            </w:r>
          </w:p>
        </w:tc>
        <w:tc>
          <w:tcPr>
            <w:tcW w:w="0" w:type="auto"/>
            <w:vMerge/>
            <w:tcBorders>
              <w:top w:val="nil"/>
              <w:left w:val="single" w:sz="4" w:space="0" w:color="auto"/>
              <w:bottom w:val="single" w:sz="4" w:space="0" w:color="000000"/>
              <w:right w:val="single" w:sz="8" w:space="0" w:color="auto"/>
            </w:tcBorders>
            <w:vAlign w:val="center"/>
            <w:hideMark/>
          </w:tcPr>
          <w:p w14:paraId="2B928A9A"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FDBFA6E"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4" w:space="0" w:color="000000"/>
              <w:right w:val="single" w:sz="8" w:space="0" w:color="auto"/>
            </w:tcBorders>
            <w:vAlign w:val="center"/>
            <w:hideMark/>
          </w:tcPr>
          <w:p w14:paraId="2523288D"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0D773DA" w14:textId="77777777" w:rsidR="004A5BB8" w:rsidRDefault="004A5BB8">
            <w:pPr>
              <w:jc w:val="center"/>
              <w:rPr>
                <w:rFonts w:ascii="Calibri" w:hAnsi="Calibri" w:cs="Calibri"/>
                <w:color w:val="000000"/>
                <w:sz w:val="22"/>
              </w:rPr>
            </w:pPr>
            <w:r>
              <w:rPr>
                <w:rFonts w:ascii="Calibri" w:hAnsi="Calibri" w:cs="Calibri"/>
                <w:color w:val="000000"/>
                <w:sz w:val="22"/>
                <w:szCs w:val="22"/>
              </w:rPr>
              <w:t>15</w:t>
            </w:r>
          </w:p>
        </w:tc>
        <w:tc>
          <w:tcPr>
            <w:tcW w:w="0" w:type="auto"/>
            <w:vMerge/>
            <w:tcBorders>
              <w:top w:val="nil"/>
              <w:left w:val="single" w:sz="4" w:space="0" w:color="auto"/>
              <w:bottom w:val="single" w:sz="4" w:space="0" w:color="000000"/>
              <w:right w:val="single" w:sz="8" w:space="0" w:color="auto"/>
            </w:tcBorders>
            <w:vAlign w:val="center"/>
            <w:hideMark/>
          </w:tcPr>
          <w:p w14:paraId="748448BC" w14:textId="77777777" w:rsidR="004A5BB8" w:rsidRDefault="004A5BB8">
            <w:pPr>
              <w:rPr>
                <w:rFonts w:cs="Calibri"/>
                <w:color w:val="000000"/>
                <w:szCs w:val="20"/>
              </w:rPr>
            </w:pPr>
          </w:p>
        </w:tc>
      </w:tr>
      <w:tr w:rsidR="004A5BB8" w14:paraId="57A47740"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7173B1E6" w14:textId="77777777" w:rsidR="004A5BB8" w:rsidRDefault="004A5BB8">
            <w:pPr>
              <w:jc w:val="center"/>
              <w:rPr>
                <w:rFonts w:ascii="Calibri" w:hAnsi="Calibri" w:cs="Calibri"/>
                <w:color w:val="000000"/>
                <w:sz w:val="22"/>
              </w:rPr>
            </w:pPr>
            <w:r>
              <w:rPr>
                <w:rFonts w:ascii="Calibri" w:hAnsi="Calibri" w:cs="Calibri"/>
                <w:color w:val="000000"/>
                <w:sz w:val="22"/>
                <w:szCs w:val="22"/>
              </w:rPr>
              <w:t>15th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7E7CB698" w14:textId="77777777" w:rsidR="004A5BB8" w:rsidRDefault="004A5BB8">
            <w:pPr>
              <w:jc w:val="center"/>
              <w:rPr>
                <w:rFonts w:ascii="Calibri" w:hAnsi="Calibri" w:cs="Calibri"/>
                <w:color w:val="000000"/>
                <w:sz w:val="22"/>
              </w:rPr>
            </w:pPr>
            <w:r>
              <w:rPr>
                <w:rFonts w:ascii="Calibri" w:hAnsi="Calibri" w:cs="Calibri"/>
                <w:color w:val="000000"/>
                <w:sz w:val="22"/>
                <w:szCs w:val="22"/>
              </w:rPr>
              <w:t>14</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175D0BE" w14:textId="77777777" w:rsidR="004A5BB8" w:rsidRDefault="004A5BB8">
            <w:pPr>
              <w:jc w:val="center"/>
              <w:rPr>
                <w:rFonts w:ascii="Calibri" w:hAnsi="Calibri" w:cs="Calibri"/>
                <w:color w:val="000000"/>
                <w:sz w:val="22"/>
              </w:rPr>
            </w:pPr>
            <w:r>
              <w:rPr>
                <w:rFonts w:ascii="Calibri" w:hAnsi="Calibri" w:cs="Calibri"/>
                <w:color w:val="000000"/>
                <w:sz w:val="22"/>
                <w:szCs w:val="22"/>
              </w:rPr>
              <w:t>28</w:t>
            </w:r>
          </w:p>
        </w:tc>
        <w:tc>
          <w:tcPr>
            <w:tcW w:w="0" w:type="auto"/>
            <w:vMerge/>
            <w:tcBorders>
              <w:top w:val="nil"/>
              <w:left w:val="single" w:sz="4" w:space="0" w:color="auto"/>
              <w:bottom w:val="single" w:sz="4" w:space="0" w:color="000000"/>
              <w:right w:val="single" w:sz="8" w:space="0" w:color="auto"/>
            </w:tcBorders>
            <w:vAlign w:val="center"/>
            <w:hideMark/>
          </w:tcPr>
          <w:p w14:paraId="6FD5D5AC"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97320B7" w14:textId="77777777" w:rsidR="004A5BB8" w:rsidRDefault="004A5BB8">
            <w:pPr>
              <w:jc w:val="center"/>
              <w:rPr>
                <w:rFonts w:ascii="Calibri" w:hAnsi="Calibri" w:cs="Calibri"/>
                <w:color w:val="000000"/>
                <w:sz w:val="22"/>
              </w:rPr>
            </w:pPr>
            <w:r>
              <w:rPr>
                <w:rFonts w:ascii="Calibri" w:hAnsi="Calibri" w:cs="Calibri"/>
                <w:color w:val="000000"/>
                <w:sz w:val="22"/>
                <w:szCs w:val="22"/>
              </w:rPr>
              <w:t>14</w:t>
            </w:r>
          </w:p>
        </w:tc>
        <w:tc>
          <w:tcPr>
            <w:tcW w:w="0" w:type="auto"/>
            <w:vMerge/>
            <w:tcBorders>
              <w:top w:val="nil"/>
              <w:left w:val="single" w:sz="4" w:space="0" w:color="auto"/>
              <w:bottom w:val="single" w:sz="4" w:space="0" w:color="000000"/>
              <w:right w:val="single" w:sz="8" w:space="0" w:color="auto"/>
            </w:tcBorders>
            <w:vAlign w:val="center"/>
            <w:hideMark/>
          </w:tcPr>
          <w:p w14:paraId="50BB08C9"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24CEE0C"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4" w:space="0" w:color="000000"/>
              <w:right w:val="single" w:sz="8" w:space="0" w:color="auto"/>
            </w:tcBorders>
            <w:vAlign w:val="center"/>
            <w:hideMark/>
          </w:tcPr>
          <w:p w14:paraId="4C5512D5"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6C0525D" w14:textId="77777777" w:rsidR="004A5BB8" w:rsidRDefault="004A5BB8">
            <w:pPr>
              <w:jc w:val="center"/>
              <w:rPr>
                <w:rFonts w:ascii="Calibri" w:hAnsi="Calibri" w:cs="Calibri"/>
                <w:color w:val="000000"/>
                <w:sz w:val="22"/>
              </w:rPr>
            </w:pPr>
            <w:r>
              <w:rPr>
                <w:rFonts w:ascii="Calibri" w:hAnsi="Calibri" w:cs="Calibri"/>
                <w:color w:val="000000"/>
                <w:sz w:val="22"/>
                <w:szCs w:val="22"/>
              </w:rPr>
              <w:t>14</w:t>
            </w:r>
          </w:p>
        </w:tc>
        <w:tc>
          <w:tcPr>
            <w:tcW w:w="0" w:type="auto"/>
            <w:vMerge/>
            <w:tcBorders>
              <w:top w:val="nil"/>
              <w:left w:val="single" w:sz="4" w:space="0" w:color="auto"/>
              <w:bottom w:val="single" w:sz="4" w:space="0" w:color="000000"/>
              <w:right w:val="single" w:sz="8" w:space="0" w:color="auto"/>
            </w:tcBorders>
            <w:vAlign w:val="center"/>
            <w:hideMark/>
          </w:tcPr>
          <w:p w14:paraId="4B24A395" w14:textId="77777777" w:rsidR="004A5BB8" w:rsidRDefault="004A5BB8">
            <w:pPr>
              <w:rPr>
                <w:rFonts w:cs="Calibri"/>
                <w:color w:val="000000"/>
                <w:szCs w:val="20"/>
              </w:rPr>
            </w:pPr>
          </w:p>
        </w:tc>
      </w:tr>
      <w:tr w:rsidR="004A5BB8" w14:paraId="50CC418F"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5B7FB035" w14:textId="77777777" w:rsidR="004A5BB8" w:rsidRDefault="004A5BB8">
            <w:pPr>
              <w:jc w:val="center"/>
              <w:rPr>
                <w:rFonts w:ascii="Calibri" w:hAnsi="Calibri" w:cs="Calibri"/>
                <w:color w:val="000000"/>
                <w:sz w:val="22"/>
              </w:rPr>
            </w:pPr>
            <w:r>
              <w:rPr>
                <w:rFonts w:ascii="Calibri" w:hAnsi="Calibri" w:cs="Calibri"/>
                <w:color w:val="000000"/>
                <w:sz w:val="22"/>
                <w:szCs w:val="22"/>
              </w:rPr>
              <w:t>16th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4C97D8EA" w14:textId="77777777" w:rsidR="004A5BB8" w:rsidRDefault="004A5BB8">
            <w:pPr>
              <w:jc w:val="center"/>
              <w:rPr>
                <w:rFonts w:ascii="Calibri" w:hAnsi="Calibri" w:cs="Calibri"/>
                <w:color w:val="000000"/>
                <w:sz w:val="22"/>
              </w:rPr>
            </w:pPr>
            <w:r>
              <w:rPr>
                <w:rFonts w:ascii="Calibri" w:hAnsi="Calibri" w:cs="Calibri"/>
                <w:color w:val="000000"/>
                <w:sz w:val="22"/>
                <w:szCs w:val="22"/>
              </w:rPr>
              <w:t>13.5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86965EA" w14:textId="77777777" w:rsidR="004A5BB8" w:rsidRDefault="004A5BB8">
            <w:pPr>
              <w:jc w:val="center"/>
              <w:rPr>
                <w:rFonts w:ascii="Calibri" w:hAnsi="Calibri" w:cs="Calibri"/>
                <w:color w:val="000000"/>
                <w:sz w:val="22"/>
              </w:rPr>
            </w:pPr>
            <w:r>
              <w:rPr>
                <w:rFonts w:ascii="Calibri" w:hAnsi="Calibri" w:cs="Calibri"/>
                <w:color w:val="000000"/>
                <w:sz w:val="22"/>
                <w:szCs w:val="22"/>
              </w:rPr>
              <w:t>27</w:t>
            </w:r>
          </w:p>
        </w:tc>
        <w:tc>
          <w:tcPr>
            <w:tcW w:w="0" w:type="auto"/>
            <w:vMerge/>
            <w:tcBorders>
              <w:top w:val="nil"/>
              <w:left w:val="single" w:sz="4" w:space="0" w:color="auto"/>
              <w:bottom w:val="single" w:sz="4" w:space="0" w:color="000000"/>
              <w:right w:val="single" w:sz="8" w:space="0" w:color="auto"/>
            </w:tcBorders>
            <w:vAlign w:val="center"/>
            <w:hideMark/>
          </w:tcPr>
          <w:p w14:paraId="7E77CB33"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4BB53D8" w14:textId="77777777" w:rsidR="004A5BB8" w:rsidRDefault="004A5BB8">
            <w:pPr>
              <w:jc w:val="center"/>
              <w:rPr>
                <w:rFonts w:ascii="Calibri" w:hAnsi="Calibri" w:cs="Calibri"/>
                <w:color w:val="000000"/>
                <w:sz w:val="22"/>
              </w:rPr>
            </w:pPr>
            <w:r>
              <w:rPr>
                <w:rFonts w:ascii="Calibri" w:hAnsi="Calibri" w:cs="Calibri"/>
                <w:color w:val="000000"/>
                <w:sz w:val="22"/>
                <w:szCs w:val="22"/>
              </w:rPr>
              <w:t>14</w:t>
            </w:r>
          </w:p>
        </w:tc>
        <w:tc>
          <w:tcPr>
            <w:tcW w:w="0" w:type="auto"/>
            <w:vMerge/>
            <w:tcBorders>
              <w:top w:val="nil"/>
              <w:left w:val="single" w:sz="4" w:space="0" w:color="auto"/>
              <w:bottom w:val="single" w:sz="4" w:space="0" w:color="000000"/>
              <w:right w:val="single" w:sz="8" w:space="0" w:color="auto"/>
            </w:tcBorders>
            <w:vAlign w:val="center"/>
            <w:hideMark/>
          </w:tcPr>
          <w:p w14:paraId="318C6A19"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2CF18BF"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4" w:space="0" w:color="000000"/>
              <w:right w:val="single" w:sz="8" w:space="0" w:color="auto"/>
            </w:tcBorders>
            <w:vAlign w:val="center"/>
            <w:hideMark/>
          </w:tcPr>
          <w:p w14:paraId="0DF54529"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56AED6B" w14:textId="77777777" w:rsidR="004A5BB8" w:rsidRDefault="004A5BB8">
            <w:pPr>
              <w:jc w:val="center"/>
              <w:rPr>
                <w:rFonts w:ascii="Calibri" w:hAnsi="Calibri" w:cs="Calibri"/>
                <w:color w:val="000000"/>
                <w:sz w:val="22"/>
              </w:rPr>
            </w:pPr>
            <w:r>
              <w:rPr>
                <w:rFonts w:ascii="Calibri" w:hAnsi="Calibri" w:cs="Calibri"/>
                <w:color w:val="000000"/>
                <w:sz w:val="22"/>
                <w:szCs w:val="22"/>
              </w:rPr>
              <w:t>14</w:t>
            </w:r>
          </w:p>
        </w:tc>
        <w:tc>
          <w:tcPr>
            <w:tcW w:w="0" w:type="auto"/>
            <w:vMerge/>
            <w:tcBorders>
              <w:top w:val="nil"/>
              <w:left w:val="single" w:sz="4" w:space="0" w:color="auto"/>
              <w:bottom w:val="single" w:sz="4" w:space="0" w:color="000000"/>
              <w:right w:val="single" w:sz="8" w:space="0" w:color="auto"/>
            </w:tcBorders>
            <w:vAlign w:val="center"/>
            <w:hideMark/>
          </w:tcPr>
          <w:p w14:paraId="4222EC33" w14:textId="77777777" w:rsidR="004A5BB8" w:rsidRDefault="004A5BB8">
            <w:pPr>
              <w:rPr>
                <w:rFonts w:cs="Calibri"/>
                <w:color w:val="000000"/>
                <w:szCs w:val="20"/>
              </w:rPr>
            </w:pPr>
          </w:p>
        </w:tc>
      </w:tr>
      <w:tr w:rsidR="004A5BB8" w14:paraId="6E20DB64"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46FBED68" w14:textId="77777777" w:rsidR="004A5BB8" w:rsidRDefault="004A5BB8">
            <w:pPr>
              <w:jc w:val="center"/>
              <w:rPr>
                <w:rFonts w:ascii="Calibri" w:hAnsi="Calibri" w:cs="Calibri"/>
                <w:color w:val="000000"/>
                <w:sz w:val="22"/>
              </w:rPr>
            </w:pPr>
            <w:r>
              <w:rPr>
                <w:rFonts w:ascii="Calibri" w:hAnsi="Calibri" w:cs="Calibri"/>
                <w:color w:val="000000"/>
                <w:sz w:val="22"/>
                <w:szCs w:val="22"/>
              </w:rPr>
              <w:t>17th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49CF7C2F" w14:textId="77777777" w:rsidR="004A5BB8" w:rsidRDefault="004A5BB8">
            <w:pPr>
              <w:jc w:val="center"/>
              <w:rPr>
                <w:rFonts w:ascii="Calibri" w:hAnsi="Calibri" w:cs="Calibri"/>
                <w:color w:val="000000"/>
                <w:sz w:val="22"/>
              </w:rPr>
            </w:pPr>
            <w:r>
              <w:rPr>
                <w:rFonts w:ascii="Calibri" w:hAnsi="Calibri" w:cs="Calibri"/>
                <w:color w:val="000000"/>
                <w:sz w:val="22"/>
                <w:szCs w:val="22"/>
              </w:rPr>
              <w:t>13</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7DBE2E7" w14:textId="77777777" w:rsidR="004A5BB8" w:rsidRDefault="004A5BB8">
            <w:pPr>
              <w:jc w:val="center"/>
              <w:rPr>
                <w:rFonts w:ascii="Calibri" w:hAnsi="Calibri" w:cs="Calibri"/>
                <w:color w:val="000000"/>
                <w:sz w:val="22"/>
              </w:rPr>
            </w:pPr>
            <w:r>
              <w:rPr>
                <w:rFonts w:ascii="Calibri" w:hAnsi="Calibri" w:cs="Calibri"/>
                <w:color w:val="000000"/>
                <w:sz w:val="22"/>
                <w:szCs w:val="22"/>
              </w:rPr>
              <w:t>26</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099C8ADE" w14:textId="77777777" w:rsidR="004A5BB8" w:rsidRDefault="004A5BB8">
            <w:pPr>
              <w:jc w:val="center"/>
              <w:rPr>
                <w:rFonts w:cs="Calibri"/>
                <w:color w:val="000000"/>
                <w:szCs w:val="20"/>
              </w:rPr>
            </w:pPr>
            <w:r>
              <w:rPr>
                <w:rFonts w:cs="Calibri"/>
                <w:color w:val="000000"/>
                <w:szCs w:val="20"/>
              </w:rPr>
              <w:t>23</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5881D0C" w14:textId="77777777" w:rsidR="004A5BB8" w:rsidRDefault="004A5BB8">
            <w:pPr>
              <w:jc w:val="center"/>
              <w:rPr>
                <w:rFonts w:ascii="Calibri" w:hAnsi="Calibri" w:cs="Calibri"/>
                <w:color w:val="000000"/>
                <w:sz w:val="22"/>
              </w:rPr>
            </w:pPr>
            <w:r>
              <w:rPr>
                <w:rFonts w:ascii="Calibri" w:hAnsi="Calibri" w:cs="Calibri"/>
                <w:color w:val="000000"/>
                <w:sz w:val="22"/>
                <w:szCs w:val="22"/>
              </w:rPr>
              <w:t>13</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61CF2A40" w14:textId="77777777" w:rsidR="004A5BB8" w:rsidRDefault="004A5BB8">
            <w:pPr>
              <w:jc w:val="center"/>
              <w:rPr>
                <w:rFonts w:cs="Calibri"/>
                <w:color w:val="000000"/>
                <w:szCs w:val="20"/>
              </w:rPr>
            </w:pPr>
            <w:r>
              <w:rPr>
                <w:rFonts w:cs="Calibri"/>
                <w:color w:val="000000"/>
                <w:szCs w:val="20"/>
              </w:rPr>
              <w:t>12</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394D1BC"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5F3EF622" w14:textId="77777777" w:rsidR="004A5BB8" w:rsidRDefault="004A5BB8">
            <w:pPr>
              <w:jc w:val="center"/>
              <w:rPr>
                <w:rFonts w:cs="Calibri"/>
                <w:color w:val="000000"/>
                <w:szCs w:val="20"/>
              </w:rPr>
            </w:pPr>
            <w:r>
              <w:rPr>
                <w:rFonts w:cs="Calibri"/>
                <w:color w:val="000000"/>
                <w:szCs w:val="20"/>
              </w:rPr>
              <w:t>6</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D755238" w14:textId="77777777" w:rsidR="004A5BB8" w:rsidRDefault="004A5BB8">
            <w:pPr>
              <w:jc w:val="center"/>
              <w:rPr>
                <w:rFonts w:ascii="Calibri" w:hAnsi="Calibri" w:cs="Calibri"/>
                <w:color w:val="000000"/>
                <w:sz w:val="22"/>
              </w:rPr>
            </w:pPr>
            <w:r>
              <w:rPr>
                <w:rFonts w:ascii="Calibri" w:hAnsi="Calibri" w:cs="Calibri"/>
                <w:color w:val="000000"/>
                <w:sz w:val="22"/>
                <w:szCs w:val="22"/>
              </w:rPr>
              <w:t>13</w:t>
            </w:r>
          </w:p>
        </w:tc>
        <w:tc>
          <w:tcPr>
            <w:tcW w:w="0" w:type="auto"/>
            <w:vMerge w:val="restart"/>
            <w:tcBorders>
              <w:top w:val="nil"/>
              <w:left w:val="single" w:sz="4" w:space="0" w:color="auto"/>
              <w:bottom w:val="single" w:sz="4" w:space="0" w:color="000000"/>
              <w:right w:val="single" w:sz="8" w:space="0" w:color="auto"/>
            </w:tcBorders>
            <w:shd w:val="clear" w:color="auto" w:fill="auto"/>
            <w:noWrap/>
            <w:tcMar>
              <w:top w:w="12" w:type="dxa"/>
              <w:left w:w="12" w:type="dxa"/>
              <w:bottom w:w="0" w:type="dxa"/>
              <w:right w:w="12" w:type="dxa"/>
            </w:tcMar>
            <w:vAlign w:val="center"/>
            <w:hideMark/>
          </w:tcPr>
          <w:p w14:paraId="68DFD5FB" w14:textId="77777777" w:rsidR="004A5BB8" w:rsidRDefault="004A5BB8">
            <w:pPr>
              <w:jc w:val="center"/>
              <w:rPr>
                <w:rFonts w:cs="Calibri"/>
                <w:color w:val="000000"/>
                <w:szCs w:val="20"/>
              </w:rPr>
            </w:pPr>
            <w:r>
              <w:rPr>
                <w:rFonts w:cs="Calibri"/>
                <w:color w:val="000000"/>
                <w:szCs w:val="20"/>
              </w:rPr>
              <w:t>12</w:t>
            </w:r>
          </w:p>
        </w:tc>
      </w:tr>
      <w:tr w:rsidR="004A5BB8" w14:paraId="4320760B"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7D8D8A07" w14:textId="77777777" w:rsidR="004A5BB8" w:rsidRDefault="004A5BB8">
            <w:pPr>
              <w:jc w:val="center"/>
              <w:rPr>
                <w:rFonts w:ascii="Calibri" w:hAnsi="Calibri" w:cs="Calibri"/>
                <w:color w:val="000000"/>
                <w:sz w:val="22"/>
              </w:rPr>
            </w:pPr>
            <w:r>
              <w:rPr>
                <w:rFonts w:ascii="Calibri" w:hAnsi="Calibri" w:cs="Calibri"/>
                <w:color w:val="000000"/>
                <w:sz w:val="22"/>
                <w:szCs w:val="22"/>
              </w:rPr>
              <w:t>18th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39F534BE" w14:textId="77777777" w:rsidR="004A5BB8" w:rsidRDefault="004A5BB8">
            <w:pPr>
              <w:jc w:val="center"/>
              <w:rPr>
                <w:rFonts w:ascii="Calibri" w:hAnsi="Calibri" w:cs="Calibri"/>
                <w:color w:val="000000"/>
                <w:sz w:val="22"/>
              </w:rPr>
            </w:pPr>
            <w:r>
              <w:rPr>
                <w:rFonts w:ascii="Calibri" w:hAnsi="Calibri" w:cs="Calibri"/>
                <w:color w:val="000000"/>
                <w:sz w:val="22"/>
                <w:szCs w:val="22"/>
              </w:rPr>
              <w:t>12.5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0EF51CCA" w14:textId="77777777" w:rsidR="004A5BB8" w:rsidRDefault="004A5BB8">
            <w:pPr>
              <w:jc w:val="center"/>
              <w:rPr>
                <w:rFonts w:ascii="Calibri" w:hAnsi="Calibri" w:cs="Calibri"/>
                <w:color w:val="000000"/>
                <w:sz w:val="22"/>
              </w:rPr>
            </w:pPr>
            <w:r>
              <w:rPr>
                <w:rFonts w:ascii="Calibri" w:hAnsi="Calibri" w:cs="Calibri"/>
                <w:color w:val="000000"/>
                <w:sz w:val="22"/>
                <w:szCs w:val="22"/>
              </w:rPr>
              <w:t>25</w:t>
            </w:r>
          </w:p>
        </w:tc>
        <w:tc>
          <w:tcPr>
            <w:tcW w:w="0" w:type="auto"/>
            <w:vMerge/>
            <w:tcBorders>
              <w:top w:val="nil"/>
              <w:left w:val="single" w:sz="4" w:space="0" w:color="auto"/>
              <w:bottom w:val="single" w:sz="4" w:space="0" w:color="000000"/>
              <w:right w:val="single" w:sz="8" w:space="0" w:color="auto"/>
            </w:tcBorders>
            <w:vAlign w:val="center"/>
            <w:hideMark/>
          </w:tcPr>
          <w:p w14:paraId="6C5E3AF6"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608D771" w14:textId="77777777" w:rsidR="004A5BB8" w:rsidRDefault="004A5BB8">
            <w:pPr>
              <w:jc w:val="center"/>
              <w:rPr>
                <w:rFonts w:ascii="Calibri" w:hAnsi="Calibri" w:cs="Calibri"/>
                <w:color w:val="000000"/>
                <w:sz w:val="22"/>
              </w:rPr>
            </w:pPr>
            <w:r>
              <w:rPr>
                <w:rFonts w:ascii="Calibri" w:hAnsi="Calibri" w:cs="Calibri"/>
                <w:color w:val="000000"/>
                <w:sz w:val="22"/>
                <w:szCs w:val="22"/>
              </w:rPr>
              <w:t>13</w:t>
            </w:r>
          </w:p>
        </w:tc>
        <w:tc>
          <w:tcPr>
            <w:tcW w:w="0" w:type="auto"/>
            <w:vMerge/>
            <w:tcBorders>
              <w:top w:val="nil"/>
              <w:left w:val="single" w:sz="4" w:space="0" w:color="auto"/>
              <w:bottom w:val="single" w:sz="4" w:space="0" w:color="000000"/>
              <w:right w:val="single" w:sz="8" w:space="0" w:color="auto"/>
            </w:tcBorders>
            <w:vAlign w:val="center"/>
            <w:hideMark/>
          </w:tcPr>
          <w:p w14:paraId="4C3DEF6E"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F171FA8"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352661EC"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C87782C" w14:textId="77777777" w:rsidR="004A5BB8" w:rsidRDefault="004A5BB8">
            <w:pPr>
              <w:jc w:val="center"/>
              <w:rPr>
                <w:rFonts w:ascii="Calibri" w:hAnsi="Calibri" w:cs="Calibri"/>
                <w:color w:val="000000"/>
                <w:sz w:val="22"/>
              </w:rPr>
            </w:pPr>
            <w:r>
              <w:rPr>
                <w:rFonts w:ascii="Calibri" w:hAnsi="Calibri" w:cs="Calibri"/>
                <w:color w:val="000000"/>
                <w:sz w:val="22"/>
                <w:szCs w:val="22"/>
              </w:rPr>
              <w:t>13</w:t>
            </w:r>
          </w:p>
        </w:tc>
        <w:tc>
          <w:tcPr>
            <w:tcW w:w="0" w:type="auto"/>
            <w:vMerge/>
            <w:tcBorders>
              <w:top w:val="nil"/>
              <w:left w:val="single" w:sz="4" w:space="0" w:color="auto"/>
              <w:bottom w:val="single" w:sz="4" w:space="0" w:color="000000"/>
              <w:right w:val="single" w:sz="8" w:space="0" w:color="auto"/>
            </w:tcBorders>
            <w:vAlign w:val="center"/>
            <w:hideMark/>
          </w:tcPr>
          <w:p w14:paraId="1419F6DF" w14:textId="77777777" w:rsidR="004A5BB8" w:rsidRDefault="004A5BB8">
            <w:pPr>
              <w:rPr>
                <w:rFonts w:cs="Calibri"/>
                <w:color w:val="000000"/>
                <w:szCs w:val="20"/>
              </w:rPr>
            </w:pPr>
          </w:p>
        </w:tc>
      </w:tr>
      <w:tr w:rsidR="004A5BB8" w14:paraId="2D63E106"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4F5D6434" w14:textId="77777777" w:rsidR="004A5BB8" w:rsidRDefault="004A5BB8">
            <w:pPr>
              <w:jc w:val="center"/>
              <w:rPr>
                <w:rFonts w:ascii="Calibri" w:hAnsi="Calibri" w:cs="Calibri"/>
                <w:color w:val="000000"/>
                <w:sz w:val="22"/>
              </w:rPr>
            </w:pPr>
            <w:r>
              <w:rPr>
                <w:rFonts w:ascii="Calibri" w:hAnsi="Calibri" w:cs="Calibri"/>
                <w:color w:val="000000"/>
                <w:sz w:val="22"/>
                <w:szCs w:val="22"/>
              </w:rPr>
              <w:t>19th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4CDA016C" w14:textId="77777777" w:rsidR="004A5BB8" w:rsidRDefault="004A5BB8">
            <w:pPr>
              <w:jc w:val="center"/>
              <w:rPr>
                <w:rFonts w:ascii="Calibri" w:hAnsi="Calibri" w:cs="Calibri"/>
                <w:color w:val="000000"/>
                <w:sz w:val="22"/>
              </w:rPr>
            </w:pPr>
            <w:r>
              <w:rPr>
                <w:rFonts w:ascii="Calibri" w:hAnsi="Calibri" w:cs="Calibri"/>
                <w:color w:val="000000"/>
                <w:sz w:val="22"/>
                <w:szCs w:val="22"/>
              </w:rPr>
              <w:t>12</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275609A" w14:textId="77777777" w:rsidR="004A5BB8" w:rsidRDefault="004A5BB8">
            <w:pPr>
              <w:jc w:val="center"/>
              <w:rPr>
                <w:rFonts w:ascii="Calibri" w:hAnsi="Calibri" w:cs="Calibri"/>
                <w:color w:val="000000"/>
                <w:sz w:val="22"/>
              </w:rPr>
            </w:pPr>
            <w:r>
              <w:rPr>
                <w:rFonts w:ascii="Calibri" w:hAnsi="Calibri" w:cs="Calibri"/>
                <w:color w:val="000000"/>
                <w:sz w:val="22"/>
                <w:szCs w:val="22"/>
              </w:rPr>
              <w:t>24</w:t>
            </w:r>
          </w:p>
        </w:tc>
        <w:tc>
          <w:tcPr>
            <w:tcW w:w="0" w:type="auto"/>
            <w:vMerge/>
            <w:tcBorders>
              <w:top w:val="nil"/>
              <w:left w:val="single" w:sz="4" w:space="0" w:color="auto"/>
              <w:bottom w:val="single" w:sz="4" w:space="0" w:color="000000"/>
              <w:right w:val="single" w:sz="8" w:space="0" w:color="auto"/>
            </w:tcBorders>
            <w:vAlign w:val="center"/>
            <w:hideMark/>
          </w:tcPr>
          <w:p w14:paraId="4C07E204"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57686C5" w14:textId="77777777" w:rsidR="004A5BB8" w:rsidRDefault="004A5BB8">
            <w:pPr>
              <w:jc w:val="center"/>
              <w:rPr>
                <w:rFonts w:ascii="Calibri" w:hAnsi="Calibri" w:cs="Calibri"/>
                <w:color w:val="000000"/>
                <w:sz w:val="22"/>
              </w:rPr>
            </w:pPr>
            <w:r>
              <w:rPr>
                <w:rFonts w:ascii="Calibri" w:hAnsi="Calibri" w:cs="Calibri"/>
                <w:color w:val="000000"/>
                <w:sz w:val="22"/>
                <w:szCs w:val="22"/>
              </w:rPr>
              <w:t>12</w:t>
            </w:r>
          </w:p>
        </w:tc>
        <w:tc>
          <w:tcPr>
            <w:tcW w:w="0" w:type="auto"/>
            <w:vMerge/>
            <w:tcBorders>
              <w:top w:val="nil"/>
              <w:left w:val="single" w:sz="4" w:space="0" w:color="auto"/>
              <w:bottom w:val="single" w:sz="4" w:space="0" w:color="000000"/>
              <w:right w:val="single" w:sz="8" w:space="0" w:color="auto"/>
            </w:tcBorders>
            <w:vAlign w:val="center"/>
            <w:hideMark/>
          </w:tcPr>
          <w:p w14:paraId="0F1D332C"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E40DF45"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49C2546D"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F2DA4E7" w14:textId="77777777" w:rsidR="004A5BB8" w:rsidRDefault="004A5BB8">
            <w:pPr>
              <w:jc w:val="center"/>
              <w:rPr>
                <w:rFonts w:ascii="Calibri" w:hAnsi="Calibri" w:cs="Calibri"/>
                <w:color w:val="000000"/>
                <w:sz w:val="22"/>
              </w:rPr>
            </w:pPr>
            <w:r>
              <w:rPr>
                <w:rFonts w:ascii="Calibri" w:hAnsi="Calibri" w:cs="Calibri"/>
                <w:color w:val="000000"/>
                <w:sz w:val="22"/>
                <w:szCs w:val="22"/>
              </w:rPr>
              <w:t>12</w:t>
            </w:r>
          </w:p>
        </w:tc>
        <w:tc>
          <w:tcPr>
            <w:tcW w:w="0" w:type="auto"/>
            <w:vMerge/>
            <w:tcBorders>
              <w:top w:val="nil"/>
              <w:left w:val="single" w:sz="4" w:space="0" w:color="auto"/>
              <w:bottom w:val="single" w:sz="4" w:space="0" w:color="000000"/>
              <w:right w:val="single" w:sz="8" w:space="0" w:color="auto"/>
            </w:tcBorders>
            <w:vAlign w:val="center"/>
            <w:hideMark/>
          </w:tcPr>
          <w:p w14:paraId="551BFA73" w14:textId="77777777" w:rsidR="004A5BB8" w:rsidRDefault="004A5BB8">
            <w:pPr>
              <w:rPr>
                <w:rFonts w:cs="Calibri"/>
                <w:color w:val="000000"/>
                <w:szCs w:val="20"/>
              </w:rPr>
            </w:pPr>
          </w:p>
        </w:tc>
      </w:tr>
      <w:tr w:rsidR="004A5BB8" w14:paraId="66B11910"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6BBC7573" w14:textId="77777777" w:rsidR="004A5BB8" w:rsidRDefault="004A5BB8">
            <w:pPr>
              <w:jc w:val="center"/>
              <w:rPr>
                <w:rFonts w:ascii="Calibri" w:hAnsi="Calibri" w:cs="Calibri"/>
                <w:color w:val="000000"/>
                <w:sz w:val="22"/>
              </w:rPr>
            </w:pPr>
            <w:r>
              <w:rPr>
                <w:rFonts w:ascii="Calibri" w:hAnsi="Calibri" w:cs="Calibri"/>
                <w:color w:val="000000"/>
                <w:sz w:val="22"/>
                <w:szCs w:val="22"/>
              </w:rPr>
              <w:t>20th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37F2A78D" w14:textId="77777777" w:rsidR="004A5BB8" w:rsidRDefault="004A5BB8">
            <w:pPr>
              <w:jc w:val="center"/>
              <w:rPr>
                <w:rFonts w:ascii="Calibri" w:hAnsi="Calibri" w:cs="Calibri"/>
                <w:color w:val="000000"/>
                <w:sz w:val="22"/>
              </w:rPr>
            </w:pPr>
            <w:r>
              <w:rPr>
                <w:rFonts w:ascii="Calibri" w:hAnsi="Calibri" w:cs="Calibri"/>
                <w:color w:val="000000"/>
                <w:sz w:val="22"/>
                <w:szCs w:val="22"/>
              </w:rPr>
              <w:t>11.5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3129FEA" w14:textId="77777777" w:rsidR="004A5BB8" w:rsidRDefault="004A5BB8">
            <w:pPr>
              <w:jc w:val="center"/>
              <w:rPr>
                <w:rFonts w:ascii="Calibri" w:hAnsi="Calibri" w:cs="Calibri"/>
                <w:color w:val="000000"/>
                <w:sz w:val="22"/>
              </w:rPr>
            </w:pPr>
            <w:r>
              <w:rPr>
                <w:rFonts w:ascii="Calibri" w:hAnsi="Calibri" w:cs="Calibri"/>
                <w:color w:val="000000"/>
                <w:sz w:val="22"/>
                <w:szCs w:val="22"/>
              </w:rPr>
              <w:t>23</w:t>
            </w:r>
          </w:p>
        </w:tc>
        <w:tc>
          <w:tcPr>
            <w:tcW w:w="0" w:type="auto"/>
            <w:vMerge/>
            <w:tcBorders>
              <w:top w:val="nil"/>
              <w:left w:val="single" w:sz="4" w:space="0" w:color="auto"/>
              <w:bottom w:val="single" w:sz="4" w:space="0" w:color="000000"/>
              <w:right w:val="single" w:sz="8" w:space="0" w:color="auto"/>
            </w:tcBorders>
            <w:vAlign w:val="center"/>
            <w:hideMark/>
          </w:tcPr>
          <w:p w14:paraId="2C8DD017"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774D467" w14:textId="77777777" w:rsidR="004A5BB8" w:rsidRDefault="004A5BB8">
            <w:pPr>
              <w:jc w:val="center"/>
              <w:rPr>
                <w:rFonts w:ascii="Calibri" w:hAnsi="Calibri" w:cs="Calibri"/>
                <w:color w:val="000000"/>
                <w:sz w:val="22"/>
              </w:rPr>
            </w:pPr>
            <w:r>
              <w:rPr>
                <w:rFonts w:ascii="Calibri" w:hAnsi="Calibri" w:cs="Calibri"/>
                <w:color w:val="000000"/>
                <w:sz w:val="22"/>
                <w:szCs w:val="22"/>
              </w:rPr>
              <w:t>12</w:t>
            </w:r>
          </w:p>
        </w:tc>
        <w:tc>
          <w:tcPr>
            <w:tcW w:w="0" w:type="auto"/>
            <w:vMerge/>
            <w:tcBorders>
              <w:top w:val="nil"/>
              <w:left w:val="single" w:sz="4" w:space="0" w:color="auto"/>
              <w:bottom w:val="single" w:sz="4" w:space="0" w:color="000000"/>
              <w:right w:val="single" w:sz="8" w:space="0" w:color="auto"/>
            </w:tcBorders>
            <w:vAlign w:val="center"/>
            <w:hideMark/>
          </w:tcPr>
          <w:p w14:paraId="38054949"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DD95581"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55B2037D"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93CB325" w14:textId="77777777" w:rsidR="004A5BB8" w:rsidRDefault="004A5BB8">
            <w:pPr>
              <w:jc w:val="center"/>
              <w:rPr>
                <w:rFonts w:ascii="Calibri" w:hAnsi="Calibri" w:cs="Calibri"/>
                <w:color w:val="000000"/>
                <w:sz w:val="22"/>
              </w:rPr>
            </w:pPr>
            <w:r>
              <w:rPr>
                <w:rFonts w:ascii="Calibri" w:hAnsi="Calibri" w:cs="Calibri"/>
                <w:color w:val="000000"/>
                <w:sz w:val="22"/>
                <w:szCs w:val="22"/>
              </w:rPr>
              <w:t>12</w:t>
            </w:r>
          </w:p>
        </w:tc>
        <w:tc>
          <w:tcPr>
            <w:tcW w:w="0" w:type="auto"/>
            <w:vMerge/>
            <w:tcBorders>
              <w:top w:val="nil"/>
              <w:left w:val="single" w:sz="4" w:space="0" w:color="auto"/>
              <w:bottom w:val="single" w:sz="4" w:space="0" w:color="000000"/>
              <w:right w:val="single" w:sz="8" w:space="0" w:color="auto"/>
            </w:tcBorders>
            <w:vAlign w:val="center"/>
            <w:hideMark/>
          </w:tcPr>
          <w:p w14:paraId="18B15907" w14:textId="77777777" w:rsidR="004A5BB8" w:rsidRDefault="004A5BB8">
            <w:pPr>
              <w:rPr>
                <w:rFonts w:cs="Calibri"/>
                <w:color w:val="000000"/>
                <w:szCs w:val="20"/>
              </w:rPr>
            </w:pPr>
          </w:p>
        </w:tc>
      </w:tr>
      <w:tr w:rsidR="004A5BB8" w14:paraId="0932ED54"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331B6B81" w14:textId="77777777" w:rsidR="004A5BB8" w:rsidRDefault="004A5BB8">
            <w:pPr>
              <w:jc w:val="center"/>
              <w:rPr>
                <w:rFonts w:ascii="Calibri" w:hAnsi="Calibri" w:cs="Calibri"/>
                <w:color w:val="000000"/>
                <w:sz w:val="22"/>
              </w:rPr>
            </w:pPr>
            <w:r>
              <w:rPr>
                <w:rFonts w:ascii="Calibri" w:hAnsi="Calibri" w:cs="Calibri"/>
                <w:color w:val="000000"/>
                <w:sz w:val="22"/>
                <w:szCs w:val="22"/>
              </w:rPr>
              <w:t>21st</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3DF814E5" w14:textId="77777777" w:rsidR="004A5BB8" w:rsidRDefault="004A5BB8">
            <w:pPr>
              <w:jc w:val="center"/>
              <w:rPr>
                <w:rFonts w:ascii="Calibri" w:hAnsi="Calibri" w:cs="Calibri"/>
                <w:color w:val="000000"/>
                <w:sz w:val="22"/>
              </w:rPr>
            </w:pPr>
            <w:r>
              <w:rPr>
                <w:rFonts w:ascii="Calibri" w:hAnsi="Calibri" w:cs="Calibri"/>
                <w:color w:val="000000"/>
                <w:sz w:val="22"/>
                <w:szCs w:val="22"/>
              </w:rPr>
              <w:t>11</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14677A5" w14:textId="77777777" w:rsidR="004A5BB8" w:rsidRDefault="004A5BB8">
            <w:pPr>
              <w:jc w:val="center"/>
              <w:rPr>
                <w:rFonts w:ascii="Calibri" w:hAnsi="Calibri" w:cs="Calibri"/>
                <w:color w:val="000000"/>
                <w:sz w:val="22"/>
              </w:rPr>
            </w:pPr>
            <w:r>
              <w:rPr>
                <w:rFonts w:ascii="Calibri" w:hAnsi="Calibri" w:cs="Calibri"/>
                <w:color w:val="000000"/>
                <w:sz w:val="22"/>
                <w:szCs w:val="22"/>
              </w:rPr>
              <w:t>22</w:t>
            </w:r>
          </w:p>
        </w:tc>
        <w:tc>
          <w:tcPr>
            <w:tcW w:w="0" w:type="auto"/>
            <w:vMerge/>
            <w:tcBorders>
              <w:top w:val="nil"/>
              <w:left w:val="single" w:sz="4" w:space="0" w:color="auto"/>
              <w:bottom w:val="single" w:sz="4" w:space="0" w:color="000000"/>
              <w:right w:val="single" w:sz="8" w:space="0" w:color="auto"/>
            </w:tcBorders>
            <w:vAlign w:val="center"/>
            <w:hideMark/>
          </w:tcPr>
          <w:p w14:paraId="3768E8B5"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EB433A8" w14:textId="77777777" w:rsidR="004A5BB8" w:rsidRDefault="004A5BB8">
            <w:pPr>
              <w:jc w:val="center"/>
              <w:rPr>
                <w:rFonts w:ascii="Calibri" w:hAnsi="Calibri" w:cs="Calibri"/>
                <w:color w:val="000000"/>
                <w:sz w:val="22"/>
              </w:rPr>
            </w:pPr>
            <w:r>
              <w:rPr>
                <w:rFonts w:ascii="Calibri" w:hAnsi="Calibri" w:cs="Calibri"/>
                <w:color w:val="000000"/>
                <w:sz w:val="22"/>
                <w:szCs w:val="22"/>
              </w:rPr>
              <w:t>11</w:t>
            </w:r>
          </w:p>
        </w:tc>
        <w:tc>
          <w:tcPr>
            <w:tcW w:w="0" w:type="auto"/>
            <w:vMerge/>
            <w:tcBorders>
              <w:top w:val="nil"/>
              <w:left w:val="single" w:sz="4" w:space="0" w:color="auto"/>
              <w:bottom w:val="single" w:sz="4" w:space="0" w:color="000000"/>
              <w:right w:val="single" w:sz="8" w:space="0" w:color="auto"/>
            </w:tcBorders>
            <w:vAlign w:val="center"/>
            <w:hideMark/>
          </w:tcPr>
          <w:p w14:paraId="722E8DF1"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F08558D"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7DC6FDED"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608691A" w14:textId="77777777" w:rsidR="004A5BB8" w:rsidRDefault="004A5BB8">
            <w:pPr>
              <w:jc w:val="center"/>
              <w:rPr>
                <w:rFonts w:ascii="Calibri" w:hAnsi="Calibri" w:cs="Calibri"/>
                <w:color w:val="000000"/>
                <w:sz w:val="22"/>
              </w:rPr>
            </w:pPr>
            <w:r>
              <w:rPr>
                <w:rFonts w:ascii="Calibri" w:hAnsi="Calibri" w:cs="Calibri"/>
                <w:color w:val="000000"/>
                <w:sz w:val="22"/>
                <w:szCs w:val="22"/>
              </w:rPr>
              <w:t>11</w:t>
            </w:r>
          </w:p>
        </w:tc>
        <w:tc>
          <w:tcPr>
            <w:tcW w:w="0" w:type="auto"/>
            <w:vMerge/>
            <w:tcBorders>
              <w:top w:val="nil"/>
              <w:left w:val="single" w:sz="4" w:space="0" w:color="auto"/>
              <w:bottom w:val="single" w:sz="4" w:space="0" w:color="000000"/>
              <w:right w:val="single" w:sz="8" w:space="0" w:color="auto"/>
            </w:tcBorders>
            <w:vAlign w:val="center"/>
            <w:hideMark/>
          </w:tcPr>
          <w:p w14:paraId="1BB4FBF7" w14:textId="77777777" w:rsidR="004A5BB8" w:rsidRDefault="004A5BB8">
            <w:pPr>
              <w:rPr>
                <w:rFonts w:cs="Calibri"/>
                <w:color w:val="000000"/>
                <w:szCs w:val="20"/>
              </w:rPr>
            </w:pPr>
          </w:p>
        </w:tc>
      </w:tr>
      <w:tr w:rsidR="004A5BB8" w14:paraId="1568048C"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01C764A5" w14:textId="77777777" w:rsidR="004A5BB8" w:rsidRDefault="004A5BB8">
            <w:pPr>
              <w:jc w:val="center"/>
              <w:rPr>
                <w:rFonts w:ascii="Calibri" w:hAnsi="Calibri" w:cs="Calibri"/>
                <w:color w:val="000000"/>
                <w:sz w:val="22"/>
              </w:rPr>
            </w:pPr>
            <w:r>
              <w:rPr>
                <w:rFonts w:ascii="Calibri" w:hAnsi="Calibri" w:cs="Calibri"/>
                <w:color w:val="000000"/>
                <w:sz w:val="22"/>
                <w:szCs w:val="22"/>
              </w:rPr>
              <w:t>22nd</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596CB919" w14:textId="77777777" w:rsidR="004A5BB8" w:rsidRDefault="004A5BB8">
            <w:pPr>
              <w:jc w:val="center"/>
              <w:rPr>
                <w:rFonts w:ascii="Calibri" w:hAnsi="Calibri" w:cs="Calibri"/>
                <w:color w:val="000000"/>
                <w:sz w:val="22"/>
              </w:rPr>
            </w:pPr>
            <w:r>
              <w:rPr>
                <w:rFonts w:ascii="Calibri" w:hAnsi="Calibri" w:cs="Calibri"/>
                <w:color w:val="000000"/>
                <w:sz w:val="22"/>
                <w:szCs w:val="22"/>
              </w:rPr>
              <w:t>10.5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B05E5E7" w14:textId="77777777" w:rsidR="004A5BB8" w:rsidRDefault="004A5BB8">
            <w:pPr>
              <w:jc w:val="center"/>
              <w:rPr>
                <w:rFonts w:ascii="Calibri" w:hAnsi="Calibri" w:cs="Calibri"/>
                <w:color w:val="000000"/>
                <w:sz w:val="22"/>
              </w:rPr>
            </w:pPr>
            <w:r>
              <w:rPr>
                <w:rFonts w:ascii="Calibri" w:hAnsi="Calibri" w:cs="Calibri"/>
                <w:color w:val="000000"/>
                <w:sz w:val="22"/>
                <w:szCs w:val="22"/>
              </w:rPr>
              <w:t>21</w:t>
            </w:r>
          </w:p>
        </w:tc>
        <w:tc>
          <w:tcPr>
            <w:tcW w:w="0" w:type="auto"/>
            <w:vMerge/>
            <w:tcBorders>
              <w:top w:val="nil"/>
              <w:left w:val="single" w:sz="4" w:space="0" w:color="auto"/>
              <w:bottom w:val="single" w:sz="4" w:space="0" w:color="000000"/>
              <w:right w:val="single" w:sz="8" w:space="0" w:color="auto"/>
            </w:tcBorders>
            <w:vAlign w:val="center"/>
            <w:hideMark/>
          </w:tcPr>
          <w:p w14:paraId="6C519606"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0F54C7C" w14:textId="77777777" w:rsidR="004A5BB8" w:rsidRDefault="004A5BB8">
            <w:pPr>
              <w:jc w:val="center"/>
              <w:rPr>
                <w:rFonts w:ascii="Calibri" w:hAnsi="Calibri" w:cs="Calibri"/>
                <w:color w:val="000000"/>
                <w:sz w:val="22"/>
              </w:rPr>
            </w:pPr>
            <w:r>
              <w:rPr>
                <w:rFonts w:ascii="Calibri" w:hAnsi="Calibri" w:cs="Calibri"/>
                <w:color w:val="000000"/>
                <w:sz w:val="22"/>
                <w:szCs w:val="22"/>
              </w:rPr>
              <w:t>11</w:t>
            </w:r>
          </w:p>
        </w:tc>
        <w:tc>
          <w:tcPr>
            <w:tcW w:w="0" w:type="auto"/>
            <w:vMerge/>
            <w:tcBorders>
              <w:top w:val="nil"/>
              <w:left w:val="single" w:sz="4" w:space="0" w:color="auto"/>
              <w:bottom w:val="single" w:sz="4" w:space="0" w:color="000000"/>
              <w:right w:val="single" w:sz="8" w:space="0" w:color="auto"/>
            </w:tcBorders>
            <w:vAlign w:val="center"/>
            <w:hideMark/>
          </w:tcPr>
          <w:p w14:paraId="2D83DE88"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6FCC4B3"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4" w:space="0" w:color="000000"/>
              <w:right w:val="single" w:sz="8" w:space="0" w:color="auto"/>
            </w:tcBorders>
            <w:vAlign w:val="center"/>
            <w:hideMark/>
          </w:tcPr>
          <w:p w14:paraId="1A12D0D6"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EE251FF" w14:textId="77777777" w:rsidR="004A5BB8" w:rsidRDefault="004A5BB8">
            <w:pPr>
              <w:jc w:val="center"/>
              <w:rPr>
                <w:rFonts w:ascii="Calibri" w:hAnsi="Calibri" w:cs="Calibri"/>
                <w:color w:val="000000"/>
                <w:sz w:val="22"/>
              </w:rPr>
            </w:pPr>
            <w:r>
              <w:rPr>
                <w:rFonts w:ascii="Calibri" w:hAnsi="Calibri" w:cs="Calibri"/>
                <w:color w:val="000000"/>
                <w:sz w:val="22"/>
                <w:szCs w:val="22"/>
              </w:rPr>
              <w:t>11</w:t>
            </w:r>
          </w:p>
        </w:tc>
        <w:tc>
          <w:tcPr>
            <w:tcW w:w="0" w:type="auto"/>
            <w:vMerge/>
            <w:tcBorders>
              <w:top w:val="nil"/>
              <w:left w:val="single" w:sz="4" w:space="0" w:color="auto"/>
              <w:bottom w:val="single" w:sz="4" w:space="0" w:color="000000"/>
              <w:right w:val="single" w:sz="8" w:space="0" w:color="auto"/>
            </w:tcBorders>
            <w:vAlign w:val="center"/>
            <w:hideMark/>
          </w:tcPr>
          <w:p w14:paraId="2B707C94" w14:textId="77777777" w:rsidR="004A5BB8" w:rsidRDefault="004A5BB8">
            <w:pPr>
              <w:rPr>
                <w:rFonts w:cs="Calibri"/>
                <w:color w:val="000000"/>
                <w:szCs w:val="20"/>
              </w:rPr>
            </w:pPr>
          </w:p>
        </w:tc>
      </w:tr>
      <w:tr w:rsidR="004A5BB8" w14:paraId="498F60FB"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52832CF9" w14:textId="77777777" w:rsidR="004A5BB8" w:rsidRDefault="004A5BB8">
            <w:pPr>
              <w:jc w:val="center"/>
              <w:rPr>
                <w:rFonts w:ascii="Calibri" w:hAnsi="Calibri" w:cs="Calibri"/>
                <w:color w:val="000000"/>
                <w:sz w:val="22"/>
              </w:rPr>
            </w:pPr>
            <w:r>
              <w:rPr>
                <w:rFonts w:ascii="Calibri" w:hAnsi="Calibri" w:cs="Calibri"/>
                <w:color w:val="000000"/>
                <w:sz w:val="22"/>
                <w:szCs w:val="22"/>
              </w:rPr>
              <w:t>23rd</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0D613C8E"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65CBCDF" w14:textId="77777777" w:rsidR="004A5BB8" w:rsidRDefault="004A5BB8">
            <w:pPr>
              <w:jc w:val="center"/>
              <w:rPr>
                <w:rFonts w:ascii="Calibri" w:hAnsi="Calibri" w:cs="Calibri"/>
                <w:color w:val="000000"/>
                <w:sz w:val="22"/>
              </w:rPr>
            </w:pPr>
            <w:r>
              <w:rPr>
                <w:rFonts w:ascii="Calibri" w:hAnsi="Calibri" w:cs="Calibri"/>
                <w:color w:val="000000"/>
                <w:sz w:val="22"/>
                <w:szCs w:val="22"/>
              </w:rPr>
              <w:t>20</w:t>
            </w:r>
          </w:p>
        </w:tc>
        <w:tc>
          <w:tcPr>
            <w:tcW w:w="0" w:type="auto"/>
            <w:vMerge/>
            <w:tcBorders>
              <w:top w:val="nil"/>
              <w:left w:val="single" w:sz="4" w:space="0" w:color="auto"/>
              <w:bottom w:val="single" w:sz="4" w:space="0" w:color="000000"/>
              <w:right w:val="single" w:sz="8" w:space="0" w:color="auto"/>
            </w:tcBorders>
            <w:vAlign w:val="center"/>
            <w:hideMark/>
          </w:tcPr>
          <w:p w14:paraId="0EC69413"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32B674E"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tcBorders>
              <w:top w:val="nil"/>
              <w:left w:val="single" w:sz="4" w:space="0" w:color="auto"/>
              <w:bottom w:val="single" w:sz="4" w:space="0" w:color="000000"/>
              <w:right w:val="single" w:sz="8" w:space="0" w:color="auto"/>
            </w:tcBorders>
            <w:vAlign w:val="center"/>
            <w:hideMark/>
          </w:tcPr>
          <w:p w14:paraId="63270356"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AB7D893"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4" w:space="0" w:color="000000"/>
              <w:right w:val="single" w:sz="8" w:space="0" w:color="auto"/>
            </w:tcBorders>
            <w:vAlign w:val="center"/>
            <w:hideMark/>
          </w:tcPr>
          <w:p w14:paraId="29FC738B"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4E963CD"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tcBorders>
              <w:top w:val="nil"/>
              <w:left w:val="single" w:sz="4" w:space="0" w:color="auto"/>
              <w:bottom w:val="single" w:sz="4" w:space="0" w:color="000000"/>
              <w:right w:val="single" w:sz="8" w:space="0" w:color="auto"/>
            </w:tcBorders>
            <w:vAlign w:val="center"/>
            <w:hideMark/>
          </w:tcPr>
          <w:p w14:paraId="18A6942E" w14:textId="77777777" w:rsidR="004A5BB8" w:rsidRDefault="004A5BB8">
            <w:pPr>
              <w:rPr>
                <w:rFonts w:cs="Calibri"/>
                <w:color w:val="000000"/>
                <w:szCs w:val="20"/>
              </w:rPr>
            </w:pPr>
          </w:p>
        </w:tc>
      </w:tr>
      <w:tr w:rsidR="004A5BB8" w14:paraId="400C0AAB"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1C8866D6" w14:textId="77777777" w:rsidR="004A5BB8" w:rsidRDefault="004A5BB8">
            <w:pPr>
              <w:jc w:val="center"/>
              <w:rPr>
                <w:rFonts w:ascii="Calibri" w:hAnsi="Calibri" w:cs="Calibri"/>
                <w:color w:val="000000"/>
                <w:sz w:val="22"/>
              </w:rPr>
            </w:pPr>
            <w:r>
              <w:rPr>
                <w:rFonts w:ascii="Calibri" w:hAnsi="Calibri" w:cs="Calibri"/>
                <w:color w:val="000000"/>
                <w:sz w:val="22"/>
                <w:szCs w:val="22"/>
              </w:rPr>
              <w:t>24th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37DDD791" w14:textId="77777777" w:rsidR="004A5BB8" w:rsidRDefault="004A5BB8">
            <w:pPr>
              <w:jc w:val="center"/>
              <w:rPr>
                <w:rFonts w:ascii="Calibri" w:hAnsi="Calibri" w:cs="Calibri"/>
                <w:color w:val="000000"/>
                <w:sz w:val="22"/>
              </w:rPr>
            </w:pPr>
            <w:r>
              <w:rPr>
                <w:rFonts w:ascii="Calibri" w:hAnsi="Calibri" w:cs="Calibri"/>
                <w:color w:val="000000"/>
                <w:sz w:val="22"/>
                <w:szCs w:val="22"/>
              </w:rPr>
              <w:t>9.5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4A39584" w14:textId="77777777" w:rsidR="004A5BB8" w:rsidRDefault="004A5BB8">
            <w:pPr>
              <w:jc w:val="center"/>
              <w:rPr>
                <w:rFonts w:ascii="Calibri" w:hAnsi="Calibri" w:cs="Calibri"/>
                <w:color w:val="000000"/>
                <w:sz w:val="22"/>
              </w:rPr>
            </w:pPr>
            <w:r>
              <w:rPr>
                <w:rFonts w:ascii="Calibri" w:hAnsi="Calibri" w:cs="Calibri"/>
                <w:color w:val="000000"/>
                <w:sz w:val="22"/>
                <w:szCs w:val="22"/>
              </w:rPr>
              <w:t>19</w:t>
            </w:r>
          </w:p>
        </w:tc>
        <w:tc>
          <w:tcPr>
            <w:tcW w:w="0" w:type="auto"/>
            <w:vMerge/>
            <w:tcBorders>
              <w:top w:val="nil"/>
              <w:left w:val="single" w:sz="4" w:space="0" w:color="auto"/>
              <w:bottom w:val="single" w:sz="4" w:space="0" w:color="000000"/>
              <w:right w:val="single" w:sz="8" w:space="0" w:color="auto"/>
            </w:tcBorders>
            <w:vAlign w:val="center"/>
            <w:hideMark/>
          </w:tcPr>
          <w:p w14:paraId="22ABB981"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0F84775"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tcBorders>
              <w:top w:val="nil"/>
              <w:left w:val="single" w:sz="4" w:space="0" w:color="auto"/>
              <w:bottom w:val="single" w:sz="4" w:space="0" w:color="000000"/>
              <w:right w:val="single" w:sz="8" w:space="0" w:color="auto"/>
            </w:tcBorders>
            <w:vAlign w:val="center"/>
            <w:hideMark/>
          </w:tcPr>
          <w:p w14:paraId="3FDA12D2"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C10C86C"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4" w:space="0" w:color="000000"/>
              <w:right w:val="single" w:sz="8" w:space="0" w:color="auto"/>
            </w:tcBorders>
            <w:vAlign w:val="center"/>
            <w:hideMark/>
          </w:tcPr>
          <w:p w14:paraId="1AE5B1AD"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8DDF689"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tcBorders>
              <w:top w:val="nil"/>
              <w:left w:val="single" w:sz="4" w:space="0" w:color="auto"/>
              <w:bottom w:val="single" w:sz="4" w:space="0" w:color="000000"/>
              <w:right w:val="single" w:sz="8" w:space="0" w:color="auto"/>
            </w:tcBorders>
            <w:vAlign w:val="center"/>
            <w:hideMark/>
          </w:tcPr>
          <w:p w14:paraId="7647EAEA" w14:textId="77777777" w:rsidR="004A5BB8" w:rsidRDefault="004A5BB8">
            <w:pPr>
              <w:rPr>
                <w:rFonts w:cs="Calibri"/>
                <w:color w:val="000000"/>
                <w:szCs w:val="20"/>
              </w:rPr>
            </w:pPr>
          </w:p>
        </w:tc>
      </w:tr>
      <w:tr w:rsidR="004A5BB8" w14:paraId="1187DF00"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29021F1C" w14:textId="77777777" w:rsidR="004A5BB8" w:rsidRDefault="004A5BB8">
            <w:pPr>
              <w:jc w:val="center"/>
              <w:rPr>
                <w:rFonts w:ascii="Calibri" w:hAnsi="Calibri" w:cs="Calibri"/>
                <w:color w:val="000000"/>
                <w:sz w:val="22"/>
              </w:rPr>
            </w:pPr>
            <w:r>
              <w:rPr>
                <w:rFonts w:ascii="Calibri" w:hAnsi="Calibri" w:cs="Calibri"/>
                <w:color w:val="000000"/>
                <w:sz w:val="22"/>
                <w:szCs w:val="22"/>
              </w:rPr>
              <w:t>25th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5170389B"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9387E6E" w14:textId="77777777" w:rsidR="004A5BB8" w:rsidRDefault="004A5BB8">
            <w:pPr>
              <w:jc w:val="center"/>
              <w:rPr>
                <w:rFonts w:ascii="Calibri" w:hAnsi="Calibri" w:cs="Calibri"/>
                <w:color w:val="000000"/>
                <w:sz w:val="22"/>
              </w:rPr>
            </w:pPr>
            <w:r>
              <w:rPr>
                <w:rFonts w:ascii="Calibri" w:hAnsi="Calibri" w:cs="Calibri"/>
                <w:color w:val="000000"/>
                <w:sz w:val="22"/>
                <w:szCs w:val="22"/>
              </w:rPr>
              <w:t>18</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67571FEB" w14:textId="77777777" w:rsidR="004A5BB8" w:rsidRDefault="004A5BB8">
            <w:pPr>
              <w:jc w:val="center"/>
              <w:rPr>
                <w:rFonts w:cs="Calibri"/>
                <w:color w:val="000000"/>
                <w:szCs w:val="20"/>
              </w:rPr>
            </w:pPr>
            <w:r>
              <w:rPr>
                <w:rFonts w:cs="Calibri"/>
                <w:color w:val="000000"/>
                <w:szCs w:val="20"/>
              </w:rPr>
              <w:t>15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4707209"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38D379D1" w14:textId="77777777" w:rsidR="004A5BB8" w:rsidRDefault="004A5BB8">
            <w:pPr>
              <w:jc w:val="center"/>
              <w:rPr>
                <w:rFonts w:cs="Calibri"/>
                <w:color w:val="000000"/>
                <w:szCs w:val="20"/>
              </w:rPr>
            </w:pPr>
            <w:r>
              <w:rPr>
                <w:rFonts w:cs="Calibri"/>
                <w:color w:val="000000"/>
                <w:szCs w:val="20"/>
              </w:rPr>
              <w:t>8</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23F529C2"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0F4FC15C" w14:textId="77777777" w:rsidR="004A5BB8" w:rsidRDefault="004A5BB8">
            <w:pPr>
              <w:jc w:val="center"/>
              <w:rPr>
                <w:rFonts w:cs="Calibri"/>
                <w:color w:val="000000"/>
                <w:szCs w:val="20"/>
              </w:rPr>
            </w:pPr>
            <w:r>
              <w:rPr>
                <w:rFonts w:cs="Calibri"/>
                <w:color w:val="000000"/>
                <w:szCs w:val="20"/>
              </w:rPr>
              <w:t>4</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1B99DA6"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val="restart"/>
            <w:tcBorders>
              <w:top w:val="nil"/>
              <w:left w:val="single" w:sz="4" w:space="0" w:color="auto"/>
              <w:bottom w:val="single" w:sz="4" w:space="0" w:color="000000"/>
              <w:right w:val="single" w:sz="8" w:space="0" w:color="auto"/>
            </w:tcBorders>
            <w:shd w:val="clear" w:color="000000" w:fill="DBE5F1"/>
            <w:noWrap/>
            <w:tcMar>
              <w:top w:w="12" w:type="dxa"/>
              <w:left w:w="12" w:type="dxa"/>
              <w:bottom w:w="0" w:type="dxa"/>
              <w:right w:w="12" w:type="dxa"/>
            </w:tcMar>
            <w:vAlign w:val="center"/>
            <w:hideMark/>
          </w:tcPr>
          <w:p w14:paraId="48E197C3" w14:textId="77777777" w:rsidR="004A5BB8" w:rsidRDefault="004A5BB8">
            <w:pPr>
              <w:jc w:val="center"/>
              <w:rPr>
                <w:rFonts w:cs="Calibri"/>
                <w:color w:val="000000"/>
                <w:szCs w:val="20"/>
              </w:rPr>
            </w:pPr>
            <w:r>
              <w:rPr>
                <w:rFonts w:cs="Calibri"/>
                <w:color w:val="000000"/>
                <w:szCs w:val="20"/>
              </w:rPr>
              <w:t>8</w:t>
            </w:r>
          </w:p>
        </w:tc>
      </w:tr>
      <w:tr w:rsidR="004A5BB8" w14:paraId="1FD5B234"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2482AE3C" w14:textId="77777777" w:rsidR="004A5BB8" w:rsidRDefault="004A5BB8">
            <w:pPr>
              <w:jc w:val="center"/>
              <w:rPr>
                <w:rFonts w:ascii="Calibri" w:hAnsi="Calibri" w:cs="Calibri"/>
                <w:color w:val="000000"/>
                <w:sz w:val="22"/>
              </w:rPr>
            </w:pPr>
            <w:r>
              <w:rPr>
                <w:rFonts w:ascii="Calibri" w:hAnsi="Calibri" w:cs="Calibri"/>
                <w:color w:val="000000"/>
                <w:sz w:val="22"/>
                <w:szCs w:val="22"/>
              </w:rPr>
              <w:t>26th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44630638" w14:textId="77777777" w:rsidR="004A5BB8" w:rsidRDefault="004A5BB8">
            <w:pPr>
              <w:jc w:val="center"/>
              <w:rPr>
                <w:rFonts w:ascii="Calibri" w:hAnsi="Calibri" w:cs="Calibri"/>
                <w:color w:val="000000"/>
                <w:sz w:val="22"/>
              </w:rPr>
            </w:pPr>
            <w:r>
              <w:rPr>
                <w:rFonts w:ascii="Calibri" w:hAnsi="Calibri" w:cs="Calibri"/>
                <w:color w:val="000000"/>
                <w:sz w:val="22"/>
                <w:szCs w:val="22"/>
              </w:rPr>
              <w:t>8.5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5F264B1" w14:textId="77777777" w:rsidR="004A5BB8" w:rsidRDefault="004A5BB8">
            <w:pPr>
              <w:jc w:val="center"/>
              <w:rPr>
                <w:rFonts w:ascii="Calibri" w:hAnsi="Calibri" w:cs="Calibri"/>
                <w:color w:val="000000"/>
                <w:sz w:val="22"/>
              </w:rPr>
            </w:pPr>
            <w:r>
              <w:rPr>
                <w:rFonts w:ascii="Calibri" w:hAnsi="Calibri" w:cs="Calibri"/>
                <w:color w:val="000000"/>
                <w:sz w:val="22"/>
                <w:szCs w:val="22"/>
              </w:rPr>
              <w:t>17</w:t>
            </w:r>
          </w:p>
        </w:tc>
        <w:tc>
          <w:tcPr>
            <w:tcW w:w="0" w:type="auto"/>
            <w:vMerge/>
            <w:tcBorders>
              <w:top w:val="nil"/>
              <w:left w:val="single" w:sz="4" w:space="0" w:color="auto"/>
              <w:bottom w:val="single" w:sz="4" w:space="0" w:color="000000"/>
              <w:right w:val="single" w:sz="8" w:space="0" w:color="auto"/>
            </w:tcBorders>
            <w:vAlign w:val="center"/>
            <w:hideMark/>
          </w:tcPr>
          <w:p w14:paraId="5F0DA5AD"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999D3B6"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tcBorders>
              <w:top w:val="nil"/>
              <w:left w:val="single" w:sz="4" w:space="0" w:color="auto"/>
              <w:bottom w:val="single" w:sz="4" w:space="0" w:color="000000"/>
              <w:right w:val="single" w:sz="8" w:space="0" w:color="auto"/>
            </w:tcBorders>
            <w:vAlign w:val="center"/>
            <w:hideMark/>
          </w:tcPr>
          <w:p w14:paraId="0D5BBC3F"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351692C"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4" w:space="0" w:color="000000"/>
              <w:right w:val="single" w:sz="8" w:space="0" w:color="auto"/>
            </w:tcBorders>
            <w:vAlign w:val="center"/>
            <w:hideMark/>
          </w:tcPr>
          <w:p w14:paraId="353C7DE0"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CB5B963"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tcBorders>
              <w:top w:val="nil"/>
              <w:left w:val="single" w:sz="4" w:space="0" w:color="auto"/>
              <w:bottom w:val="single" w:sz="4" w:space="0" w:color="000000"/>
              <w:right w:val="single" w:sz="8" w:space="0" w:color="auto"/>
            </w:tcBorders>
            <w:vAlign w:val="center"/>
            <w:hideMark/>
          </w:tcPr>
          <w:p w14:paraId="129601F4" w14:textId="77777777" w:rsidR="004A5BB8" w:rsidRDefault="004A5BB8">
            <w:pPr>
              <w:rPr>
                <w:rFonts w:cs="Calibri"/>
                <w:color w:val="000000"/>
                <w:szCs w:val="20"/>
              </w:rPr>
            </w:pPr>
          </w:p>
        </w:tc>
      </w:tr>
      <w:tr w:rsidR="004A5BB8" w14:paraId="0DEAE62A"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64223015" w14:textId="77777777" w:rsidR="004A5BB8" w:rsidRDefault="004A5BB8">
            <w:pPr>
              <w:jc w:val="center"/>
              <w:rPr>
                <w:rFonts w:ascii="Calibri" w:hAnsi="Calibri" w:cs="Calibri"/>
                <w:color w:val="000000"/>
                <w:sz w:val="22"/>
              </w:rPr>
            </w:pPr>
            <w:r>
              <w:rPr>
                <w:rFonts w:ascii="Calibri" w:hAnsi="Calibri" w:cs="Calibri"/>
                <w:color w:val="000000"/>
                <w:sz w:val="22"/>
                <w:szCs w:val="22"/>
              </w:rPr>
              <w:t>27th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0E9B8281"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EEA3F6A" w14:textId="77777777" w:rsidR="004A5BB8" w:rsidRDefault="004A5BB8">
            <w:pPr>
              <w:jc w:val="center"/>
              <w:rPr>
                <w:rFonts w:ascii="Calibri" w:hAnsi="Calibri" w:cs="Calibri"/>
                <w:color w:val="000000"/>
                <w:sz w:val="22"/>
              </w:rPr>
            </w:pPr>
            <w:r>
              <w:rPr>
                <w:rFonts w:ascii="Calibri" w:hAnsi="Calibri" w:cs="Calibri"/>
                <w:color w:val="000000"/>
                <w:sz w:val="22"/>
                <w:szCs w:val="22"/>
              </w:rPr>
              <w:t>16</w:t>
            </w:r>
          </w:p>
        </w:tc>
        <w:tc>
          <w:tcPr>
            <w:tcW w:w="0" w:type="auto"/>
            <w:vMerge/>
            <w:tcBorders>
              <w:top w:val="nil"/>
              <w:left w:val="single" w:sz="4" w:space="0" w:color="auto"/>
              <w:bottom w:val="single" w:sz="4" w:space="0" w:color="000000"/>
              <w:right w:val="single" w:sz="8" w:space="0" w:color="auto"/>
            </w:tcBorders>
            <w:vAlign w:val="center"/>
            <w:hideMark/>
          </w:tcPr>
          <w:p w14:paraId="7B8FBA51"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3EBBC85"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4" w:space="0" w:color="000000"/>
              <w:right w:val="single" w:sz="8" w:space="0" w:color="auto"/>
            </w:tcBorders>
            <w:vAlign w:val="center"/>
            <w:hideMark/>
          </w:tcPr>
          <w:p w14:paraId="15AC2757"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86DF319"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4" w:space="0" w:color="000000"/>
              <w:right w:val="single" w:sz="8" w:space="0" w:color="auto"/>
            </w:tcBorders>
            <w:vAlign w:val="center"/>
            <w:hideMark/>
          </w:tcPr>
          <w:p w14:paraId="7D13CC49"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B911449"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4" w:space="0" w:color="000000"/>
              <w:right w:val="single" w:sz="8" w:space="0" w:color="auto"/>
            </w:tcBorders>
            <w:vAlign w:val="center"/>
            <w:hideMark/>
          </w:tcPr>
          <w:p w14:paraId="07C439D2" w14:textId="77777777" w:rsidR="004A5BB8" w:rsidRDefault="004A5BB8">
            <w:pPr>
              <w:rPr>
                <w:rFonts w:cs="Calibri"/>
                <w:color w:val="000000"/>
                <w:szCs w:val="20"/>
              </w:rPr>
            </w:pPr>
          </w:p>
        </w:tc>
      </w:tr>
      <w:tr w:rsidR="004A5BB8" w14:paraId="40098AF4"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078C8791" w14:textId="77777777" w:rsidR="004A5BB8" w:rsidRDefault="004A5BB8">
            <w:pPr>
              <w:jc w:val="center"/>
              <w:rPr>
                <w:rFonts w:ascii="Calibri" w:hAnsi="Calibri" w:cs="Calibri"/>
                <w:color w:val="000000"/>
                <w:sz w:val="22"/>
              </w:rPr>
            </w:pPr>
            <w:r>
              <w:rPr>
                <w:rFonts w:ascii="Calibri" w:hAnsi="Calibri" w:cs="Calibri"/>
                <w:color w:val="000000"/>
                <w:sz w:val="22"/>
                <w:szCs w:val="22"/>
              </w:rPr>
              <w:lastRenderedPageBreak/>
              <w:t>28th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353982E5" w14:textId="77777777" w:rsidR="004A5BB8" w:rsidRDefault="004A5BB8">
            <w:pPr>
              <w:jc w:val="center"/>
              <w:rPr>
                <w:rFonts w:ascii="Calibri" w:hAnsi="Calibri" w:cs="Calibri"/>
                <w:color w:val="000000"/>
                <w:sz w:val="22"/>
              </w:rPr>
            </w:pPr>
            <w:r>
              <w:rPr>
                <w:rFonts w:ascii="Calibri" w:hAnsi="Calibri" w:cs="Calibri"/>
                <w:color w:val="000000"/>
                <w:sz w:val="22"/>
                <w:szCs w:val="22"/>
              </w:rPr>
              <w:t>7.5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A5F4E06" w14:textId="77777777" w:rsidR="004A5BB8" w:rsidRDefault="004A5BB8">
            <w:pPr>
              <w:jc w:val="center"/>
              <w:rPr>
                <w:rFonts w:ascii="Calibri" w:hAnsi="Calibri" w:cs="Calibri"/>
                <w:color w:val="000000"/>
                <w:sz w:val="22"/>
              </w:rPr>
            </w:pPr>
            <w:r>
              <w:rPr>
                <w:rFonts w:ascii="Calibri" w:hAnsi="Calibri" w:cs="Calibri"/>
                <w:color w:val="000000"/>
                <w:sz w:val="22"/>
                <w:szCs w:val="22"/>
              </w:rPr>
              <w:t>15</w:t>
            </w:r>
          </w:p>
        </w:tc>
        <w:tc>
          <w:tcPr>
            <w:tcW w:w="0" w:type="auto"/>
            <w:vMerge/>
            <w:tcBorders>
              <w:top w:val="nil"/>
              <w:left w:val="single" w:sz="4" w:space="0" w:color="auto"/>
              <w:bottom w:val="single" w:sz="4" w:space="0" w:color="000000"/>
              <w:right w:val="single" w:sz="8" w:space="0" w:color="auto"/>
            </w:tcBorders>
            <w:vAlign w:val="center"/>
            <w:hideMark/>
          </w:tcPr>
          <w:p w14:paraId="35413D48"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2D8CBCC"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4" w:space="0" w:color="000000"/>
              <w:right w:val="single" w:sz="8" w:space="0" w:color="auto"/>
            </w:tcBorders>
            <w:vAlign w:val="center"/>
            <w:hideMark/>
          </w:tcPr>
          <w:p w14:paraId="720F2660"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4A4025D6"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4" w:space="0" w:color="000000"/>
              <w:right w:val="single" w:sz="8" w:space="0" w:color="auto"/>
            </w:tcBorders>
            <w:vAlign w:val="center"/>
            <w:hideMark/>
          </w:tcPr>
          <w:p w14:paraId="19F8716A"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B23ADD9"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4" w:space="0" w:color="000000"/>
              <w:right w:val="single" w:sz="8" w:space="0" w:color="auto"/>
            </w:tcBorders>
            <w:vAlign w:val="center"/>
            <w:hideMark/>
          </w:tcPr>
          <w:p w14:paraId="52D13C77" w14:textId="77777777" w:rsidR="004A5BB8" w:rsidRDefault="004A5BB8">
            <w:pPr>
              <w:rPr>
                <w:rFonts w:cs="Calibri"/>
                <w:color w:val="000000"/>
                <w:szCs w:val="20"/>
              </w:rPr>
            </w:pPr>
          </w:p>
        </w:tc>
      </w:tr>
      <w:tr w:rsidR="004A5BB8" w14:paraId="486926E6"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492497CB" w14:textId="77777777" w:rsidR="004A5BB8" w:rsidRDefault="004A5BB8">
            <w:pPr>
              <w:jc w:val="center"/>
              <w:rPr>
                <w:rFonts w:ascii="Calibri" w:hAnsi="Calibri" w:cs="Calibri"/>
                <w:color w:val="000000"/>
                <w:sz w:val="22"/>
              </w:rPr>
            </w:pPr>
            <w:r>
              <w:rPr>
                <w:rFonts w:ascii="Calibri" w:hAnsi="Calibri" w:cs="Calibri"/>
                <w:color w:val="000000"/>
                <w:sz w:val="22"/>
                <w:szCs w:val="22"/>
              </w:rPr>
              <w:t>29th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1BE028D4"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18B1DF1" w14:textId="77777777" w:rsidR="004A5BB8" w:rsidRDefault="004A5BB8">
            <w:pPr>
              <w:jc w:val="center"/>
              <w:rPr>
                <w:rFonts w:ascii="Calibri" w:hAnsi="Calibri" w:cs="Calibri"/>
                <w:color w:val="000000"/>
                <w:sz w:val="22"/>
              </w:rPr>
            </w:pPr>
            <w:r>
              <w:rPr>
                <w:rFonts w:ascii="Calibri" w:hAnsi="Calibri" w:cs="Calibri"/>
                <w:color w:val="000000"/>
                <w:sz w:val="22"/>
                <w:szCs w:val="22"/>
              </w:rPr>
              <w:t>14</w:t>
            </w:r>
          </w:p>
        </w:tc>
        <w:tc>
          <w:tcPr>
            <w:tcW w:w="0" w:type="auto"/>
            <w:vMerge/>
            <w:tcBorders>
              <w:top w:val="nil"/>
              <w:left w:val="single" w:sz="4" w:space="0" w:color="auto"/>
              <w:bottom w:val="single" w:sz="4" w:space="0" w:color="000000"/>
              <w:right w:val="single" w:sz="8" w:space="0" w:color="auto"/>
            </w:tcBorders>
            <w:vAlign w:val="center"/>
            <w:hideMark/>
          </w:tcPr>
          <w:p w14:paraId="5108609F"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96F84D6"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4" w:space="0" w:color="000000"/>
              <w:right w:val="single" w:sz="8" w:space="0" w:color="auto"/>
            </w:tcBorders>
            <w:vAlign w:val="center"/>
            <w:hideMark/>
          </w:tcPr>
          <w:p w14:paraId="5647D936"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D64D3CC"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4" w:space="0" w:color="000000"/>
              <w:right w:val="single" w:sz="8" w:space="0" w:color="auto"/>
            </w:tcBorders>
            <w:vAlign w:val="center"/>
            <w:hideMark/>
          </w:tcPr>
          <w:p w14:paraId="401DF128"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7B96046"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4" w:space="0" w:color="000000"/>
              <w:right w:val="single" w:sz="8" w:space="0" w:color="auto"/>
            </w:tcBorders>
            <w:vAlign w:val="center"/>
            <w:hideMark/>
          </w:tcPr>
          <w:p w14:paraId="7DAF47F9" w14:textId="77777777" w:rsidR="004A5BB8" w:rsidRDefault="004A5BB8">
            <w:pPr>
              <w:rPr>
                <w:rFonts w:cs="Calibri"/>
                <w:color w:val="000000"/>
                <w:szCs w:val="20"/>
              </w:rPr>
            </w:pPr>
          </w:p>
        </w:tc>
      </w:tr>
      <w:tr w:rsidR="004A5BB8" w14:paraId="4AB0CCAE"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050620BF" w14:textId="77777777" w:rsidR="004A5BB8" w:rsidRDefault="004A5BB8">
            <w:pPr>
              <w:jc w:val="center"/>
              <w:rPr>
                <w:rFonts w:ascii="Calibri" w:hAnsi="Calibri" w:cs="Calibri"/>
                <w:color w:val="000000"/>
                <w:sz w:val="22"/>
              </w:rPr>
            </w:pPr>
            <w:r>
              <w:rPr>
                <w:rFonts w:ascii="Calibri" w:hAnsi="Calibri" w:cs="Calibri"/>
                <w:color w:val="000000"/>
                <w:sz w:val="22"/>
                <w:szCs w:val="22"/>
              </w:rPr>
              <w:t>30th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5722F509" w14:textId="77777777" w:rsidR="004A5BB8" w:rsidRDefault="004A5BB8">
            <w:pPr>
              <w:jc w:val="center"/>
              <w:rPr>
                <w:rFonts w:ascii="Calibri" w:hAnsi="Calibri" w:cs="Calibri"/>
                <w:color w:val="000000"/>
                <w:sz w:val="22"/>
              </w:rPr>
            </w:pPr>
            <w:r>
              <w:rPr>
                <w:rFonts w:ascii="Calibri" w:hAnsi="Calibri" w:cs="Calibri"/>
                <w:color w:val="000000"/>
                <w:sz w:val="22"/>
                <w:szCs w:val="22"/>
              </w:rPr>
              <w:t>6.5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31F3634" w14:textId="77777777" w:rsidR="004A5BB8" w:rsidRDefault="004A5BB8">
            <w:pPr>
              <w:jc w:val="center"/>
              <w:rPr>
                <w:rFonts w:ascii="Calibri" w:hAnsi="Calibri" w:cs="Calibri"/>
                <w:color w:val="000000"/>
                <w:sz w:val="22"/>
              </w:rPr>
            </w:pPr>
            <w:r>
              <w:rPr>
                <w:rFonts w:ascii="Calibri" w:hAnsi="Calibri" w:cs="Calibri"/>
                <w:color w:val="000000"/>
                <w:sz w:val="22"/>
                <w:szCs w:val="22"/>
              </w:rPr>
              <w:t>13</w:t>
            </w:r>
          </w:p>
        </w:tc>
        <w:tc>
          <w:tcPr>
            <w:tcW w:w="0" w:type="auto"/>
            <w:vMerge/>
            <w:tcBorders>
              <w:top w:val="nil"/>
              <w:left w:val="single" w:sz="4" w:space="0" w:color="auto"/>
              <w:bottom w:val="single" w:sz="4" w:space="0" w:color="000000"/>
              <w:right w:val="single" w:sz="8" w:space="0" w:color="auto"/>
            </w:tcBorders>
            <w:vAlign w:val="center"/>
            <w:hideMark/>
          </w:tcPr>
          <w:p w14:paraId="0F6F643A"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F64B7F2"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4" w:space="0" w:color="000000"/>
              <w:right w:val="single" w:sz="8" w:space="0" w:color="auto"/>
            </w:tcBorders>
            <w:vAlign w:val="center"/>
            <w:hideMark/>
          </w:tcPr>
          <w:p w14:paraId="15F1A592"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2697FAB"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4" w:space="0" w:color="000000"/>
              <w:right w:val="single" w:sz="8" w:space="0" w:color="auto"/>
            </w:tcBorders>
            <w:vAlign w:val="center"/>
            <w:hideMark/>
          </w:tcPr>
          <w:p w14:paraId="5453B4B6"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A48920B"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4" w:space="0" w:color="000000"/>
              <w:right w:val="single" w:sz="8" w:space="0" w:color="auto"/>
            </w:tcBorders>
            <w:vAlign w:val="center"/>
            <w:hideMark/>
          </w:tcPr>
          <w:p w14:paraId="3D17875D" w14:textId="77777777" w:rsidR="004A5BB8" w:rsidRDefault="004A5BB8">
            <w:pPr>
              <w:rPr>
                <w:rFonts w:cs="Calibri"/>
                <w:color w:val="000000"/>
                <w:szCs w:val="20"/>
              </w:rPr>
            </w:pPr>
          </w:p>
        </w:tc>
      </w:tr>
      <w:tr w:rsidR="004A5BB8" w14:paraId="75F2FC6C"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7BA91D81" w14:textId="77777777" w:rsidR="004A5BB8" w:rsidRDefault="004A5BB8">
            <w:pPr>
              <w:jc w:val="center"/>
              <w:rPr>
                <w:rFonts w:ascii="Calibri" w:hAnsi="Calibri" w:cs="Calibri"/>
                <w:color w:val="000000"/>
                <w:sz w:val="22"/>
              </w:rPr>
            </w:pPr>
            <w:r>
              <w:rPr>
                <w:rFonts w:ascii="Calibri" w:hAnsi="Calibri" w:cs="Calibri"/>
                <w:color w:val="000000"/>
                <w:sz w:val="22"/>
                <w:szCs w:val="22"/>
              </w:rPr>
              <w:t>31st</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21DDC617"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4052D4E" w14:textId="77777777" w:rsidR="004A5BB8" w:rsidRDefault="004A5BB8">
            <w:pPr>
              <w:jc w:val="center"/>
              <w:rPr>
                <w:rFonts w:ascii="Calibri" w:hAnsi="Calibri" w:cs="Calibri"/>
                <w:color w:val="000000"/>
                <w:sz w:val="22"/>
              </w:rPr>
            </w:pPr>
            <w:r>
              <w:rPr>
                <w:rFonts w:ascii="Calibri" w:hAnsi="Calibri" w:cs="Calibri"/>
                <w:color w:val="000000"/>
                <w:sz w:val="22"/>
                <w:szCs w:val="22"/>
              </w:rPr>
              <w:t>12</w:t>
            </w:r>
          </w:p>
        </w:tc>
        <w:tc>
          <w:tcPr>
            <w:tcW w:w="0" w:type="auto"/>
            <w:vMerge/>
            <w:tcBorders>
              <w:top w:val="nil"/>
              <w:left w:val="single" w:sz="4" w:space="0" w:color="auto"/>
              <w:bottom w:val="single" w:sz="4" w:space="0" w:color="000000"/>
              <w:right w:val="single" w:sz="8" w:space="0" w:color="auto"/>
            </w:tcBorders>
            <w:vAlign w:val="center"/>
            <w:hideMark/>
          </w:tcPr>
          <w:p w14:paraId="65A7F814"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7E502EF"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27AE8BB4"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E323C0C"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4" w:space="0" w:color="000000"/>
              <w:right w:val="single" w:sz="8" w:space="0" w:color="auto"/>
            </w:tcBorders>
            <w:vAlign w:val="center"/>
            <w:hideMark/>
          </w:tcPr>
          <w:p w14:paraId="18369963"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1A73CB7"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07D0F27B" w14:textId="77777777" w:rsidR="004A5BB8" w:rsidRDefault="004A5BB8">
            <w:pPr>
              <w:rPr>
                <w:rFonts w:cs="Calibri"/>
                <w:color w:val="000000"/>
                <w:szCs w:val="20"/>
              </w:rPr>
            </w:pPr>
          </w:p>
        </w:tc>
      </w:tr>
      <w:tr w:rsidR="004A5BB8" w14:paraId="54B8A068"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05CAB93B" w14:textId="77777777" w:rsidR="004A5BB8" w:rsidRDefault="004A5BB8">
            <w:pPr>
              <w:jc w:val="center"/>
              <w:rPr>
                <w:rFonts w:ascii="Calibri" w:hAnsi="Calibri" w:cs="Calibri"/>
                <w:color w:val="000000"/>
                <w:sz w:val="22"/>
              </w:rPr>
            </w:pPr>
            <w:r>
              <w:rPr>
                <w:rFonts w:ascii="Calibri" w:hAnsi="Calibri" w:cs="Calibri"/>
                <w:color w:val="000000"/>
                <w:sz w:val="22"/>
                <w:szCs w:val="22"/>
              </w:rPr>
              <w:t>32nd</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4D30BD36" w14:textId="77777777" w:rsidR="004A5BB8" w:rsidRDefault="004A5BB8">
            <w:pPr>
              <w:jc w:val="center"/>
              <w:rPr>
                <w:rFonts w:ascii="Calibri" w:hAnsi="Calibri" w:cs="Calibri"/>
                <w:color w:val="000000"/>
                <w:sz w:val="22"/>
              </w:rPr>
            </w:pPr>
            <w:r>
              <w:rPr>
                <w:rFonts w:ascii="Calibri" w:hAnsi="Calibri" w:cs="Calibri"/>
                <w:color w:val="000000"/>
                <w:sz w:val="22"/>
                <w:szCs w:val="22"/>
              </w:rPr>
              <w:t>5.5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1D7A3F8" w14:textId="77777777" w:rsidR="004A5BB8" w:rsidRDefault="004A5BB8">
            <w:pPr>
              <w:jc w:val="center"/>
              <w:rPr>
                <w:rFonts w:ascii="Calibri" w:hAnsi="Calibri" w:cs="Calibri"/>
                <w:color w:val="000000"/>
                <w:sz w:val="22"/>
              </w:rPr>
            </w:pPr>
            <w:r>
              <w:rPr>
                <w:rFonts w:ascii="Calibri" w:hAnsi="Calibri" w:cs="Calibri"/>
                <w:color w:val="000000"/>
                <w:sz w:val="22"/>
                <w:szCs w:val="22"/>
              </w:rPr>
              <w:t>11</w:t>
            </w:r>
          </w:p>
        </w:tc>
        <w:tc>
          <w:tcPr>
            <w:tcW w:w="0" w:type="auto"/>
            <w:vMerge/>
            <w:tcBorders>
              <w:top w:val="nil"/>
              <w:left w:val="single" w:sz="4" w:space="0" w:color="auto"/>
              <w:bottom w:val="single" w:sz="4" w:space="0" w:color="000000"/>
              <w:right w:val="single" w:sz="8" w:space="0" w:color="auto"/>
            </w:tcBorders>
            <w:vAlign w:val="center"/>
            <w:hideMark/>
          </w:tcPr>
          <w:p w14:paraId="28BA5BC1"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05EBBDB"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1D5971A4"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0B695315"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4" w:space="0" w:color="000000"/>
              <w:right w:val="single" w:sz="8" w:space="0" w:color="auto"/>
            </w:tcBorders>
            <w:vAlign w:val="center"/>
            <w:hideMark/>
          </w:tcPr>
          <w:p w14:paraId="62A51070" w14:textId="77777777" w:rsidR="004A5BB8" w:rsidRDefault="004A5BB8">
            <w:pPr>
              <w:rPr>
                <w:rFonts w:cs="Calibri"/>
                <w:color w:val="000000"/>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1748149"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4" w:space="0" w:color="000000"/>
              <w:right w:val="single" w:sz="8" w:space="0" w:color="auto"/>
            </w:tcBorders>
            <w:vAlign w:val="center"/>
            <w:hideMark/>
          </w:tcPr>
          <w:p w14:paraId="1D90BD3D" w14:textId="77777777" w:rsidR="004A5BB8" w:rsidRDefault="004A5BB8">
            <w:pPr>
              <w:rPr>
                <w:rFonts w:cs="Calibri"/>
                <w:color w:val="000000"/>
                <w:szCs w:val="20"/>
              </w:rPr>
            </w:pPr>
          </w:p>
        </w:tc>
      </w:tr>
      <w:tr w:rsidR="004A5BB8" w14:paraId="083C6C53"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49EE880D" w14:textId="77777777" w:rsidR="004A5BB8" w:rsidRDefault="004A5BB8">
            <w:pPr>
              <w:jc w:val="center"/>
              <w:rPr>
                <w:rFonts w:ascii="Calibri" w:hAnsi="Calibri" w:cs="Calibri"/>
                <w:color w:val="000000"/>
                <w:sz w:val="22"/>
              </w:rPr>
            </w:pPr>
            <w:r>
              <w:rPr>
                <w:rFonts w:ascii="Calibri" w:hAnsi="Calibri" w:cs="Calibri"/>
                <w:color w:val="000000"/>
                <w:sz w:val="22"/>
                <w:szCs w:val="22"/>
              </w:rPr>
              <w:t xml:space="preserve">33rd </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5EE6457E"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304ECC2"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val="restart"/>
            <w:tcBorders>
              <w:top w:val="nil"/>
              <w:left w:val="single" w:sz="4" w:space="0" w:color="auto"/>
              <w:bottom w:val="single" w:sz="8" w:space="0" w:color="000000"/>
              <w:right w:val="single" w:sz="8" w:space="0" w:color="auto"/>
            </w:tcBorders>
            <w:shd w:val="clear" w:color="auto" w:fill="auto"/>
            <w:noWrap/>
            <w:tcMar>
              <w:top w:w="12" w:type="dxa"/>
              <w:left w:w="12" w:type="dxa"/>
              <w:bottom w:w="0" w:type="dxa"/>
              <w:right w:w="12" w:type="dxa"/>
            </w:tcMar>
            <w:vAlign w:val="center"/>
            <w:hideMark/>
          </w:tcPr>
          <w:p w14:paraId="2EFB9D3A" w14:textId="77777777" w:rsidR="004A5BB8" w:rsidRDefault="004A5BB8">
            <w:pPr>
              <w:jc w:val="center"/>
              <w:rPr>
                <w:rFonts w:cs="Calibri"/>
                <w:szCs w:val="20"/>
              </w:rPr>
            </w:pPr>
            <w:r>
              <w:rPr>
                <w:rFonts w:cs="Calibri"/>
                <w:szCs w:val="20"/>
              </w:rPr>
              <w:t>7</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5CB903E"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val="restart"/>
            <w:tcBorders>
              <w:top w:val="nil"/>
              <w:left w:val="single" w:sz="4" w:space="0" w:color="auto"/>
              <w:bottom w:val="single" w:sz="8" w:space="0" w:color="000000"/>
              <w:right w:val="single" w:sz="8" w:space="0" w:color="auto"/>
            </w:tcBorders>
            <w:shd w:val="clear" w:color="auto" w:fill="auto"/>
            <w:noWrap/>
            <w:tcMar>
              <w:top w:w="12" w:type="dxa"/>
              <w:left w:w="12" w:type="dxa"/>
              <w:bottom w:w="0" w:type="dxa"/>
              <w:right w:w="12" w:type="dxa"/>
            </w:tcMar>
            <w:vAlign w:val="center"/>
            <w:hideMark/>
          </w:tcPr>
          <w:p w14:paraId="6D6949A7" w14:textId="77777777" w:rsidR="004A5BB8" w:rsidRDefault="004A5BB8">
            <w:pPr>
              <w:jc w:val="center"/>
              <w:rPr>
                <w:rFonts w:cs="Calibri"/>
                <w:szCs w:val="20"/>
              </w:rPr>
            </w:pPr>
            <w:r>
              <w:rPr>
                <w:rFonts w:cs="Calibri"/>
                <w:szCs w:val="20"/>
              </w:rPr>
              <w:t>3</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B3B6F2B"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val="restart"/>
            <w:tcBorders>
              <w:top w:val="nil"/>
              <w:left w:val="single" w:sz="4" w:space="0" w:color="auto"/>
              <w:bottom w:val="single" w:sz="8" w:space="0" w:color="000000"/>
              <w:right w:val="single" w:sz="8" w:space="0" w:color="auto"/>
            </w:tcBorders>
            <w:shd w:val="clear" w:color="auto" w:fill="auto"/>
            <w:noWrap/>
            <w:tcMar>
              <w:top w:w="12" w:type="dxa"/>
              <w:left w:w="12" w:type="dxa"/>
              <w:bottom w:w="0" w:type="dxa"/>
              <w:right w:w="12" w:type="dxa"/>
            </w:tcMar>
            <w:vAlign w:val="center"/>
            <w:hideMark/>
          </w:tcPr>
          <w:p w14:paraId="3224CD37" w14:textId="77777777" w:rsidR="004A5BB8" w:rsidRDefault="004A5BB8">
            <w:pPr>
              <w:jc w:val="center"/>
              <w:rPr>
                <w:rFonts w:cs="Calibri"/>
                <w:szCs w:val="20"/>
              </w:rPr>
            </w:pPr>
            <w:r>
              <w:rPr>
                <w:rFonts w:cs="Calibri"/>
                <w:szCs w:val="20"/>
              </w:rPr>
              <w:t>2</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8E195EA"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val="restart"/>
            <w:tcBorders>
              <w:top w:val="nil"/>
              <w:left w:val="single" w:sz="4" w:space="0" w:color="auto"/>
              <w:bottom w:val="single" w:sz="8" w:space="0" w:color="000000"/>
              <w:right w:val="single" w:sz="8" w:space="0" w:color="auto"/>
            </w:tcBorders>
            <w:shd w:val="clear" w:color="auto" w:fill="auto"/>
            <w:noWrap/>
            <w:tcMar>
              <w:top w:w="12" w:type="dxa"/>
              <w:left w:w="12" w:type="dxa"/>
              <w:bottom w:w="0" w:type="dxa"/>
              <w:right w:w="12" w:type="dxa"/>
            </w:tcMar>
            <w:vAlign w:val="center"/>
            <w:hideMark/>
          </w:tcPr>
          <w:p w14:paraId="1141112B" w14:textId="77777777" w:rsidR="004A5BB8" w:rsidRDefault="004A5BB8">
            <w:pPr>
              <w:jc w:val="center"/>
              <w:rPr>
                <w:rFonts w:cs="Calibri"/>
                <w:szCs w:val="20"/>
              </w:rPr>
            </w:pPr>
            <w:r>
              <w:rPr>
                <w:rFonts w:cs="Calibri"/>
                <w:szCs w:val="20"/>
              </w:rPr>
              <w:t>3</w:t>
            </w:r>
          </w:p>
        </w:tc>
      </w:tr>
      <w:tr w:rsidR="004A5BB8" w14:paraId="628C6929"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11146D7E" w14:textId="77777777" w:rsidR="004A5BB8" w:rsidRDefault="004A5BB8">
            <w:pPr>
              <w:jc w:val="center"/>
              <w:rPr>
                <w:rFonts w:ascii="Calibri" w:hAnsi="Calibri" w:cs="Calibri"/>
                <w:color w:val="000000"/>
                <w:sz w:val="22"/>
              </w:rPr>
            </w:pPr>
            <w:r>
              <w:rPr>
                <w:rFonts w:ascii="Calibri" w:hAnsi="Calibri" w:cs="Calibri"/>
                <w:color w:val="000000"/>
                <w:sz w:val="22"/>
                <w:szCs w:val="22"/>
              </w:rPr>
              <w:t xml:space="preserve">34th </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57B93D3C" w14:textId="77777777" w:rsidR="004A5BB8" w:rsidRDefault="004A5BB8">
            <w:pPr>
              <w:jc w:val="center"/>
              <w:rPr>
                <w:rFonts w:ascii="Calibri" w:hAnsi="Calibri" w:cs="Calibri"/>
                <w:color w:val="000000"/>
                <w:sz w:val="22"/>
              </w:rPr>
            </w:pPr>
            <w:r>
              <w:rPr>
                <w:rFonts w:ascii="Calibri" w:hAnsi="Calibri" w:cs="Calibri"/>
                <w:color w:val="000000"/>
                <w:sz w:val="22"/>
                <w:szCs w:val="22"/>
              </w:rPr>
              <w:t>4.75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86F050E" w14:textId="77777777" w:rsidR="004A5BB8" w:rsidRDefault="004A5BB8">
            <w:pPr>
              <w:jc w:val="center"/>
              <w:rPr>
                <w:rFonts w:ascii="Calibri" w:hAnsi="Calibri" w:cs="Calibri"/>
                <w:color w:val="000000"/>
                <w:sz w:val="22"/>
              </w:rPr>
            </w:pPr>
            <w:r>
              <w:rPr>
                <w:rFonts w:ascii="Calibri" w:hAnsi="Calibri" w:cs="Calibri"/>
                <w:color w:val="000000"/>
                <w:sz w:val="22"/>
                <w:szCs w:val="22"/>
              </w:rPr>
              <w:t>10</w:t>
            </w:r>
          </w:p>
        </w:tc>
        <w:tc>
          <w:tcPr>
            <w:tcW w:w="0" w:type="auto"/>
            <w:vMerge/>
            <w:tcBorders>
              <w:top w:val="nil"/>
              <w:left w:val="single" w:sz="4" w:space="0" w:color="auto"/>
              <w:bottom w:val="single" w:sz="8" w:space="0" w:color="000000"/>
              <w:right w:val="single" w:sz="8" w:space="0" w:color="auto"/>
            </w:tcBorders>
            <w:vAlign w:val="center"/>
            <w:hideMark/>
          </w:tcPr>
          <w:p w14:paraId="5621D741"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B4BCB7A"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55C9F29E"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F6D756F"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653EFB96"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3C46A8A5"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7DC0A525" w14:textId="77777777" w:rsidR="004A5BB8" w:rsidRDefault="004A5BB8">
            <w:pPr>
              <w:rPr>
                <w:rFonts w:cs="Calibri"/>
                <w:szCs w:val="20"/>
              </w:rPr>
            </w:pPr>
          </w:p>
        </w:tc>
      </w:tr>
      <w:tr w:rsidR="004A5BB8" w14:paraId="2570D8FF"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3FAB3950" w14:textId="77777777" w:rsidR="004A5BB8" w:rsidRDefault="004A5BB8">
            <w:pPr>
              <w:jc w:val="center"/>
              <w:rPr>
                <w:rFonts w:ascii="Calibri" w:hAnsi="Calibri" w:cs="Calibri"/>
                <w:color w:val="000000"/>
                <w:sz w:val="22"/>
              </w:rPr>
            </w:pPr>
            <w:r>
              <w:rPr>
                <w:rFonts w:ascii="Calibri" w:hAnsi="Calibri" w:cs="Calibri"/>
                <w:color w:val="000000"/>
                <w:sz w:val="22"/>
                <w:szCs w:val="22"/>
              </w:rPr>
              <w:t xml:space="preserve">35th </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26C28FBA" w14:textId="77777777" w:rsidR="004A5BB8" w:rsidRDefault="004A5BB8">
            <w:pPr>
              <w:jc w:val="center"/>
              <w:rPr>
                <w:rFonts w:ascii="Calibri" w:hAnsi="Calibri" w:cs="Calibri"/>
                <w:color w:val="000000"/>
                <w:sz w:val="22"/>
              </w:rPr>
            </w:pPr>
            <w:r>
              <w:rPr>
                <w:rFonts w:ascii="Calibri" w:hAnsi="Calibri" w:cs="Calibri"/>
                <w:color w:val="000000"/>
                <w:sz w:val="22"/>
                <w:szCs w:val="22"/>
              </w:rPr>
              <w:t>4.5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11087FF"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tcBorders>
              <w:top w:val="nil"/>
              <w:left w:val="single" w:sz="4" w:space="0" w:color="auto"/>
              <w:bottom w:val="single" w:sz="8" w:space="0" w:color="000000"/>
              <w:right w:val="single" w:sz="8" w:space="0" w:color="auto"/>
            </w:tcBorders>
            <w:vAlign w:val="center"/>
            <w:hideMark/>
          </w:tcPr>
          <w:p w14:paraId="423E08AB"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0DF6974"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75DD5F1A"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8967217"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4EA3A9C1"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7B4434D"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5986DA48" w14:textId="77777777" w:rsidR="004A5BB8" w:rsidRDefault="004A5BB8">
            <w:pPr>
              <w:rPr>
                <w:rFonts w:cs="Calibri"/>
                <w:szCs w:val="20"/>
              </w:rPr>
            </w:pPr>
          </w:p>
        </w:tc>
      </w:tr>
      <w:tr w:rsidR="004A5BB8" w14:paraId="3B9558B3"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75416422" w14:textId="77777777" w:rsidR="004A5BB8" w:rsidRDefault="004A5BB8">
            <w:pPr>
              <w:jc w:val="center"/>
              <w:rPr>
                <w:rFonts w:ascii="Calibri" w:hAnsi="Calibri" w:cs="Calibri"/>
                <w:color w:val="000000"/>
                <w:sz w:val="22"/>
              </w:rPr>
            </w:pPr>
            <w:r>
              <w:rPr>
                <w:rFonts w:ascii="Calibri" w:hAnsi="Calibri" w:cs="Calibri"/>
                <w:color w:val="000000"/>
                <w:sz w:val="22"/>
                <w:szCs w:val="22"/>
              </w:rPr>
              <w:t xml:space="preserve">36th </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68AB60B7" w14:textId="77777777" w:rsidR="004A5BB8" w:rsidRDefault="004A5BB8">
            <w:pPr>
              <w:jc w:val="center"/>
              <w:rPr>
                <w:rFonts w:ascii="Calibri" w:hAnsi="Calibri" w:cs="Calibri"/>
                <w:color w:val="000000"/>
                <w:sz w:val="22"/>
              </w:rPr>
            </w:pPr>
            <w:r>
              <w:rPr>
                <w:rFonts w:ascii="Calibri" w:hAnsi="Calibri" w:cs="Calibri"/>
                <w:color w:val="000000"/>
                <w:sz w:val="22"/>
                <w:szCs w:val="22"/>
              </w:rPr>
              <w:t>4.25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1AA29C5" w14:textId="77777777" w:rsidR="004A5BB8" w:rsidRDefault="004A5BB8">
            <w:pPr>
              <w:jc w:val="center"/>
              <w:rPr>
                <w:rFonts w:ascii="Calibri" w:hAnsi="Calibri" w:cs="Calibri"/>
                <w:color w:val="000000"/>
                <w:sz w:val="22"/>
              </w:rPr>
            </w:pPr>
            <w:r>
              <w:rPr>
                <w:rFonts w:ascii="Calibri" w:hAnsi="Calibri" w:cs="Calibri"/>
                <w:color w:val="000000"/>
                <w:sz w:val="22"/>
                <w:szCs w:val="22"/>
              </w:rPr>
              <w:t>9</w:t>
            </w:r>
          </w:p>
        </w:tc>
        <w:tc>
          <w:tcPr>
            <w:tcW w:w="0" w:type="auto"/>
            <w:vMerge/>
            <w:tcBorders>
              <w:top w:val="nil"/>
              <w:left w:val="single" w:sz="4" w:space="0" w:color="auto"/>
              <w:bottom w:val="single" w:sz="8" w:space="0" w:color="000000"/>
              <w:right w:val="single" w:sz="8" w:space="0" w:color="auto"/>
            </w:tcBorders>
            <w:vAlign w:val="center"/>
            <w:hideMark/>
          </w:tcPr>
          <w:p w14:paraId="48112383"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48C343A"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21BC7488"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5CF489E"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0C21AC9E"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02E7ED5D"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1689B299" w14:textId="77777777" w:rsidR="004A5BB8" w:rsidRDefault="004A5BB8">
            <w:pPr>
              <w:rPr>
                <w:rFonts w:cs="Calibri"/>
                <w:szCs w:val="20"/>
              </w:rPr>
            </w:pPr>
          </w:p>
        </w:tc>
      </w:tr>
      <w:tr w:rsidR="004A5BB8" w14:paraId="3F30B1BE"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6B788F96" w14:textId="77777777" w:rsidR="004A5BB8" w:rsidRDefault="004A5BB8">
            <w:pPr>
              <w:jc w:val="center"/>
              <w:rPr>
                <w:rFonts w:ascii="Calibri" w:hAnsi="Calibri" w:cs="Calibri"/>
                <w:color w:val="000000"/>
                <w:sz w:val="22"/>
              </w:rPr>
            </w:pPr>
            <w:r>
              <w:rPr>
                <w:rFonts w:ascii="Calibri" w:hAnsi="Calibri" w:cs="Calibri"/>
                <w:color w:val="000000"/>
                <w:sz w:val="22"/>
                <w:szCs w:val="22"/>
              </w:rPr>
              <w:t xml:space="preserve">37th </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0B294F0D"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ACA6C61"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8" w:space="0" w:color="000000"/>
              <w:right w:val="single" w:sz="8" w:space="0" w:color="auto"/>
            </w:tcBorders>
            <w:vAlign w:val="center"/>
            <w:hideMark/>
          </w:tcPr>
          <w:p w14:paraId="52ACAA17"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50620ED"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172A0582"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22204CC"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2E1EE545"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24E55C4"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423D27E7" w14:textId="77777777" w:rsidR="004A5BB8" w:rsidRDefault="004A5BB8">
            <w:pPr>
              <w:rPr>
                <w:rFonts w:cs="Calibri"/>
                <w:szCs w:val="20"/>
              </w:rPr>
            </w:pPr>
          </w:p>
        </w:tc>
      </w:tr>
      <w:tr w:rsidR="004A5BB8" w14:paraId="376826D8"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4A1FA448" w14:textId="77777777" w:rsidR="004A5BB8" w:rsidRDefault="004A5BB8">
            <w:pPr>
              <w:jc w:val="center"/>
              <w:rPr>
                <w:rFonts w:ascii="Calibri" w:hAnsi="Calibri" w:cs="Calibri"/>
                <w:color w:val="000000"/>
                <w:sz w:val="22"/>
              </w:rPr>
            </w:pPr>
            <w:r>
              <w:rPr>
                <w:rFonts w:ascii="Calibri" w:hAnsi="Calibri" w:cs="Calibri"/>
                <w:color w:val="000000"/>
                <w:sz w:val="22"/>
                <w:szCs w:val="22"/>
              </w:rPr>
              <w:t xml:space="preserve">38th </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3AEE4B54" w14:textId="77777777" w:rsidR="004A5BB8" w:rsidRDefault="004A5BB8">
            <w:pPr>
              <w:jc w:val="center"/>
              <w:rPr>
                <w:rFonts w:ascii="Calibri" w:hAnsi="Calibri" w:cs="Calibri"/>
                <w:color w:val="000000"/>
                <w:sz w:val="22"/>
              </w:rPr>
            </w:pPr>
            <w:r>
              <w:rPr>
                <w:rFonts w:ascii="Calibri" w:hAnsi="Calibri" w:cs="Calibri"/>
                <w:color w:val="000000"/>
                <w:sz w:val="22"/>
                <w:szCs w:val="22"/>
              </w:rPr>
              <w:t>3.75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2CCA1F1" w14:textId="77777777" w:rsidR="004A5BB8" w:rsidRDefault="004A5BB8">
            <w:pPr>
              <w:jc w:val="center"/>
              <w:rPr>
                <w:rFonts w:ascii="Calibri" w:hAnsi="Calibri" w:cs="Calibri"/>
                <w:color w:val="000000"/>
                <w:sz w:val="22"/>
              </w:rPr>
            </w:pPr>
            <w:r>
              <w:rPr>
                <w:rFonts w:ascii="Calibri" w:hAnsi="Calibri" w:cs="Calibri"/>
                <w:color w:val="000000"/>
                <w:sz w:val="22"/>
                <w:szCs w:val="22"/>
              </w:rPr>
              <w:t>8</w:t>
            </w:r>
          </w:p>
        </w:tc>
        <w:tc>
          <w:tcPr>
            <w:tcW w:w="0" w:type="auto"/>
            <w:vMerge/>
            <w:tcBorders>
              <w:top w:val="nil"/>
              <w:left w:val="single" w:sz="4" w:space="0" w:color="auto"/>
              <w:bottom w:val="single" w:sz="8" w:space="0" w:color="000000"/>
              <w:right w:val="single" w:sz="8" w:space="0" w:color="auto"/>
            </w:tcBorders>
            <w:vAlign w:val="center"/>
            <w:hideMark/>
          </w:tcPr>
          <w:p w14:paraId="5F6D7EE1"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06A95FE6"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2AD0AC15"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2667DF1"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50FA57FF"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F0EBC7C"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6361BBA2" w14:textId="77777777" w:rsidR="004A5BB8" w:rsidRDefault="004A5BB8">
            <w:pPr>
              <w:rPr>
                <w:rFonts w:cs="Calibri"/>
                <w:szCs w:val="20"/>
              </w:rPr>
            </w:pPr>
          </w:p>
        </w:tc>
      </w:tr>
      <w:tr w:rsidR="004A5BB8" w14:paraId="065AFF0D"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31A70303" w14:textId="77777777" w:rsidR="004A5BB8" w:rsidRDefault="004A5BB8">
            <w:pPr>
              <w:jc w:val="center"/>
              <w:rPr>
                <w:rFonts w:ascii="Calibri" w:hAnsi="Calibri" w:cs="Calibri"/>
                <w:color w:val="000000"/>
                <w:sz w:val="22"/>
              </w:rPr>
            </w:pPr>
            <w:r>
              <w:rPr>
                <w:rFonts w:ascii="Calibri" w:hAnsi="Calibri" w:cs="Calibri"/>
                <w:color w:val="000000"/>
                <w:sz w:val="22"/>
                <w:szCs w:val="22"/>
              </w:rPr>
              <w:t xml:space="preserve">39th </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6F2B5C0F" w14:textId="77777777" w:rsidR="004A5BB8" w:rsidRDefault="004A5BB8">
            <w:pPr>
              <w:jc w:val="center"/>
              <w:rPr>
                <w:rFonts w:ascii="Calibri" w:hAnsi="Calibri" w:cs="Calibri"/>
                <w:color w:val="000000"/>
                <w:sz w:val="22"/>
              </w:rPr>
            </w:pPr>
            <w:r>
              <w:rPr>
                <w:rFonts w:ascii="Calibri" w:hAnsi="Calibri" w:cs="Calibri"/>
                <w:color w:val="000000"/>
                <w:sz w:val="22"/>
                <w:szCs w:val="22"/>
              </w:rPr>
              <w:t>3.5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D77A0B6"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8" w:space="0" w:color="000000"/>
              <w:right w:val="single" w:sz="8" w:space="0" w:color="auto"/>
            </w:tcBorders>
            <w:vAlign w:val="center"/>
            <w:hideMark/>
          </w:tcPr>
          <w:p w14:paraId="215D4A4C"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2F819E8"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53069A05"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F4F8942"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695181D7"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6EEFF47"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49C42F65" w14:textId="77777777" w:rsidR="004A5BB8" w:rsidRDefault="004A5BB8">
            <w:pPr>
              <w:rPr>
                <w:rFonts w:cs="Calibri"/>
                <w:szCs w:val="20"/>
              </w:rPr>
            </w:pPr>
          </w:p>
        </w:tc>
      </w:tr>
      <w:tr w:rsidR="004A5BB8" w14:paraId="52EA6CC3"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6BF74287" w14:textId="77777777" w:rsidR="004A5BB8" w:rsidRDefault="004A5BB8">
            <w:pPr>
              <w:jc w:val="center"/>
              <w:rPr>
                <w:rFonts w:ascii="Calibri" w:hAnsi="Calibri" w:cs="Calibri"/>
                <w:color w:val="000000"/>
                <w:sz w:val="22"/>
              </w:rPr>
            </w:pPr>
            <w:r>
              <w:rPr>
                <w:rFonts w:ascii="Calibri" w:hAnsi="Calibri" w:cs="Calibri"/>
                <w:color w:val="000000"/>
                <w:sz w:val="22"/>
                <w:szCs w:val="22"/>
              </w:rPr>
              <w:t>40th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07C026B7" w14:textId="77777777" w:rsidR="004A5BB8" w:rsidRDefault="004A5BB8">
            <w:pPr>
              <w:jc w:val="center"/>
              <w:rPr>
                <w:rFonts w:ascii="Calibri" w:hAnsi="Calibri" w:cs="Calibri"/>
                <w:color w:val="000000"/>
                <w:sz w:val="22"/>
              </w:rPr>
            </w:pPr>
            <w:r>
              <w:rPr>
                <w:rFonts w:ascii="Calibri" w:hAnsi="Calibri" w:cs="Calibri"/>
                <w:color w:val="000000"/>
                <w:sz w:val="22"/>
                <w:szCs w:val="22"/>
              </w:rPr>
              <w:t>3.25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199DCB8" w14:textId="77777777" w:rsidR="004A5BB8" w:rsidRDefault="004A5BB8">
            <w:pPr>
              <w:jc w:val="center"/>
              <w:rPr>
                <w:rFonts w:ascii="Calibri" w:hAnsi="Calibri" w:cs="Calibri"/>
                <w:color w:val="000000"/>
                <w:sz w:val="22"/>
              </w:rPr>
            </w:pPr>
            <w:r>
              <w:rPr>
                <w:rFonts w:ascii="Calibri" w:hAnsi="Calibri" w:cs="Calibri"/>
                <w:color w:val="000000"/>
                <w:sz w:val="22"/>
                <w:szCs w:val="22"/>
              </w:rPr>
              <w:t>7</w:t>
            </w:r>
          </w:p>
        </w:tc>
        <w:tc>
          <w:tcPr>
            <w:tcW w:w="0" w:type="auto"/>
            <w:vMerge/>
            <w:tcBorders>
              <w:top w:val="nil"/>
              <w:left w:val="single" w:sz="4" w:space="0" w:color="auto"/>
              <w:bottom w:val="single" w:sz="8" w:space="0" w:color="000000"/>
              <w:right w:val="single" w:sz="8" w:space="0" w:color="auto"/>
            </w:tcBorders>
            <w:vAlign w:val="center"/>
            <w:hideMark/>
          </w:tcPr>
          <w:p w14:paraId="36B57F6C"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BE62062"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76753ABF"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0A5BA800"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7948D027"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966654C"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6848FBA2" w14:textId="77777777" w:rsidR="004A5BB8" w:rsidRDefault="004A5BB8">
            <w:pPr>
              <w:rPr>
                <w:rFonts w:cs="Calibri"/>
                <w:szCs w:val="20"/>
              </w:rPr>
            </w:pPr>
          </w:p>
        </w:tc>
      </w:tr>
      <w:tr w:rsidR="004A5BB8" w14:paraId="643E6A2F"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065B58CC" w14:textId="77777777" w:rsidR="004A5BB8" w:rsidRDefault="004A5BB8">
            <w:pPr>
              <w:jc w:val="center"/>
              <w:rPr>
                <w:rFonts w:ascii="Calibri" w:hAnsi="Calibri" w:cs="Calibri"/>
                <w:color w:val="000000"/>
                <w:sz w:val="22"/>
              </w:rPr>
            </w:pPr>
            <w:r>
              <w:rPr>
                <w:rFonts w:ascii="Calibri" w:hAnsi="Calibri" w:cs="Calibri"/>
                <w:color w:val="000000"/>
                <w:sz w:val="22"/>
                <w:szCs w:val="22"/>
              </w:rPr>
              <w:t>41st</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796A496C"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D8FA0BA"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8" w:space="0" w:color="000000"/>
              <w:right w:val="single" w:sz="8" w:space="0" w:color="auto"/>
            </w:tcBorders>
            <w:vAlign w:val="center"/>
            <w:hideMark/>
          </w:tcPr>
          <w:p w14:paraId="0A160060"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9191FA5"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23DFBC55"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5948D5FB"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5A45D480"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3F615EE"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52B426B9" w14:textId="77777777" w:rsidR="004A5BB8" w:rsidRDefault="004A5BB8">
            <w:pPr>
              <w:rPr>
                <w:rFonts w:cs="Calibri"/>
                <w:szCs w:val="20"/>
              </w:rPr>
            </w:pPr>
          </w:p>
        </w:tc>
      </w:tr>
      <w:tr w:rsidR="004A5BB8" w14:paraId="3EF3A4FD"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497C8B41" w14:textId="77777777" w:rsidR="004A5BB8" w:rsidRDefault="004A5BB8">
            <w:pPr>
              <w:jc w:val="center"/>
              <w:rPr>
                <w:rFonts w:ascii="Calibri" w:hAnsi="Calibri" w:cs="Calibri"/>
                <w:color w:val="000000"/>
                <w:sz w:val="22"/>
              </w:rPr>
            </w:pPr>
            <w:r>
              <w:rPr>
                <w:rFonts w:ascii="Calibri" w:hAnsi="Calibri" w:cs="Calibri"/>
                <w:color w:val="000000"/>
                <w:sz w:val="22"/>
                <w:szCs w:val="22"/>
              </w:rPr>
              <w:t>42nd</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49F711F5" w14:textId="77777777" w:rsidR="004A5BB8" w:rsidRDefault="004A5BB8">
            <w:pPr>
              <w:jc w:val="center"/>
              <w:rPr>
                <w:rFonts w:ascii="Calibri" w:hAnsi="Calibri" w:cs="Calibri"/>
                <w:color w:val="000000"/>
                <w:sz w:val="22"/>
              </w:rPr>
            </w:pPr>
            <w:r>
              <w:rPr>
                <w:rFonts w:ascii="Calibri" w:hAnsi="Calibri" w:cs="Calibri"/>
                <w:color w:val="000000"/>
                <w:sz w:val="22"/>
                <w:szCs w:val="22"/>
              </w:rPr>
              <w:t>2.875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678B993"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8" w:space="0" w:color="000000"/>
              <w:right w:val="single" w:sz="8" w:space="0" w:color="auto"/>
            </w:tcBorders>
            <w:vAlign w:val="center"/>
            <w:hideMark/>
          </w:tcPr>
          <w:p w14:paraId="00740084"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7D447FB2"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47E3D543"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0A794BA0" w14:textId="77777777" w:rsidR="004A5BB8" w:rsidRDefault="004A5BB8">
            <w:pPr>
              <w:jc w:val="center"/>
              <w:rPr>
                <w:rFonts w:ascii="Calibri" w:hAnsi="Calibri" w:cs="Calibri"/>
                <w:color w:val="000000"/>
                <w:sz w:val="22"/>
              </w:rPr>
            </w:pPr>
            <w:r>
              <w:rPr>
                <w:rFonts w:ascii="Calibri" w:hAnsi="Calibri" w:cs="Calibri"/>
                <w:color w:val="000000"/>
                <w:sz w:val="22"/>
                <w:szCs w:val="22"/>
              </w:rPr>
              <w:t>1</w:t>
            </w:r>
          </w:p>
        </w:tc>
        <w:tc>
          <w:tcPr>
            <w:tcW w:w="0" w:type="auto"/>
            <w:vMerge/>
            <w:tcBorders>
              <w:top w:val="nil"/>
              <w:left w:val="single" w:sz="4" w:space="0" w:color="auto"/>
              <w:bottom w:val="single" w:sz="8" w:space="0" w:color="000000"/>
              <w:right w:val="single" w:sz="8" w:space="0" w:color="auto"/>
            </w:tcBorders>
            <w:vAlign w:val="center"/>
            <w:hideMark/>
          </w:tcPr>
          <w:p w14:paraId="6A56FC42"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6186697"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112476F1" w14:textId="77777777" w:rsidR="004A5BB8" w:rsidRDefault="004A5BB8">
            <w:pPr>
              <w:rPr>
                <w:rFonts w:cs="Calibri"/>
                <w:szCs w:val="20"/>
              </w:rPr>
            </w:pPr>
          </w:p>
        </w:tc>
      </w:tr>
      <w:tr w:rsidR="004A5BB8" w14:paraId="5B44FB37"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240D428C" w14:textId="77777777" w:rsidR="004A5BB8" w:rsidRDefault="004A5BB8">
            <w:pPr>
              <w:jc w:val="center"/>
              <w:rPr>
                <w:rFonts w:ascii="Calibri" w:hAnsi="Calibri" w:cs="Calibri"/>
                <w:color w:val="000000"/>
                <w:sz w:val="22"/>
              </w:rPr>
            </w:pPr>
            <w:r>
              <w:rPr>
                <w:rFonts w:ascii="Calibri" w:hAnsi="Calibri" w:cs="Calibri"/>
                <w:color w:val="000000"/>
                <w:sz w:val="22"/>
                <w:szCs w:val="22"/>
              </w:rPr>
              <w:t>43rd</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2BBEB706" w14:textId="77777777" w:rsidR="004A5BB8" w:rsidRDefault="004A5BB8">
            <w:pPr>
              <w:jc w:val="center"/>
              <w:rPr>
                <w:rFonts w:ascii="Calibri" w:hAnsi="Calibri" w:cs="Calibri"/>
                <w:color w:val="000000"/>
                <w:sz w:val="22"/>
              </w:rPr>
            </w:pPr>
            <w:r>
              <w:rPr>
                <w:rFonts w:ascii="Calibri" w:hAnsi="Calibri" w:cs="Calibri"/>
                <w:color w:val="000000"/>
                <w:sz w:val="22"/>
                <w:szCs w:val="22"/>
              </w:rPr>
              <w:t>2.75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4E802391" w14:textId="77777777" w:rsidR="004A5BB8" w:rsidRDefault="004A5BB8">
            <w:pPr>
              <w:jc w:val="center"/>
              <w:rPr>
                <w:rFonts w:ascii="Calibri" w:hAnsi="Calibri" w:cs="Calibri"/>
                <w:color w:val="000000"/>
                <w:sz w:val="22"/>
              </w:rPr>
            </w:pPr>
            <w:r>
              <w:rPr>
                <w:rFonts w:ascii="Calibri" w:hAnsi="Calibri" w:cs="Calibri"/>
                <w:color w:val="000000"/>
                <w:sz w:val="22"/>
                <w:szCs w:val="22"/>
              </w:rPr>
              <w:t>6</w:t>
            </w:r>
          </w:p>
        </w:tc>
        <w:tc>
          <w:tcPr>
            <w:tcW w:w="0" w:type="auto"/>
            <w:vMerge/>
            <w:tcBorders>
              <w:top w:val="nil"/>
              <w:left w:val="single" w:sz="4" w:space="0" w:color="auto"/>
              <w:bottom w:val="single" w:sz="8" w:space="0" w:color="000000"/>
              <w:right w:val="single" w:sz="8" w:space="0" w:color="auto"/>
            </w:tcBorders>
            <w:vAlign w:val="center"/>
            <w:hideMark/>
          </w:tcPr>
          <w:p w14:paraId="24E148F8"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1B91D05"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659B3B3B"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0F3C2E5D" w14:textId="77777777" w:rsidR="004A5BB8" w:rsidRDefault="004A5BB8">
            <w:pPr>
              <w:jc w:val="center"/>
              <w:rPr>
                <w:rFonts w:ascii="Calibri" w:hAnsi="Calibri" w:cs="Calibri"/>
                <w:color w:val="000000"/>
                <w:sz w:val="22"/>
              </w:rPr>
            </w:pPr>
            <w:r>
              <w:rPr>
                <w:rFonts w:ascii="Calibri" w:hAnsi="Calibri" w:cs="Calibri"/>
                <w:color w:val="000000"/>
                <w:sz w:val="22"/>
                <w:szCs w:val="22"/>
              </w:rPr>
              <w:t>1</w:t>
            </w:r>
          </w:p>
        </w:tc>
        <w:tc>
          <w:tcPr>
            <w:tcW w:w="0" w:type="auto"/>
            <w:vMerge/>
            <w:tcBorders>
              <w:top w:val="nil"/>
              <w:left w:val="single" w:sz="4" w:space="0" w:color="auto"/>
              <w:bottom w:val="single" w:sz="8" w:space="0" w:color="000000"/>
              <w:right w:val="single" w:sz="8" w:space="0" w:color="auto"/>
            </w:tcBorders>
            <w:vAlign w:val="center"/>
            <w:hideMark/>
          </w:tcPr>
          <w:p w14:paraId="12CB56CB"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DCD5548"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694D7316" w14:textId="77777777" w:rsidR="004A5BB8" w:rsidRDefault="004A5BB8">
            <w:pPr>
              <w:rPr>
                <w:rFonts w:cs="Calibri"/>
                <w:szCs w:val="20"/>
              </w:rPr>
            </w:pPr>
          </w:p>
        </w:tc>
      </w:tr>
      <w:tr w:rsidR="004A5BB8" w14:paraId="7B403B49"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00666039" w14:textId="77777777" w:rsidR="004A5BB8" w:rsidRDefault="004A5BB8">
            <w:pPr>
              <w:jc w:val="center"/>
              <w:rPr>
                <w:rFonts w:ascii="Calibri" w:hAnsi="Calibri" w:cs="Calibri"/>
                <w:color w:val="000000"/>
                <w:sz w:val="22"/>
              </w:rPr>
            </w:pPr>
            <w:r>
              <w:rPr>
                <w:rFonts w:ascii="Calibri" w:hAnsi="Calibri" w:cs="Calibri"/>
                <w:color w:val="000000"/>
                <w:sz w:val="22"/>
                <w:szCs w:val="22"/>
              </w:rPr>
              <w:t>44th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72862C1E" w14:textId="77777777" w:rsidR="004A5BB8" w:rsidRDefault="004A5BB8">
            <w:pPr>
              <w:jc w:val="center"/>
              <w:rPr>
                <w:rFonts w:ascii="Calibri" w:hAnsi="Calibri" w:cs="Calibri"/>
                <w:color w:val="000000"/>
                <w:sz w:val="22"/>
              </w:rPr>
            </w:pPr>
            <w:r>
              <w:rPr>
                <w:rFonts w:ascii="Calibri" w:hAnsi="Calibri" w:cs="Calibri"/>
                <w:color w:val="000000"/>
                <w:sz w:val="22"/>
                <w:szCs w:val="22"/>
              </w:rPr>
              <w:t>2.625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20576AB2"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54A4F0D3"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6B7B767"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6103C1B5"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82B2E0B" w14:textId="77777777" w:rsidR="004A5BB8" w:rsidRDefault="004A5BB8">
            <w:pPr>
              <w:jc w:val="center"/>
              <w:rPr>
                <w:rFonts w:ascii="Calibri" w:hAnsi="Calibri" w:cs="Calibri"/>
                <w:color w:val="000000"/>
                <w:sz w:val="22"/>
              </w:rPr>
            </w:pPr>
            <w:r>
              <w:rPr>
                <w:rFonts w:ascii="Calibri" w:hAnsi="Calibri" w:cs="Calibri"/>
                <w:color w:val="000000"/>
                <w:sz w:val="22"/>
                <w:szCs w:val="22"/>
              </w:rPr>
              <w:t>1</w:t>
            </w:r>
          </w:p>
        </w:tc>
        <w:tc>
          <w:tcPr>
            <w:tcW w:w="0" w:type="auto"/>
            <w:vMerge/>
            <w:tcBorders>
              <w:top w:val="nil"/>
              <w:left w:val="single" w:sz="4" w:space="0" w:color="auto"/>
              <w:bottom w:val="single" w:sz="8" w:space="0" w:color="000000"/>
              <w:right w:val="single" w:sz="8" w:space="0" w:color="auto"/>
            </w:tcBorders>
            <w:vAlign w:val="center"/>
            <w:hideMark/>
          </w:tcPr>
          <w:p w14:paraId="5B924E69"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6D6F9FF"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50417C09" w14:textId="77777777" w:rsidR="004A5BB8" w:rsidRDefault="004A5BB8">
            <w:pPr>
              <w:rPr>
                <w:rFonts w:cs="Calibri"/>
                <w:szCs w:val="20"/>
              </w:rPr>
            </w:pPr>
          </w:p>
        </w:tc>
      </w:tr>
      <w:tr w:rsidR="004A5BB8" w14:paraId="3DB11FC5"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6A2F4D70" w14:textId="77777777" w:rsidR="004A5BB8" w:rsidRDefault="004A5BB8">
            <w:pPr>
              <w:jc w:val="center"/>
              <w:rPr>
                <w:rFonts w:ascii="Calibri" w:hAnsi="Calibri" w:cs="Calibri"/>
                <w:color w:val="000000"/>
                <w:sz w:val="22"/>
              </w:rPr>
            </w:pPr>
            <w:r>
              <w:rPr>
                <w:rFonts w:ascii="Calibri" w:hAnsi="Calibri" w:cs="Calibri"/>
                <w:color w:val="000000"/>
                <w:sz w:val="22"/>
                <w:szCs w:val="22"/>
              </w:rPr>
              <w:t>45th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33BAAD83" w14:textId="77777777" w:rsidR="004A5BB8" w:rsidRDefault="004A5BB8">
            <w:pPr>
              <w:jc w:val="center"/>
              <w:rPr>
                <w:rFonts w:ascii="Calibri" w:hAnsi="Calibri" w:cs="Calibri"/>
                <w:color w:val="000000"/>
                <w:sz w:val="22"/>
              </w:rPr>
            </w:pPr>
            <w:r>
              <w:rPr>
                <w:rFonts w:ascii="Calibri" w:hAnsi="Calibri" w:cs="Calibri"/>
                <w:color w:val="000000"/>
                <w:sz w:val="22"/>
                <w:szCs w:val="22"/>
              </w:rPr>
              <w:t>2.5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1B9F3CAE"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46E79AA1"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3E23EDE7"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036A817A"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27F5CE88" w14:textId="77777777" w:rsidR="004A5BB8" w:rsidRDefault="004A5BB8">
            <w:pPr>
              <w:jc w:val="center"/>
              <w:rPr>
                <w:rFonts w:ascii="Calibri" w:hAnsi="Calibri" w:cs="Calibri"/>
                <w:color w:val="000000"/>
                <w:sz w:val="22"/>
              </w:rPr>
            </w:pPr>
            <w:r>
              <w:rPr>
                <w:rFonts w:ascii="Calibri" w:hAnsi="Calibri" w:cs="Calibri"/>
                <w:color w:val="000000"/>
                <w:sz w:val="22"/>
                <w:szCs w:val="22"/>
              </w:rPr>
              <w:t>1</w:t>
            </w:r>
          </w:p>
        </w:tc>
        <w:tc>
          <w:tcPr>
            <w:tcW w:w="0" w:type="auto"/>
            <w:vMerge/>
            <w:tcBorders>
              <w:top w:val="nil"/>
              <w:left w:val="single" w:sz="4" w:space="0" w:color="auto"/>
              <w:bottom w:val="single" w:sz="8" w:space="0" w:color="000000"/>
              <w:right w:val="single" w:sz="8" w:space="0" w:color="auto"/>
            </w:tcBorders>
            <w:vAlign w:val="center"/>
            <w:hideMark/>
          </w:tcPr>
          <w:p w14:paraId="1C010D80"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6F6FB606" w14:textId="77777777" w:rsidR="004A5BB8" w:rsidRDefault="004A5BB8">
            <w:pPr>
              <w:jc w:val="center"/>
              <w:rPr>
                <w:rFonts w:ascii="Calibri" w:hAnsi="Calibri" w:cs="Calibri"/>
                <w:color w:val="000000"/>
                <w:sz w:val="22"/>
              </w:rPr>
            </w:pPr>
            <w:r>
              <w:rPr>
                <w:rFonts w:ascii="Calibri" w:hAnsi="Calibri" w:cs="Calibri"/>
                <w:color w:val="000000"/>
                <w:sz w:val="22"/>
                <w:szCs w:val="22"/>
              </w:rPr>
              <w:t>3</w:t>
            </w:r>
          </w:p>
        </w:tc>
        <w:tc>
          <w:tcPr>
            <w:tcW w:w="0" w:type="auto"/>
            <w:vMerge/>
            <w:tcBorders>
              <w:top w:val="nil"/>
              <w:left w:val="single" w:sz="4" w:space="0" w:color="auto"/>
              <w:bottom w:val="single" w:sz="8" w:space="0" w:color="000000"/>
              <w:right w:val="single" w:sz="8" w:space="0" w:color="auto"/>
            </w:tcBorders>
            <w:vAlign w:val="center"/>
            <w:hideMark/>
          </w:tcPr>
          <w:p w14:paraId="2BA6EBCF" w14:textId="77777777" w:rsidR="004A5BB8" w:rsidRDefault="004A5BB8">
            <w:pPr>
              <w:rPr>
                <w:rFonts w:cs="Calibri"/>
                <w:szCs w:val="20"/>
              </w:rPr>
            </w:pPr>
          </w:p>
        </w:tc>
      </w:tr>
      <w:tr w:rsidR="004A5BB8" w14:paraId="0F1D949F"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auto" w:fill="auto"/>
            <w:noWrap/>
            <w:tcMar>
              <w:top w:w="12" w:type="dxa"/>
              <w:left w:w="12" w:type="dxa"/>
              <w:bottom w:w="0" w:type="dxa"/>
              <w:right w:w="12" w:type="dxa"/>
            </w:tcMar>
            <w:vAlign w:val="center"/>
            <w:hideMark/>
          </w:tcPr>
          <w:p w14:paraId="4F1C8B8D" w14:textId="77777777" w:rsidR="004A5BB8" w:rsidRDefault="004A5BB8">
            <w:pPr>
              <w:jc w:val="center"/>
              <w:rPr>
                <w:rFonts w:ascii="Calibri" w:hAnsi="Calibri" w:cs="Calibri"/>
                <w:color w:val="000000"/>
                <w:sz w:val="22"/>
              </w:rPr>
            </w:pPr>
            <w:r>
              <w:rPr>
                <w:rFonts w:ascii="Calibri" w:hAnsi="Calibri" w:cs="Calibri"/>
                <w:color w:val="000000"/>
                <w:sz w:val="22"/>
                <w:szCs w:val="22"/>
              </w:rPr>
              <w:t>46th</w:t>
            </w:r>
          </w:p>
        </w:tc>
        <w:tc>
          <w:tcPr>
            <w:tcW w:w="0" w:type="auto"/>
            <w:tcBorders>
              <w:top w:val="nil"/>
              <w:left w:val="nil"/>
              <w:bottom w:val="single" w:sz="4" w:space="0" w:color="95B3D7"/>
              <w:right w:val="single" w:sz="8" w:space="0" w:color="auto"/>
            </w:tcBorders>
            <w:shd w:val="clear" w:color="auto" w:fill="auto"/>
            <w:noWrap/>
            <w:tcMar>
              <w:top w:w="12" w:type="dxa"/>
              <w:left w:w="12" w:type="dxa"/>
              <w:bottom w:w="0" w:type="dxa"/>
              <w:right w:w="12" w:type="dxa"/>
            </w:tcMar>
            <w:vAlign w:val="center"/>
            <w:hideMark/>
          </w:tcPr>
          <w:p w14:paraId="152288E7" w14:textId="77777777" w:rsidR="004A5BB8" w:rsidRDefault="004A5BB8">
            <w:pPr>
              <w:jc w:val="center"/>
              <w:rPr>
                <w:rFonts w:ascii="Calibri" w:hAnsi="Calibri" w:cs="Calibri"/>
                <w:color w:val="000000"/>
                <w:sz w:val="22"/>
              </w:rPr>
            </w:pPr>
            <w:r>
              <w:rPr>
                <w:rFonts w:ascii="Calibri" w:hAnsi="Calibri" w:cs="Calibri"/>
                <w:color w:val="000000"/>
                <w:sz w:val="22"/>
                <w:szCs w:val="22"/>
              </w:rPr>
              <w:t>2.375</w:t>
            </w: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68EAAFE0"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0E6A19CA"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176C2610"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2AFCF8D3"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45E2754B" w14:textId="77777777" w:rsidR="004A5BB8" w:rsidRDefault="004A5BB8">
            <w:pPr>
              <w:jc w:val="center"/>
              <w:rPr>
                <w:rFonts w:ascii="Calibri" w:hAnsi="Calibri" w:cs="Calibri"/>
                <w:color w:val="000000"/>
                <w:sz w:val="22"/>
              </w:rPr>
            </w:pPr>
            <w:r>
              <w:rPr>
                <w:rFonts w:ascii="Calibri" w:hAnsi="Calibri" w:cs="Calibri"/>
                <w:color w:val="000000"/>
                <w:sz w:val="22"/>
                <w:szCs w:val="22"/>
              </w:rPr>
              <w:t>1</w:t>
            </w:r>
          </w:p>
        </w:tc>
        <w:tc>
          <w:tcPr>
            <w:tcW w:w="0" w:type="auto"/>
            <w:vMerge/>
            <w:tcBorders>
              <w:top w:val="nil"/>
              <w:left w:val="single" w:sz="4" w:space="0" w:color="auto"/>
              <w:bottom w:val="single" w:sz="8" w:space="0" w:color="000000"/>
              <w:right w:val="single" w:sz="8" w:space="0" w:color="auto"/>
            </w:tcBorders>
            <w:vAlign w:val="center"/>
            <w:hideMark/>
          </w:tcPr>
          <w:p w14:paraId="1BBA9265" w14:textId="77777777" w:rsidR="004A5BB8" w:rsidRDefault="004A5BB8">
            <w:pPr>
              <w:rPr>
                <w:rFonts w:cs="Calibri"/>
                <w:szCs w:val="20"/>
              </w:rPr>
            </w:pPr>
          </w:p>
        </w:tc>
        <w:tc>
          <w:tcPr>
            <w:tcW w:w="0" w:type="auto"/>
            <w:tcBorders>
              <w:top w:val="nil"/>
              <w:left w:val="nil"/>
              <w:bottom w:val="single" w:sz="4" w:space="0" w:color="95B3D7"/>
              <w:right w:val="nil"/>
            </w:tcBorders>
            <w:shd w:val="clear" w:color="auto" w:fill="auto"/>
            <w:noWrap/>
            <w:tcMar>
              <w:top w:w="12" w:type="dxa"/>
              <w:left w:w="12" w:type="dxa"/>
              <w:bottom w:w="0" w:type="dxa"/>
              <w:right w:w="12" w:type="dxa"/>
            </w:tcMar>
            <w:vAlign w:val="center"/>
            <w:hideMark/>
          </w:tcPr>
          <w:p w14:paraId="5F8EDF7E"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0720C476" w14:textId="77777777" w:rsidR="004A5BB8" w:rsidRDefault="004A5BB8">
            <w:pPr>
              <w:rPr>
                <w:rFonts w:cs="Calibri"/>
                <w:szCs w:val="20"/>
              </w:rPr>
            </w:pPr>
          </w:p>
        </w:tc>
      </w:tr>
      <w:tr w:rsidR="004A5BB8" w14:paraId="3EB6EDF4" w14:textId="77777777" w:rsidTr="004A5BB8">
        <w:trPr>
          <w:trHeight w:val="300"/>
        </w:trPr>
        <w:tc>
          <w:tcPr>
            <w:tcW w:w="0" w:type="auto"/>
            <w:tcBorders>
              <w:top w:val="nil"/>
              <w:left w:val="single" w:sz="8" w:space="0" w:color="auto"/>
              <w:bottom w:val="single" w:sz="4" w:space="0" w:color="95B3D7"/>
              <w:right w:val="single" w:sz="4" w:space="0" w:color="95B3D7"/>
            </w:tcBorders>
            <w:shd w:val="clear" w:color="000000" w:fill="DBE5F1"/>
            <w:noWrap/>
            <w:tcMar>
              <w:top w:w="12" w:type="dxa"/>
              <w:left w:w="12" w:type="dxa"/>
              <w:bottom w:w="0" w:type="dxa"/>
              <w:right w:w="12" w:type="dxa"/>
            </w:tcMar>
            <w:vAlign w:val="center"/>
            <w:hideMark/>
          </w:tcPr>
          <w:p w14:paraId="7CDB629D" w14:textId="77777777" w:rsidR="004A5BB8" w:rsidRDefault="004A5BB8">
            <w:pPr>
              <w:jc w:val="center"/>
              <w:rPr>
                <w:rFonts w:ascii="Calibri" w:hAnsi="Calibri" w:cs="Calibri"/>
                <w:color w:val="000000"/>
                <w:sz w:val="22"/>
              </w:rPr>
            </w:pPr>
            <w:r>
              <w:rPr>
                <w:rFonts w:ascii="Calibri" w:hAnsi="Calibri" w:cs="Calibri"/>
                <w:color w:val="000000"/>
                <w:sz w:val="22"/>
                <w:szCs w:val="22"/>
              </w:rPr>
              <w:t>47th</w:t>
            </w:r>
          </w:p>
        </w:tc>
        <w:tc>
          <w:tcPr>
            <w:tcW w:w="0" w:type="auto"/>
            <w:tcBorders>
              <w:top w:val="nil"/>
              <w:left w:val="nil"/>
              <w:bottom w:val="single" w:sz="4" w:space="0" w:color="95B3D7"/>
              <w:right w:val="single" w:sz="8" w:space="0" w:color="auto"/>
            </w:tcBorders>
            <w:shd w:val="clear" w:color="000000" w:fill="DBE5F1"/>
            <w:noWrap/>
            <w:tcMar>
              <w:top w:w="12" w:type="dxa"/>
              <w:left w:w="12" w:type="dxa"/>
              <w:bottom w:w="0" w:type="dxa"/>
              <w:right w:w="12" w:type="dxa"/>
            </w:tcMar>
            <w:vAlign w:val="center"/>
            <w:hideMark/>
          </w:tcPr>
          <w:p w14:paraId="07630C7C" w14:textId="77777777" w:rsidR="004A5BB8" w:rsidRDefault="004A5BB8">
            <w:pPr>
              <w:jc w:val="center"/>
              <w:rPr>
                <w:rFonts w:ascii="Calibri" w:hAnsi="Calibri" w:cs="Calibri"/>
                <w:color w:val="000000"/>
                <w:sz w:val="22"/>
              </w:rPr>
            </w:pPr>
            <w:r>
              <w:rPr>
                <w:rFonts w:ascii="Calibri" w:hAnsi="Calibri" w:cs="Calibri"/>
                <w:color w:val="000000"/>
                <w:sz w:val="22"/>
                <w:szCs w:val="22"/>
              </w:rPr>
              <w:t>2.25</w:t>
            </w: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DE2B6CD" w14:textId="77777777" w:rsidR="004A5BB8" w:rsidRDefault="004A5BB8">
            <w:pPr>
              <w:jc w:val="center"/>
              <w:rPr>
                <w:rFonts w:ascii="Calibri" w:hAnsi="Calibri" w:cs="Calibri"/>
                <w:color w:val="000000"/>
                <w:sz w:val="22"/>
              </w:rPr>
            </w:pPr>
            <w:r>
              <w:rPr>
                <w:rFonts w:ascii="Calibri" w:hAnsi="Calibri" w:cs="Calibri"/>
                <w:color w:val="000000"/>
                <w:sz w:val="22"/>
                <w:szCs w:val="22"/>
              </w:rPr>
              <w:t>5</w:t>
            </w:r>
          </w:p>
        </w:tc>
        <w:tc>
          <w:tcPr>
            <w:tcW w:w="0" w:type="auto"/>
            <w:vMerge/>
            <w:tcBorders>
              <w:top w:val="nil"/>
              <w:left w:val="single" w:sz="4" w:space="0" w:color="auto"/>
              <w:bottom w:val="single" w:sz="8" w:space="0" w:color="000000"/>
              <w:right w:val="single" w:sz="8" w:space="0" w:color="auto"/>
            </w:tcBorders>
            <w:vAlign w:val="center"/>
            <w:hideMark/>
          </w:tcPr>
          <w:p w14:paraId="7D8BDACB"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7955958E"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63575382"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282B83DC" w14:textId="77777777" w:rsidR="004A5BB8" w:rsidRDefault="004A5BB8">
            <w:pPr>
              <w:jc w:val="center"/>
              <w:rPr>
                <w:rFonts w:ascii="Calibri" w:hAnsi="Calibri" w:cs="Calibri"/>
                <w:color w:val="000000"/>
                <w:sz w:val="22"/>
              </w:rPr>
            </w:pPr>
            <w:r>
              <w:rPr>
                <w:rFonts w:ascii="Calibri" w:hAnsi="Calibri" w:cs="Calibri"/>
                <w:color w:val="000000"/>
                <w:sz w:val="22"/>
                <w:szCs w:val="22"/>
              </w:rPr>
              <w:t>1</w:t>
            </w:r>
          </w:p>
        </w:tc>
        <w:tc>
          <w:tcPr>
            <w:tcW w:w="0" w:type="auto"/>
            <w:vMerge/>
            <w:tcBorders>
              <w:top w:val="nil"/>
              <w:left w:val="single" w:sz="4" w:space="0" w:color="auto"/>
              <w:bottom w:val="single" w:sz="8" w:space="0" w:color="000000"/>
              <w:right w:val="single" w:sz="8" w:space="0" w:color="auto"/>
            </w:tcBorders>
            <w:vAlign w:val="center"/>
            <w:hideMark/>
          </w:tcPr>
          <w:p w14:paraId="286E5C66" w14:textId="77777777" w:rsidR="004A5BB8" w:rsidRDefault="004A5BB8">
            <w:pPr>
              <w:rPr>
                <w:rFonts w:cs="Calibri"/>
                <w:szCs w:val="20"/>
              </w:rPr>
            </w:pPr>
          </w:p>
        </w:tc>
        <w:tc>
          <w:tcPr>
            <w:tcW w:w="0" w:type="auto"/>
            <w:tcBorders>
              <w:top w:val="nil"/>
              <w:left w:val="nil"/>
              <w:bottom w:val="single" w:sz="4" w:space="0" w:color="95B3D7"/>
              <w:right w:val="nil"/>
            </w:tcBorders>
            <w:shd w:val="clear" w:color="000000" w:fill="DBE5F1"/>
            <w:noWrap/>
            <w:tcMar>
              <w:top w:w="12" w:type="dxa"/>
              <w:left w:w="12" w:type="dxa"/>
              <w:bottom w:w="0" w:type="dxa"/>
              <w:right w:w="12" w:type="dxa"/>
            </w:tcMar>
            <w:vAlign w:val="center"/>
            <w:hideMark/>
          </w:tcPr>
          <w:p w14:paraId="2CDB87DA"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7CF78504" w14:textId="77777777" w:rsidR="004A5BB8" w:rsidRDefault="004A5BB8">
            <w:pPr>
              <w:rPr>
                <w:rFonts w:cs="Calibri"/>
                <w:szCs w:val="20"/>
              </w:rPr>
            </w:pPr>
          </w:p>
        </w:tc>
      </w:tr>
      <w:tr w:rsidR="004A5BB8" w14:paraId="35D2B599" w14:textId="77777777" w:rsidTr="004A5BB8">
        <w:trPr>
          <w:trHeight w:val="315"/>
        </w:trPr>
        <w:tc>
          <w:tcPr>
            <w:tcW w:w="0" w:type="auto"/>
            <w:tcBorders>
              <w:top w:val="nil"/>
              <w:left w:val="single" w:sz="8" w:space="0" w:color="auto"/>
              <w:bottom w:val="single" w:sz="8" w:space="0" w:color="auto"/>
              <w:right w:val="single" w:sz="4" w:space="0" w:color="95B3D7"/>
            </w:tcBorders>
            <w:shd w:val="clear" w:color="auto" w:fill="auto"/>
            <w:noWrap/>
            <w:tcMar>
              <w:top w:w="12" w:type="dxa"/>
              <w:left w:w="12" w:type="dxa"/>
              <w:bottom w:w="0" w:type="dxa"/>
              <w:right w:w="12" w:type="dxa"/>
            </w:tcMar>
            <w:vAlign w:val="center"/>
            <w:hideMark/>
          </w:tcPr>
          <w:p w14:paraId="0AD37B17" w14:textId="77777777" w:rsidR="004A5BB8" w:rsidRDefault="004A5BB8">
            <w:pPr>
              <w:jc w:val="center"/>
              <w:rPr>
                <w:rFonts w:ascii="Calibri" w:hAnsi="Calibri" w:cs="Calibri"/>
                <w:color w:val="000000"/>
                <w:sz w:val="22"/>
              </w:rPr>
            </w:pPr>
            <w:r>
              <w:rPr>
                <w:rFonts w:ascii="Calibri" w:hAnsi="Calibri" w:cs="Calibri"/>
                <w:color w:val="000000"/>
                <w:sz w:val="22"/>
                <w:szCs w:val="22"/>
              </w:rPr>
              <w:t>48th</w:t>
            </w:r>
          </w:p>
        </w:tc>
        <w:tc>
          <w:tcPr>
            <w:tcW w:w="0" w:type="auto"/>
            <w:tcBorders>
              <w:top w:val="nil"/>
              <w:left w:val="nil"/>
              <w:bottom w:val="single" w:sz="8" w:space="0" w:color="auto"/>
              <w:right w:val="single" w:sz="8" w:space="0" w:color="auto"/>
            </w:tcBorders>
            <w:shd w:val="clear" w:color="auto" w:fill="auto"/>
            <w:noWrap/>
            <w:tcMar>
              <w:top w:w="12" w:type="dxa"/>
              <w:left w:w="12" w:type="dxa"/>
              <w:bottom w:w="0" w:type="dxa"/>
              <w:right w:w="12" w:type="dxa"/>
            </w:tcMar>
            <w:vAlign w:val="center"/>
            <w:hideMark/>
          </w:tcPr>
          <w:p w14:paraId="6E25E5D6" w14:textId="77777777" w:rsidR="004A5BB8" w:rsidRDefault="004A5BB8">
            <w:pPr>
              <w:jc w:val="center"/>
              <w:rPr>
                <w:rFonts w:ascii="Calibri" w:hAnsi="Calibri" w:cs="Calibri"/>
                <w:color w:val="000000"/>
                <w:sz w:val="22"/>
              </w:rPr>
            </w:pPr>
            <w:r>
              <w:rPr>
                <w:rFonts w:ascii="Calibri" w:hAnsi="Calibri" w:cs="Calibri"/>
                <w:color w:val="000000"/>
                <w:sz w:val="22"/>
                <w:szCs w:val="22"/>
              </w:rPr>
              <w:t>2.125</w:t>
            </w:r>
          </w:p>
        </w:tc>
        <w:tc>
          <w:tcPr>
            <w:tcW w:w="0" w:type="auto"/>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14:paraId="3EEF43B2" w14:textId="77777777" w:rsidR="004A5BB8" w:rsidRDefault="004A5BB8">
            <w:pPr>
              <w:jc w:val="center"/>
              <w:rPr>
                <w:rFonts w:ascii="Calibri" w:hAnsi="Calibri" w:cs="Calibri"/>
                <w:color w:val="000000"/>
                <w:sz w:val="22"/>
              </w:rPr>
            </w:pPr>
            <w:r>
              <w:rPr>
                <w:rFonts w:ascii="Calibri" w:hAnsi="Calibri" w:cs="Calibri"/>
                <w:color w:val="000000"/>
                <w:sz w:val="22"/>
                <w:szCs w:val="22"/>
              </w:rPr>
              <w:t>4</w:t>
            </w:r>
          </w:p>
        </w:tc>
        <w:tc>
          <w:tcPr>
            <w:tcW w:w="0" w:type="auto"/>
            <w:vMerge/>
            <w:tcBorders>
              <w:top w:val="nil"/>
              <w:left w:val="single" w:sz="4" w:space="0" w:color="auto"/>
              <w:bottom w:val="single" w:sz="8" w:space="0" w:color="000000"/>
              <w:right w:val="single" w:sz="8" w:space="0" w:color="auto"/>
            </w:tcBorders>
            <w:vAlign w:val="center"/>
            <w:hideMark/>
          </w:tcPr>
          <w:p w14:paraId="7C04CE5D" w14:textId="77777777" w:rsidR="004A5BB8" w:rsidRDefault="004A5BB8">
            <w:pPr>
              <w:rPr>
                <w:rFonts w:cs="Calibri"/>
                <w:szCs w:val="20"/>
              </w:rPr>
            </w:pPr>
          </w:p>
        </w:tc>
        <w:tc>
          <w:tcPr>
            <w:tcW w:w="0" w:type="auto"/>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14:paraId="5F6DC9A8"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11DE2640" w14:textId="77777777" w:rsidR="004A5BB8" w:rsidRDefault="004A5BB8">
            <w:pPr>
              <w:rPr>
                <w:rFonts w:cs="Calibri"/>
                <w:szCs w:val="20"/>
              </w:rPr>
            </w:pPr>
          </w:p>
        </w:tc>
        <w:tc>
          <w:tcPr>
            <w:tcW w:w="0" w:type="auto"/>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14:paraId="126E0E2A" w14:textId="77777777" w:rsidR="004A5BB8" w:rsidRDefault="004A5BB8">
            <w:pPr>
              <w:jc w:val="center"/>
              <w:rPr>
                <w:rFonts w:ascii="Calibri" w:hAnsi="Calibri" w:cs="Calibri"/>
                <w:color w:val="000000"/>
                <w:sz w:val="22"/>
              </w:rPr>
            </w:pPr>
            <w:r>
              <w:rPr>
                <w:rFonts w:ascii="Calibri" w:hAnsi="Calibri" w:cs="Calibri"/>
                <w:color w:val="000000"/>
                <w:sz w:val="22"/>
                <w:szCs w:val="22"/>
              </w:rPr>
              <w:t>1</w:t>
            </w:r>
          </w:p>
        </w:tc>
        <w:tc>
          <w:tcPr>
            <w:tcW w:w="0" w:type="auto"/>
            <w:vMerge/>
            <w:tcBorders>
              <w:top w:val="nil"/>
              <w:left w:val="single" w:sz="4" w:space="0" w:color="auto"/>
              <w:bottom w:val="single" w:sz="8" w:space="0" w:color="000000"/>
              <w:right w:val="single" w:sz="8" w:space="0" w:color="auto"/>
            </w:tcBorders>
            <w:vAlign w:val="center"/>
            <w:hideMark/>
          </w:tcPr>
          <w:p w14:paraId="23221B7B" w14:textId="77777777" w:rsidR="004A5BB8" w:rsidRDefault="004A5BB8">
            <w:pPr>
              <w:rPr>
                <w:rFonts w:cs="Calibri"/>
                <w:szCs w:val="20"/>
              </w:rPr>
            </w:pPr>
          </w:p>
        </w:tc>
        <w:tc>
          <w:tcPr>
            <w:tcW w:w="0" w:type="auto"/>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14:paraId="6E84F654" w14:textId="77777777" w:rsidR="004A5BB8" w:rsidRDefault="004A5BB8">
            <w:pPr>
              <w:jc w:val="center"/>
              <w:rPr>
                <w:rFonts w:ascii="Calibri" w:hAnsi="Calibri" w:cs="Calibri"/>
                <w:color w:val="000000"/>
                <w:sz w:val="22"/>
              </w:rPr>
            </w:pPr>
            <w:r>
              <w:rPr>
                <w:rFonts w:ascii="Calibri" w:hAnsi="Calibri" w:cs="Calibri"/>
                <w:color w:val="000000"/>
                <w:sz w:val="22"/>
                <w:szCs w:val="22"/>
              </w:rPr>
              <w:t>2</w:t>
            </w:r>
          </w:p>
        </w:tc>
        <w:tc>
          <w:tcPr>
            <w:tcW w:w="0" w:type="auto"/>
            <w:vMerge/>
            <w:tcBorders>
              <w:top w:val="nil"/>
              <w:left w:val="single" w:sz="4" w:space="0" w:color="auto"/>
              <w:bottom w:val="single" w:sz="8" w:space="0" w:color="000000"/>
              <w:right w:val="single" w:sz="8" w:space="0" w:color="auto"/>
            </w:tcBorders>
            <w:vAlign w:val="center"/>
            <w:hideMark/>
          </w:tcPr>
          <w:p w14:paraId="7DEADAA4" w14:textId="77777777" w:rsidR="004A5BB8" w:rsidRDefault="004A5BB8">
            <w:pPr>
              <w:rPr>
                <w:rFonts w:cs="Calibri"/>
                <w:szCs w:val="20"/>
              </w:rPr>
            </w:pPr>
          </w:p>
        </w:tc>
      </w:tr>
    </w:tbl>
    <w:p w14:paraId="6F8D7756" w14:textId="77777777" w:rsidR="004A5BB8" w:rsidRPr="00E41228" w:rsidRDefault="004A5BB8" w:rsidP="00A96C98">
      <w:r w:rsidRPr="00E41228">
        <w:t xml:space="preserve"> The table above shows point allocations for a</w:t>
      </w:r>
      <w:r>
        <w:t xml:space="preserve"> typical tournament arrangement for B to Mixed Triples Divisions</w:t>
      </w:r>
    </w:p>
    <w:p w14:paraId="178A16C1" w14:textId="77777777" w:rsidR="00D63665" w:rsidRPr="00E41228" w:rsidRDefault="00901B81" w:rsidP="00B46947">
      <w:pPr>
        <w:pStyle w:val="Heading2"/>
        <w:numPr>
          <w:ilvl w:val="0"/>
          <w:numId w:val="27"/>
        </w:numPr>
        <w:ind w:left="0"/>
      </w:pPr>
      <w:bookmarkStart w:id="40" w:name="_Toc19529212"/>
      <w:r>
        <w:t>Overall Series Player Ranking</w:t>
      </w:r>
      <w:bookmarkEnd w:id="40"/>
    </w:p>
    <w:p w14:paraId="27979739" w14:textId="00571466" w:rsidR="00D63665" w:rsidRPr="00E41228" w:rsidRDefault="00D63665" w:rsidP="00A96C98">
      <w:r w:rsidRPr="00E41228">
        <w:t>At the conclusion of the 20</w:t>
      </w:r>
      <w:r w:rsidR="00273E37">
        <w:t>21/22</w:t>
      </w:r>
      <w:r w:rsidRPr="00E41228">
        <w:t xml:space="preserve"> </w:t>
      </w:r>
      <w:r w:rsidRPr="00E41228">
        <w:rPr>
          <w:rFonts w:cs="Helvetica-Narrow"/>
        </w:rPr>
        <w:t>Vic Beach Series</w:t>
      </w:r>
      <w:r w:rsidRPr="00E41228">
        <w:t xml:space="preserve">, the final overall series rankings will be </w:t>
      </w:r>
      <w:r w:rsidR="00901B81" w:rsidRPr="00E41228">
        <w:t>recognized</w:t>
      </w:r>
      <w:r w:rsidRPr="00E41228">
        <w:t xml:space="preserve"> at the Vic Beach annual Presentation Night. Awards </w:t>
      </w:r>
      <w:r w:rsidR="00381D6E">
        <w:t>may</w:t>
      </w:r>
      <w:r w:rsidRPr="00E41228">
        <w:t xml:space="preserve"> be presented to the top five (5) male and female players based on the highest accumulation of ranking points across the state (as an open division).  The final points balance will consist of a player’s best five (5) ranking event results including the Vic Open.</w:t>
      </w:r>
    </w:p>
    <w:p w14:paraId="447F9ABA" w14:textId="77777777" w:rsidR="00D63665" w:rsidRPr="00E41228" w:rsidRDefault="00E80294" w:rsidP="00B46947">
      <w:pPr>
        <w:pStyle w:val="Heading2"/>
        <w:numPr>
          <w:ilvl w:val="0"/>
          <w:numId w:val="27"/>
        </w:numPr>
        <w:ind w:left="0"/>
      </w:pPr>
      <w:bookmarkStart w:id="41" w:name="_Toc19529213"/>
      <w:r>
        <w:t>Promotion and Relegation</w:t>
      </w:r>
      <w:bookmarkEnd w:id="41"/>
    </w:p>
    <w:p w14:paraId="6E5FA650" w14:textId="77777777" w:rsidR="00D63665" w:rsidRPr="00E41228" w:rsidRDefault="00D63665" w:rsidP="00A96C98">
      <w:r w:rsidRPr="00E41228">
        <w:t>A team that wins either the AA or A Division Tournament is entitled to automatic entry in to the next AAA or AA Tournament respectively.</w:t>
      </w:r>
    </w:p>
    <w:p w14:paraId="667C359C" w14:textId="77777777" w:rsidR="00E80294" w:rsidRDefault="00E80294" w:rsidP="00A96C98"/>
    <w:p w14:paraId="462186E6" w14:textId="77777777" w:rsidR="00D63665" w:rsidRPr="00E41228" w:rsidRDefault="00E80294" w:rsidP="00A96C98">
      <w:r>
        <w:t>Both</w:t>
      </w:r>
      <w:r w:rsidR="00D63665" w:rsidRPr="00E41228">
        <w:t xml:space="preserve"> team</w:t>
      </w:r>
      <w:r w:rsidR="005A3606">
        <w:t>s</w:t>
      </w:r>
      <w:r w:rsidR="00D63665" w:rsidRPr="00E41228">
        <w:t xml:space="preserve"> that finish in last place in AAA</w:t>
      </w:r>
      <w:r>
        <w:t xml:space="preserve"> and AA</w:t>
      </w:r>
      <w:r w:rsidR="00D63665" w:rsidRPr="00E41228">
        <w:t xml:space="preserve"> </w:t>
      </w:r>
      <w:r>
        <w:t>are</w:t>
      </w:r>
      <w:r w:rsidR="00D63665" w:rsidRPr="00E41228">
        <w:t xml:space="preserve"> automatically relegated to for the next round. </w:t>
      </w:r>
    </w:p>
    <w:p w14:paraId="0F410E9C" w14:textId="77777777" w:rsidR="00E80294" w:rsidRDefault="00E80294" w:rsidP="00A96C98"/>
    <w:p w14:paraId="4DDA1D1C" w14:textId="77777777" w:rsidR="00D63665" w:rsidRPr="00E41228" w:rsidRDefault="00D63665" w:rsidP="00A96C98">
      <w:r w:rsidRPr="00E41228">
        <w:t xml:space="preserve">The bottom two (2) teams that finish in last place in the Men’s AA and A Divisions are automatically relegated to A or B Divisions respectively for the next round. </w:t>
      </w:r>
    </w:p>
    <w:p w14:paraId="439B9BFB" w14:textId="77777777" w:rsidR="00E80294" w:rsidRDefault="00E80294" w:rsidP="00A96C98"/>
    <w:p w14:paraId="43BBB9BC" w14:textId="77777777" w:rsidR="00D63665" w:rsidRPr="00E41228" w:rsidRDefault="00D63665" w:rsidP="00A96C98">
      <w:r w:rsidRPr="00E41228">
        <w:t>If either player is unavailable to play in the next round for any reason, the team is considered to have withdrawn, and the position goes to the next most qualified team on ranking points.</w:t>
      </w:r>
    </w:p>
    <w:p w14:paraId="13D13B10" w14:textId="77777777" w:rsidR="00E80294" w:rsidRDefault="00E80294" w:rsidP="00A96C98"/>
    <w:p w14:paraId="5CD39F84" w14:textId="2C5F6150" w:rsidR="00D63665" w:rsidRPr="00E41228" w:rsidRDefault="00D63665" w:rsidP="00A96C98">
      <w:r w:rsidRPr="00E41228">
        <w:t xml:space="preserve">If the members of a team decide to play with different partners in the next Tournament after having earned the right to automatic </w:t>
      </w:r>
      <w:r w:rsidR="00381D6E" w:rsidRPr="00E41228">
        <w:t>promotion,</w:t>
      </w:r>
      <w:r w:rsidRPr="00E41228">
        <w:t xml:space="preserve"> then the right of automatic entry to the next highest division is withdrawn and entry will be considered on its merits. </w:t>
      </w:r>
    </w:p>
    <w:p w14:paraId="3D9B6877" w14:textId="77777777" w:rsidR="00E80294" w:rsidRDefault="00E80294" w:rsidP="00A96C98"/>
    <w:p w14:paraId="0E036B16" w14:textId="73E6FA99" w:rsidR="00D63665" w:rsidRPr="00E41228" w:rsidRDefault="00D63665" w:rsidP="00A96C98">
      <w:r w:rsidRPr="00E41228">
        <w:t xml:space="preserve">If the members of a team decide to play with different partners in the next Tournament after having been relegated to the next lowest </w:t>
      </w:r>
      <w:r w:rsidR="00381D6E" w:rsidRPr="00E41228">
        <w:t>division,</w:t>
      </w:r>
      <w:r w:rsidRPr="00E41228">
        <w:t xml:space="preserve"> they will still not be permitted to play in the division from which they have been relegated. </w:t>
      </w:r>
    </w:p>
    <w:p w14:paraId="342FD3E7" w14:textId="77777777" w:rsidR="00E80294" w:rsidRDefault="00E80294" w:rsidP="00A96C98"/>
    <w:p w14:paraId="29E12581" w14:textId="77777777" w:rsidR="00D63665" w:rsidRPr="00E41228" w:rsidRDefault="00D63665" w:rsidP="00A96C98">
      <w:r w:rsidRPr="00E41228">
        <w:t>NOTE: VBC reserves the right to relegate a team that finishes in the bottom four positions of a AAA Men’s Tournament on three consecutive occasions and without winning a game to play in AA Division in the following round even if that team has sufficient ranking points to qualify in the top ten positions on ranking points.</w:t>
      </w:r>
    </w:p>
    <w:p w14:paraId="3D687E82" w14:textId="77777777" w:rsidR="00D63665" w:rsidRPr="00E41228" w:rsidRDefault="00D63665" w:rsidP="00A96C98"/>
    <w:p w14:paraId="6CCA275A" w14:textId="77777777" w:rsidR="00D63665" w:rsidRPr="00E41228" w:rsidRDefault="00D63665" w:rsidP="00A96C98">
      <w:r w:rsidRPr="00E41228">
        <w:t>Teams that enter their preferred division and subsequently found not to be able to qualify with enough points will automatically have their entry converted to a standard entry in the relevant grade.</w:t>
      </w:r>
    </w:p>
    <w:p w14:paraId="224A3071" w14:textId="77777777" w:rsidR="00D63665" w:rsidRPr="00E41228" w:rsidRDefault="00D63665" w:rsidP="00B46947">
      <w:pPr>
        <w:pStyle w:val="Heading2"/>
        <w:numPr>
          <w:ilvl w:val="0"/>
          <w:numId w:val="27"/>
        </w:numPr>
        <w:ind w:left="0"/>
        <w:rPr>
          <w:rFonts w:cs="Tahoma"/>
          <w:szCs w:val="20"/>
          <w:u w:val="single"/>
        </w:rPr>
      </w:pPr>
      <w:bookmarkStart w:id="42" w:name="_Toc19529214"/>
      <w:r w:rsidRPr="00E41228">
        <w:lastRenderedPageBreak/>
        <w:t>Match Officiating</w:t>
      </w:r>
      <w:bookmarkEnd w:id="42"/>
      <w:r w:rsidRPr="00E41228">
        <w:tab/>
      </w:r>
      <w:r w:rsidRPr="00E41228">
        <w:tab/>
      </w:r>
      <w:r w:rsidRPr="00E41228">
        <w:tab/>
      </w:r>
      <w:r w:rsidRPr="00E41228">
        <w:tab/>
      </w:r>
      <w:r w:rsidRPr="00E41228">
        <w:tab/>
      </w:r>
      <w:r w:rsidRPr="00E41228">
        <w:tab/>
      </w:r>
      <w:r w:rsidRPr="00E41228">
        <w:tab/>
      </w:r>
      <w:r w:rsidRPr="00E41228">
        <w:tab/>
      </w:r>
      <w:r w:rsidRPr="00E41228">
        <w:tab/>
      </w:r>
    </w:p>
    <w:p w14:paraId="13312BEE" w14:textId="77777777" w:rsidR="00D63665" w:rsidRPr="00E41228" w:rsidRDefault="00D63665" w:rsidP="00A96C98">
      <w:r w:rsidRPr="00E41228">
        <w:t>Where paid officials are not provided, during the player briefing, the tournament staff will ensure that all teams are aware of their involvement in the first games of the day.</w:t>
      </w:r>
    </w:p>
    <w:p w14:paraId="606F0ADF" w14:textId="77777777" w:rsidR="00E80294" w:rsidRDefault="00E80294" w:rsidP="00A96C98"/>
    <w:p w14:paraId="1F00FCCF" w14:textId="77777777" w:rsidR="00D63665" w:rsidRPr="00E41228" w:rsidRDefault="00D63665" w:rsidP="00A96C98">
      <w:r w:rsidRPr="00E41228">
        <w:t>Players that are involved in the first game of the day must go straight to their allocated court for warm up.</w:t>
      </w:r>
    </w:p>
    <w:p w14:paraId="03EF44FB" w14:textId="77777777" w:rsidR="00E80294" w:rsidRDefault="00E80294" w:rsidP="00A96C98"/>
    <w:p w14:paraId="0D35F201" w14:textId="77777777" w:rsidR="00D63665" w:rsidRPr="00E41228" w:rsidRDefault="00D63665" w:rsidP="00A96C98">
      <w:r w:rsidRPr="00E41228">
        <w:t xml:space="preserve">Duty teams that are involved in the first game of the day shall </w:t>
      </w:r>
      <w:r w:rsidR="00E80294">
        <w:t xml:space="preserve">collect the match run sheet and score sheets and match balls and then </w:t>
      </w:r>
      <w:r w:rsidRPr="00E41228">
        <w:t>go straight to their allocated court and:</w:t>
      </w:r>
    </w:p>
    <w:p w14:paraId="6991D944" w14:textId="4D702BFC" w:rsidR="00D63665" w:rsidRPr="00E80294" w:rsidRDefault="00381D6E" w:rsidP="00E80294">
      <w:pPr>
        <w:pStyle w:val="ListParagraph"/>
        <w:numPr>
          <w:ilvl w:val="0"/>
          <w:numId w:val="25"/>
        </w:numPr>
        <w:rPr>
          <w:rFonts w:ascii="Myriad Pro" w:hAnsi="Myriad Pro"/>
          <w:sz w:val="20"/>
        </w:rPr>
      </w:pPr>
      <w:r>
        <w:rPr>
          <w:rFonts w:ascii="Myriad Pro" w:hAnsi="Myriad Pro"/>
          <w:sz w:val="20"/>
        </w:rPr>
        <w:t>Check the time for the start</w:t>
      </w:r>
      <w:r w:rsidR="00D63665" w:rsidRPr="00E80294">
        <w:rPr>
          <w:rFonts w:ascii="Myriad Pro" w:hAnsi="Myriad Pro"/>
          <w:sz w:val="20"/>
        </w:rPr>
        <w:t xml:space="preserve"> of </w:t>
      </w:r>
      <w:r>
        <w:rPr>
          <w:rFonts w:ascii="Myriad Pro" w:hAnsi="Myriad Pro"/>
          <w:sz w:val="20"/>
        </w:rPr>
        <w:t xml:space="preserve">the </w:t>
      </w:r>
      <w:r w:rsidRPr="00E80294">
        <w:rPr>
          <w:rFonts w:ascii="Myriad Pro" w:hAnsi="Myriad Pro"/>
          <w:sz w:val="20"/>
        </w:rPr>
        <w:t>10-minute</w:t>
      </w:r>
      <w:r w:rsidR="00D63665" w:rsidRPr="00E80294">
        <w:rPr>
          <w:rFonts w:ascii="Myriad Pro" w:hAnsi="Myriad Pro"/>
          <w:sz w:val="20"/>
        </w:rPr>
        <w:t xml:space="preserve"> warm-up</w:t>
      </w:r>
    </w:p>
    <w:p w14:paraId="1B48FBCB" w14:textId="605024AB" w:rsidR="00D63665" w:rsidRPr="00E80294" w:rsidRDefault="00D63665" w:rsidP="00E80294">
      <w:pPr>
        <w:pStyle w:val="ListParagraph"/>
        <w:numPr>
          <w:ilvl w:val="0"/>
          <w:numId w:val="25"/>
        </w:numPr>
        <w:rPr>
          <w:rFonts w:ascii="Myriad Pro" w:hAnsi="Myriad Pro"/>
          <w:sz w:val="20"/>
        </w:rPr>
      </w:pPr>
      <w:r w:rsidRPr="00E80294">
        <w:rPr>
          <w:rFonts w:ascii="Myriad Pro" w:hAnsi="Myriad Pro"/>
          <w:sz w:val="20"/>
        </w:rPr>
        <w:t>Make sure that they have all the equipment that they need (</w:t>
      </w:r>
      <w:r w:rsidR="00381D6E" w:rsidRPr="00E80294">
        <w:rPr>
          <w:rFonts w:ascii="Myriad Pro" w:hAnsi="Myriad Pro"/>
          <w:sz w:val="20"/>
        </w:rPr>
        <w:t>e.g.,</w:t>
      </w:r>
      <w:r w:rsidRPr="00E80294">
        <w:rPr>
          <w:rFonts w:ascii="Myriad Pro" w:hAnsi="Myriad Pro"/>
          <w:sz w:val="20"/>
        </w:rPr>
        <w:t xml:space="preserve"> volleyball, own whistles, pens, clipboard </w:t>
      </w:r>
      <w:r w:rsidR="00381D6E" w:rsidRPr="00E80294">
        <w:rPr>
          <w:rFonts w:ascii="Myriad Pro" w:hAnsi="Myriad Pro"/>
          <w:sz w:val="20"/>
        </w:rPr>
        <w:t>etc.</w:t>
      </w:r>
      <w:r w:rsidRPr="00E80294">
        <w:rPr>
          <w:rFonts w:ascii="Myriad Pro" w:hAnsi="Myriad Pro"/>
          <w:sz w:val="20"/>
        </w:rPr>
        <w:t>)</w:t>
      </w:r>
    </w:p>
    <w:p w14:paraId="59F05869" w14:textId="77777777" w:rsidR="00D63665" w:rsidRPr="00E80294" w:rsidRDefault="00D63665" w:rsidP="00E80294">
      <w:pPr>
        <w:pStyle w:val="ListParagraph"/>
        <w:numPr>
          <w:ilvl w:val="0"/>
          <w:numId w:val="25"/>
        </w:numPr>
        <w:rPr>
          <w:rFonts w:ascii="Myriad Pro" w:hAnsi="Myriad Pro"/>
          <w:sz w:val="20"/>
        </w:rPr>
      </w:pPr>
      <w:r w:rsidRPr="00E80294">
        <w:rPr>
          <w:rFonts w:ascii="Myriad Pro" w:hAnsi="Myriad Pro"/>
          <w:sz w:val="20"/>
        </w:rPr>
        <w:t>Clarify any last-minute rule interpretations with the Competition Manager</w:t>
      </w:r>
    </w:p>
    <w:p w14:paraId="747CA0CA" w14:textId="77777777" w:rsidR="00D63665" w:rsidRPr="00E80294" w:rsidRDefault="00D63665" w:rsidP="00E80294">
      <w:pPr>
        <w:pStyle w:val="ListParagraph"/>
        <w:numPr>
          <w:ilvl w:val="0"/>
          <w:numId w:val="25"/>
        </w:numPr>
        <w:rPr>
          <w:rFonts w:ascii="Myriad Pro" w:hAnsi="Myriad Pro"/>
          <w:sz w:val="20"/>
        </w:rPr>
      </w:pPr>
      <w:r w:rsidRPr="00E80294">
        <w:rPr>
          <w:rFonts w:ascii="Myriad Pro" w:hAnsi="Myriad Pro"/>
          <w:sz w:val="20"/>
        </w:rPr>
        <w:t>Keep track of the time and let players know when there is 5 minutes spiking and serving warm-up, and 1 minute left until start time</w:t>
      </w:r>
    </w:p>
    <w:p w14:paraId="6C314DC1" w14:textId="77777777" w:rsidR="00D63665" w:rsidRPr="00E80294" w:rsidRDefault="00D63665" w:rsidP="00E80294">
      <w:pPr>
        <w:pStyle w:val="ListParagraph"/>
        <w:numPr>
          <w:ilvl w:val="0"/>
          <w:numId w:val="25"/>
        </w:numPr>
        <w:rPr>
          <w:rFonts w:ascii="Myriad Pro" w:hAnsi="Myriad Pro"/>
          <w:sz w:val="20"/>
        </w:rPr>
      </w:pPr>
      <w:r w:rsidRPr="00E80294">
        <w:rPr>
          <w:rFonts w:ascii="Myriad Pro" w:hAnsi="Myriad Pro"/>
          <w:sz w:val="20"/>
        </w:rPr>
        <w:t>Before the warm-up the main referee will conduct the toss. Where no official referee is allocated to a game and the duty team is not present before the warm-up, the players may elect to conduct the toss between them. In the absence of a coin, the captains may use "Rock, paper, scissors" or "Pebble in the hand" to conduct the "toss".</w:t>
      </w:r>
    </w:p>
    <w:p w14:paraId="7E12645C" w14:textId="77777777" w:rsidR="00EF4618" w:rsidRPr="00EF4618" w:rsidRDefault="00EF4618" w:rsidP="00B46947">
      <w:pPr>
        <w:pStyle w:val="Heading2"/>
        <w:numPr>
          <w:ilvl w:val="0"/>
          <w:numId w:val="27"/>
        </w:numPr>
        <w:ind w:left="0"/>
      </w:pPr>
      <w:bookmarkStart w:id="43" w:name="_Toc19529215"/>
      <w:r>
        <w:t>Whistles</w:t>
      </w:r>
      <w:bookmarkEnd w:id="43"/>
    </w:p>
    <w:p w14:paraId="22A110D0" w14:textId="3BE2CB34" w:rsidR="00D63665" w:rsidRDefault="00D63665" w:rsidP="00A96C98">
      <w:r>
        <w:t xml:space="preserve">Vic </w:t>
      </w:r>
      <w:r w:rsidRPr="00005E15">
        <w:t>Beach will not be issuing whistles to duty teams due to health</w:t>
      </w:r>
      <w:r w:rsidR="00381D6E">
        <w:t xml:space="preserve"> and safety</w:t>
      </w:r>
      <w:r w:rsidRPr="00005E15">
        <w:t xml:space="preserve"> regulations and the obvious health risks associated with this.</w:t>
      </w:r>
      <w:r>
        <w:t xml:space="preserve"> Whistles for duty can be purchased at the administration tent for $5.00.</w:t>
      </w:r>
    </w:p>
    <w:p w14:paraId="0A8B3433" w14:textId="77777777" w:rsidR="00D63665" w:rsidRPr="007A45F6" w:rsidRDefault="00EF4618" w:rsidP="00B46947">
      <w:pPr>
        <w:pStyle w:val="Heading2"/>
        <w:numPr>
          <w:ilvl w:val="0"/>
          <w:numId w:val="27"/>
        </w:numPr>
        <w:ind w:left="0"/>
      </w:pPr>
      <w:bookmarkStart w:id="44" w:name="_Toc19529216"/>
      <w:r>
        <w:t>Penalties for not Fulfilling Duty Requirements</w:t>
      </w:r>
      <w:bookmarkEnd w:id="44"/>
    </w:p>
    <w:p w14:paraId="195E3D0E" w14:textId="00D696DD" w:rsidR="00D63665" w:rsidRDefault="00D63665" w:rsidP="00A96C98">
      <w:r w:rsidRPr="007A45F6">
        <w:t>All teams</w:t>
      </w:r>
      <w:r>
        <w:t xml:space="preserve"> will be required to referee or perform “duty” at every tournament. If it is your </w:t>
      </w:r>
      <w:r w:rsidR="00381D6E">
        <w:t>first-time</w:t>
      </w:r>
      <w:r>
        <w:t xml:space="preserve"> competition on the beach and you are unsure about any duty tasks, please do not hesitate to request assistance at the administration </w:t>
      </w:r>
      <w:r w:rsidR="00381D6E">
        <w:t>trailer</w:t>
      </w:r>
      <w:r>
        <w:t>.</w:t>
      </w:r>
    </w:p>
    <w:p w14:paraId="4F590239" w14:textId="77777777" w:rsidR="00EF4618" w:rsidRDefault="00EF4618" w:rsidP="00A96C98"/>
    <w:p w14:paraId="24B73121" w14:textId="453752B9" w:rsidR="00EF4618" w:rsidRDefault="00D63665" w:rsidP="00A96C98">
      <w:r>
        <w:t xml:space="preserve">Teams are required to provide 2 duty personnel – one main referee and one scorer. In the situation where a referee(s) </w:t>
      </w:r>
      <w:r w:rsidR="00381D6E">
        <w:t>is</w:t>
      </w:r>
      <w:r>
        <w:t xml:space="preserve"> provided for a match, the duty team must act as 2</w:t>
      </w:r>
      <w:r w:rsidRPr="005F1E54">
        <w:rPr>
          <w:vertAlign w:val="superscript"/>
        </w:rPr>
        <w:t>nd</w:t>
      </w:r>
      <w:r>
        <w:t xml:space="preserve"> referee (net) and scorer or lines person. </w:t>
      </w:r>
    </w:p>
    <w:p w14:paraId="22E49276" w14:textId="77777777" w:rsidR="00EF4618" w:rsidRDefault="00EF4618" w:rsidP="00A96C98"/>
    <w:p w14:paraId="35D379AE" w14:textId="410A4A4E" w:rsidR="00D63665" w:rsidRDefault="00D63665" w:rsidP="00A96C98">
      <w:r>
        <w:t xml:space="preserve">Duty teams will be listed on the draw running sheet during pool play. The </w:t>
      </w:r>
      <w:r w:rsidR="00EF4618">
        <w:t>last place</w:t>
      </w:r>
      <w:r>
        <w:t xml:space="preserve"> finisher in a pool on the completion of the rounds will be required to stay to perform duty for the first finals matches unless otherwise indicated on the draw or by the Competition Manager. In the finals, generally the previous loser will be required to duty the next match (</w:t>
      </w:r>
      <w:proofErr w:type="gramStart"/>
      <w:r w:rsidR="00381D6E">
        <w:t>i.e.</w:t>
      </w:r>
      <w:proofErr w:type="gramEnd"/>
      <w:r>
        <w:t xml:space="preserve"> losing teams from quarter finals will duty the </w:t>
      </w:r>
      <w:r w:rsidR="00381D6E">
        <w:t>semifinals</w:t>
      </w:r>
      <w:r>
        <w:t xml:space="preserve"> matches).</w:t>
      </w:r>
    </w:p>
    <w:p w14:paraId="0CEFE6A0" w14:textId="77777777" w:rsidR="00EF4618" w:rsidRDefault="00EF4618" w:rsidP="00A96C98"/>
    <w:p w14:paraId="6A6F3681" w14:textId="42D16AE7" w:rsidR="00D63665" w:rsidRDefault="00D63665" w:rsidP="00A96C98">
      <w:r>
        <w:t xml:space="preserve">It is the responsibility of duty teams to ensure that matches are commenced on time.  </w:t>
      </w:r>
    </w:p>
    <w:p w14:paraId="478ADD69" w14:textId="77777777" w:rsidR="00EF4618" w:rsidRDefault="00EF4618" w:rsidP="00A96C98"/>
    <w:p w14:paraId="355CEA39" w14:textId="77777777" w:rsidR="00D63665" w:rsidRPr="00B13BE7" w:rsidRDefault="00D63665" w:rsidP="00A96C98">
      <w:pPr>
        <w:rPr>
          <w:b/>
        </w:rPr>
      </w:pPr>
      <w:r>
        <w:t xml:space="preserve">Penalties for not fulfilling your duty requirements at a tournament will result in a $50.00 fine and 100% loss of ranking points for that event.  Teams will not be allowed to enter another tournament that series until this fine has been paid. </w:t>
      </w:r>
      <w:r w:rsidRPr="00B13BE7">
        <w:rPr>
          <w:b/>
        </w:rPr>
        <w:t>Not knowing you had duty is not an excuse!</w:t>
      </w:r>
    </w:p>
    <w:p w14:paraId="6E9BEFC7" w14:textId="77777777" w:rsidR="00D63665" w:rsidRDefault="00EF4618" w:rsidP="00B46947">
      <w:pPr>
        <w:pStyle w:val="Heading2"/>
        <w:numPr>
          <w:ilvl w:val="0"/>
          <w:numId w:val="27"/>
        </w:numPr>
        <w:ind w:left="0"/>
      </w:pPr>
      <w:bookmarkStart w:id="45" w:name="_Toc19529217"/>
      <w:r>
        <w:t>Referee’s Hand Signals (Main Referee)</w:t>
      </w:r>
      <w:bookmarkEnd w:id="45"/>
    </w:p>
    <w:p w14:paraId="6F4AA857" w14:textId="77777777" w:rsidR="00D63665" w:rsidRDefault="00D63665" w:rsidP="00A96C98">
      <w:r w:rsidRPr="00B13BE7">
        <w:t>Whilst undertaking duty or main referee, the following hand signals must be used.</w:t>
      </w:r>
      <w:r>
        <w:t xml:space="preserve">  This is to ensure the sport looks professional on the beach to spectators and also reduces misunderstandings on court.</w:t>
      </w:r>
    </w:p>
    <w:p w14:paraId="1E2905F9" w14:textId="77777777" w:rsidR="00D63665" w:rsidRDefault="00AC57F5" w:rsidP="00A96C98">
      <w:r>
        <w:rPr>
          <w:rFonts w:ascii="Myriad Pro Cond" w:hAnsi="Myriad Pro Cond"/>
          <w:b/>
          <w:noProof/>
          <w:sz w:val="30"/>
          <w:szCs w:val="30"/>
          <w:lang w:val="en-AU"/>
        </w:rPr>
        <w:drawing>
          <wp:inline distT="0" distB="0" distL="0" distR="0" wp14:anchorId="6BAE83FF" wp14:editId="210AB0FE">
            <wp:extent cx="5759450" cy="316422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59450" cy="3164227"/>
                    </a:xfrm>
                    <a:prstGeom prst="rect">
                      <a:avLst/>
                    </a:prstGeom>
                    <a:noFill/>
                    <a:ln w="9525">
                      <a:noFill/>
                      <a:miter lim="800000"/>
                      <a:headEnd/>
                      <a:tailEnd/>
                    </a:ln>
                  </pic:spPr>
                </pic:pic>
              </a:graphicData>
            </a:graphic>
          </wp:inline>
        </w:drawing>
      </w:r>
    </w:p>
    <w:p w14:paraId="26D6D862" w14:textId="77777777" w:rsidR="00D63665" w:rsidRDefault="00D63665" w:rsidP="00A96C98">
      <w:r w:rsidRPr="000C1592">
        <w:rPr>
          <w:b/>
        </w:rPr>
        <w:lastRenderedPageBreak/>
        <w:t>Unreasonable Delays</w:t>
      </w:r>
      <w:r>
        <w:t xml:space="preserve"> - Players must commence play upon the order of the referee, thereafter, except for allowed periods of “time-out “(1 per team per set that last for 30 seconds</w:t>
      </w:r>
      <w:r w:rsidR="000C1592">
        <w:t xml:space="preserve"> in the Vic Open only</w:t>
      </w:r>
      <w:r>
        <w:t>) and change of ends, play shall be continuous.  A player shall not unreasonably delay a match for any cause.</w:t>
      </w:r>
    </w:p>
    <w:p w14:paraId="1B37E08D" w14:textId="77777777" w:rsidR="00D63665" w:rsidRDefault="00D63665" w:rsidP="00A96C98">
      <w:r w:rsidRPr="000C1592">
        <w:rPr>
          <w:b/>
        </w:rPr>
        <w:t>Start of Rally</w:t>
      </w:r>
      <w:r>
        <w:t xml:space="preserve"> – where possible the minimum amount of time shall elapse from the moment the referee blows the whistle to end the rally to the moment the whistle is blown again to commence the next rally. Unreasonable delay will be considered deliberate time wasting and the referee may issue appropriate warning or point penalty.</w:t>
      </w:r>
    </w:p>
    <w:p w14:paraId="49AE367F" w14:textId="77777777" w:rsidR="00D63665" w:rsidRDefault="00D63665" w:rsidP="00A96C98">
      <w:r w:rsidRPr="000C1592">
        <w:rPr>
          <w:b/>
        </w:rPr>
        <w:t>Change of Ends</w:t>
      </w:r>
      <w:r>
        <w:t xml:space="preserve"> – For any match, when changing ends, a maximum of 1 minute shall elapse from the moment the referee blows the whistle to end the rally to the moment the whistle is blown to resume play.  Failure of the serving team to meet this requirement shall result in a side-out.  Failure to comply by the receiving team shall result in awarding of one (1) point to the serving team.</w:t>
      </w:r>
    </w:p>
    <w:p w14:paraId="73AB01CA" w14:textId="77777777" w:rsidR="00D63665" w:rsidRDefault="00D63665" w:rsidP="00B46947">
      <w:pPr>
        <w:pStyle w:val="Heading2"/>
        <w:numPr>
          <w:ilvl w:val="0"/>
          <w:numId w:val="27"/>
        </w:numPr>
        <w:ind w:left="0"/>
      </w:pPr>
      <w:bookmarkStart w:id="46" w:name="_Toc19529218"/>
      <w:r>
        <w:t>S</w:t>
      </w:r>
      <w:r w:rsidR="00EF4618">
        <w:t>anctions</w:t>
      </w:r>
      <w:bookmarkEnd w:id="46"/>
    </w:p>
    <w:p w14:paraId="02709FF7" w14:textId="4EFF997D" w:rsidR="00DF6E00" w:rsidRPr="007D13D8" w:rsidRDefault="00D63665" w:rsidP="00A96C98">
      <w:r w:rsidRPr="007D13D8">
        <w:t>Player’s must accept referee’s decisions with respectful conduct and without dispute.  In case of doubt, clarification may be requested</w:t>
      </w:r>
      <w:r w:rsidR="007D13D8">
        <w:t xml:space="preserve"> from the referee delegate</w:t>
      </w:r>
      <w:r w:rsidRPr="007D13D8">
        <w:t>. The player code of conduct applies from warm-up</w:t>
      </w:r>
      <w:r w:rsidR="007D13D8">
        <w:t xml:space="preserve"> until you leave the playing area at the end of the match.</w:t>
      </w:r>
      <w:r w:rsidRPr="007D13D8">
        <w:t xml:space="preserve"> If any penalties or sanctions are issued, it must be recorded on the scoresheet. </w:t>
      </w:r>
    </w:p>
    <w:p w14:paraId="35B58AB1" w14:textId="77777777" w:rsidR="00DF6E00" w:rsidRPr="007D13D8" w:rsidRDefault="00DF6E00" w:rsidP="00A96C98"/>
    <w:p w14:paraId="1096787B" w14:textId="77777777" w:rsidR="00D63665" w:rsidRPr="007D13D8" w:rsidRDefault="00D63665" w:rsidP="00A96C98">
      <w:r w:rsidRPr="007D13D8">
        <w:t xml:space="preserve">The Competition Manager must be informed when a red card has been given to a player. </w:t>
      </w:r>
    </w:p>
    <w:p w14:paraId="7798B86F" w14:textId="77777777" w:rsidR="00DF6E00" w:rsidRPr="007D13D8" w:rsidRDefault="00DF6E00" w:rsidP="00A96C98"/>
    <w:p w14:paraId="38E86B8B" w14:textId="77777777" w:rsidR="00D63665" w:rsidRDefault="00D63665" w:rsidP="00A96C98">
      <w:r w:rsidRPr="007D13D8">
        <w:t>All players will abide all events in a sportsmanlike manner in accordance with the FIVB rules.  Any disagreements, players will be sanctioned according to the following sanction structure:</w:t>
      </w:r>
    </w:p>
    <w:p w14:paraId="477278A8" w14:textId="77777777" w:rsidR="00EF4618" w:rsidRDefault="00EF4618" w:rsidP="00A96C98"/>
    <w:tbl>
      <w:tblPr>
        <w:tblStyle w:val="TableGrid"/>
        <w:tblW w:w="9322" w:type="dxa"/>
        <w:tblLayout w:type="fixed"/>
        <w:tblLook w:val="04A0" w:firstRow="1" w:lastRow="0" w:firstColumn="1" w:lastColumn="0" w:noHBand="0" w:noVBand="1"/>
      </w:tblPr>
      <w:tblGrid>
        <w:gridCol w:w="1668"/>
        <w:gridCol w:w="2409"/>
        <w:gridCol w:w="851"/>
        <w:gridCol w:w="1559"/>
        <w:gridCol w:w="1134"/>
        <w:gridCol w:w="1701"/>
      </w:tblGrid>
      <w:tr w:rsidR="00DF6E00" w14:paraId="4D175741" w14:textId="77777777" w:rsidTr="00FE1671">
        <w:tc>
          <w:tcPr>
            <w:tcW w:w="1668" w:type="dxa"/>
            <w:shd w:val="pct25" w:color="auto" w:fill="auto"/>
            <w:vAlign w:val="center"/>
          </w:tcPr>
          <w:p w14:paraId="0D8B919D" w14:textId="77777777" w:rsidR="00DF6E00" w:rsidRPr="00EF4618" w:rsidRDefault="00DF6E00" w:rsidP="00EF4618">
            <w:pPr>
              <w:jc w:val="left"/>
              <w:rPr>
                <w:b/>
              </w:rPr>
            </w:pPr>
            <w:r w:rsidRPr="00EF4618">
              <w:rPr>
                <w:b/>
              </w:rPr>
              <w:t>CATEGORIES</w:t>
            </w:r>
          </w:p>
        </w:tc>
        <w:tc>
          <w:tcPr>
            <w:tcW w:w="2409" w:type="dxa"/>
            <w:shd w:val="pct25" w:color="auto" w:fill="auto"/>
            <w:vAlign w:val="center"/>
          </w:tcPr>
          <w:p w14:paraId="3E5DD993" w14:textId="77777777" w:rsidR="00DF6E00" w:rsidRPr="00EF4618" w:rsidRDefault="00DF6E00" w:rsidP="00EF4618">
            <w:pPr>
              <w:jc w:val="left"/>
              <w:rPr>
                <w:b/>
              </w:rPr>
            </w:pPr>
            <w:r w:rsidRPr="00EF4618">
              <w:rPr>
                <w:b/>
              </w:rPr>
              <w:t>EXAMPLE</w:t>
            </w:r>
            <w:r w:rsidRPr="00EF4618">
              <w:rPr>
                <w:b/>
              </w:rPr>
              <w:br/>
              <w:t>BEHAVIOUR</w:t>
            </w:r>
          </w:p>
          <w:p w14:paraId="3170B651" w14:textId="77777777" w:rsidR="00DF6E00" w:rsidRPr="00EF4618" w:rsidRDefault="00DF6E00" w:rsidP="00EF4618">
            <w:pPr>
              <w:jc w:val="left"/>
              <w:rPr>
                <w:b/>
              </w:rPr>
            </w:pPr>
            <w:r w:rsidRPr="00EF4618">
              <w:rPr>
                <w:b/>
              </w:rPr>
              <w:t>GIVEN FOR</w:t>
            </w:r>
          </w:p>
        </w:tc>
        <w:tc>
          <w:tcPr>
            <w:tcW w:w="851" w:type="dxa"/>
            <w:shd w:val="pct25" w:color="auto" w:fill="auto"/>
            <w:vAlign w:val="center"/>
          </w:tcPr>
          <w:p w14:paraId="4C0F1A11" w14:textId="77777777" w:rsidR="00DF6E00" w:rsidRPr="00EF4618" w:rsidRDefault="00DF6E00" w:rsidP="00EF4618">
            <w:pPr>
              <w:jc w:val="left"/>
              <w:rPr>
                <w:b/>
              </w:rPr>
            </w:pPr>
            <w:r w:rsidRPr="00EF4618">
              <w:rPr>
                <w:b/>
              </w:rPr>
              <w:t>TIMES</w:t>
            </w:r>
          </w:p>
        </w:tc>
        <w:tc>
          <w:tcPr>
            <w:tcW w:w="1559" w:type="dxa"/>
            <w:shd w:val="pct25" w:color="auto" w:fill="auto"/>
            <w:vAlign w:val="center"/>
          </w:tcPr>
          <w:p w14:paraId="7A67D371" w14:textId="77777777" w:rsidR="00DF6E00" w:rsidRPr="00EF4618" w:rsidRDefault="00DF6E00" w:rsidP="00EF4618">
            <w:pPr>
              <w:jc w:val="left"/>
              <w:rPr>
                <w:b/>
              </w:rPr>
            </w:pPr>
            <w:r w:rsidRPr="00EF4618">
              <w:rPr>
                <w:b/>
              </w:rPr>
              <w:t>SANCTION</w:t>
            </w:r>
          </w:p>
        </w:tc>
        <w:tc>
          <w:tcPr>
            <w:tcW w:w="1134" w:type="dxa"/>
            <w:shd w:val="pct25" w:color="auto" w:fill="auto"/>
            <w:vAlign w:val="center"/>
          </w:tcPr>
          <w:p w14:paraId="7C278B03" w14:textId="77777777" w:rsidR="00DF6E00" w:rsidRPr="00EF4618" w:rsidRDefault="00DF6E00" w:rsidP="00EF4618">
            <w:pPr>
              <w:jc w:val="left"/>
              <w:rPr>
                <w:b/>
              </w:rPr>
            </w:pPr>
            <w:r w:rsidRPr="00EF4618">
              <w:rPr>
                <w:b/>
              </w:rPr>
              <w:t>CARDS TO SHOW</w:t>
            </w:r>
          </w:p>
        </w:tc>
        <w:tc>
          <w:tcPr>
            <w:tcW w:w="1701" w:type="dxa"/>
            <w:shd w:val="pct25" w:color="auto" w:fill="auto"/>
            <w:vAlign w:val="center"/>
          </w:tcPr>
          <w:p w14:paraId="140CE0C3" w14:textId="77777777" w:rsidR="00DF6E00" w:rsidRPr="00EF4618" w:rsidRDefault="00DF6E00" w:rsidP="00EF4618">
            <w:pPr>
              <w:jc w:val="left"/>
              <w:rPr>
                <w:b/>
              </w:rPr>
            </w:pPr>
            <w:r w:rsidRPr="00EF4618">
              <w:rPr>
                <w:b/>
              </w:rPr>
              <w:t>CONSEQUENCE</w:t>
            </w:r>
          </w:p>
        </w:tc>
      </w:tr>
      <w:tr w:rsidR="00DF6E00" w14:paraId="5EEE50E2" w14:textId="77777777" w:rsidTr="00FE1671">
        <w:tc>
          <w:tcPr>
            <w:tcW w:w="1668" w:type="dxa"/>
            <w:vMerge w:val="restart"/>
            <w:vAlign w:val="center"/>
          </w:tcPr>
          <w:p w14:paraId="137B3E38" w14:textId="77777777" w:rsidR="00DF6E00" w:rsidRDefault="00DF6E00" w:rsidP="00EF4618">
            <w:pPr>
              <w:jc w:val="left"/>
            </w:pPr>
            <w:r w:rsidRPr="00205BA7">
              <w:t>Unsportsmanlike Conduct</w:t>
            </w:r>
          </w:p>
          <w:p w14:paraId="7A0EA981" w14:textId="77777777" w:rsidR="00DF6E00" w:rsidRDefault="00DF6E00" w:rsidP="00EF4618">
            <w:pPr>
              <w:jc w:val="left"/>
            </w:pPr>
          </w:p>
        </w:tc>
        <w:tc>
          <w:tcPr>
            <w:tcW w:w="2409" w:type="dxa"/>
          </w:tcPr>
          <w:p w14:paraId="1F89BECA" w14:textId="77777777" w:rsidR="00DF6E00" w:rsidRPr="00205BA7" w:rsidRDefault="00DF6E00" w:rsidP="00EF4618">
            <w:pPr>
              <w:jc w:val="left"/>
            </w:pPr>
            <w:r w:rsidRPr="00205BA7">
              <w:t xml:space="preserve">Swearing (audible obscenity), Kicking or Throwing Ball or any </w:t>
            </w:r>
            <w:r w:rsidR="00EF4618">
              <w:t xml:space="preserve">other unsportsmanlike </w:t>
            </w:r>
            <w:proofErr w:type="spellStart"/>
            <w:r w:rsidR="00EF4618">
              <w:t>behaviour</w:t>
            </w:r>
            <w:proofErr w:type="spellEnd"/>
            <w:r w:rsidR="00EF4618">
              <w:t>.</w:t>
            </w:r>
          </w:p>
        </w:tc>
        <w:tc>
          <w:tcPr>
            <w:tcW w:w="851" w:type="dxa"/>
            <w:vAlign w:val="center"/>
          </w:tcPr>
          <w:p w14:paraId="026907DB" w14:textId="77777777" w:rsidR="00DF6E00" w:rsidRDefault="00DF6E00" w:rsidP="00EF4618">
            <w:pPr>
              <w:jc w:val="left"/>
            </w:pPr>
            <w:r w:rsidRPr="00205BA7">
              <w:t>First</w:t>
            </w:r>
          </w:p>
        </w:tc>
        <w:tc>
          <w:tcPr>
            <w:tcW w:w="1559" w:type="dxa"/>
            <w:vAlign w:val="center"/>
          </w:tcPr>
          <w:p w14:paraId="125F0014" w14:textId="77777777" w:rsidR="00DF6E00" w:rsidRDefault="00DF6E00" w:rsidP="00EF4618">
            <w:pPr>
              <w:jc w:val="left"/>
            </w:pPr>
            <w:r w:rsidRPr="00205BA7">
              <w:t>Warning</w:t>
            </w:r>
          </w:p>
        </w:tc>
        <w:tc>
          <w:tcPr>
            <w:tcW w:w="1134" w:type="dxa"/>
            <w:vAlign w:val="center"/>
          </w:tcPr>
          <w:p w14:paraId="6192B67D" w14:textId="77777777" w:rsidR="00DF6E00" w:rsidRDefault="00DF6E00" w:rsidP="00EF4618">
            <w:pPr>
              <w:jc w:val="left"/>
            </w:pPr>
            <w:r w:rsidRPr="00205BA7">
              <w:t>Yellow</w:t>
            </w:r>
          </w:p>
        </w:tc>
        <w:tc>
          <w:tcPr>
            <w:tcW w:w="1701" w:type="dxa"/>
            <w:vAlign w:val="center"/>
          </w:tcPr>
          <w:p w14:paraId="546FC53B" w14:textId="77777777" w:rsidR="00DF6E00" w:rsidRDefault="00DF6E00" w:rsidP="00EF4618">
            <w:pPr>
              <w:jc w:val="left"/>
            </w:pPr>
            <w:r w:rsidRPr="00205BA7">
              <w:t>Prevention</w:t>
            </w:r>
            <w:r w:rsidR="00EF4618">
              <w:t xml:space="preserve"> -</w:t>
            </w:r>
            <w:r w:rsidRPr="00205BA7">
              <w:t xml:space="preserve"> no penalty</w:t>
            </w:r>
          </w:p>
        </w:tc>
      </w:tr>
      <w:tr w:rsidR="00DF6E00" w14:paraId="2FDFEF28" w14:textId="77777777" w:rsidTr="00FE1671">
        <w:tc>
          <w:tcPr>
            <w:tcW w:w="1668" w:type="dxa"/>
            <w:vMerge/>
            <w:vAlign w:val="center"/>
          </w:tcPr>
          <w:p w14:paraId="77A1CFE1" w14:textId="77777777" w:rsidR="00DF6E00" w:rsidRPr="00205BA7" w:rsidRDefault="00DF6E00" w:rsidP="00EF4618">
            <w:pPr>
              <w:jc w:val="left"/>
            </w:pPr>
          </w:p>
        </w:tc>
        <w:tc>
          <w:tcPr>
            <w:tcW w:w="2409" w:type="dxa"/>
          </w:tcPr>
          <w:p w14:paraId="15B0EC84" w14:textId="77777777" w:rsidR="00DF6E00" w:rsidRPr="00205BA7" w:rsidRDefault="00DF6E00" w:rsidP="00DF6E00">
            <w:pPr>
              <w:jc w:val="left"/>
            </w:pPr>
            <w:r w:rsidRPr="00205BA7">
              <w:t xml:space="preserve">Continued dispute of calls, rude or unsporting </w:t>
            </w:r>
            <w:proofErr w:type="spellStart"/>
            <w:r w:rsidR="00EF4618">
              <w:t>behaviour</w:t>
            </w:r>
            <w:proofErr w:type="spellEnd"/>
            <w:r w:rsidR="00EF4618">
              <w:t>.</w:t>
            </w:r>
          </w:p>
        </w:tc>
        <w:tc>
          <w:tcPr>
            <w:tcW w:w="851" w:type="dxa"/>
            <w:vAlign w:val="center"/>
          </w:tcPr>
          <w:p w14:paraId="3F6E4E82" w14:textId="77777777" w:rsidR="00DF6E00" w:rsidRDefault="00DF6E00" w:rsidP="00EF4618">
            <w:pPr>
              <w:jc w:val="left"/>
            </w:pPr>
            <w:r w:rsidRPr="00205BA7">
              <w:t>Second</w:t>
            </w:r>
          </w:p>
        </w:tc>
        <w:tc>
          <w:tcPr>
            <w:tcW w:w="1559" w:type="dxa"/>
            <w:vAlign w:val="center"/>
          </w:tcPr>
          <w:p w14:paraId="05C6A0CE" w14:textId="77777777" w:rsidR="00DF6E00" w:rsidRDefault="00DF6E00" w:rsidP="00EF4618">
            <w:pPr>
              <w:jc w:val="left"/>
            </w:pPr>
            <w:r w:rsidRPr="00205BA7">
              <w:t>Penalty</w:t>
            </w:r>
          </w:p>
        </w:tc>
        <w:tc>
          <w:tcPr>
            <w:tcW w:w="1134" w:type="dxa"/>
            <w:vAlign w:val="center"/>
          </w:tcPr>
          <w:p w14:paraId="3013AE91" w14:textId="77777777" w:rsidR="00DF6E00" w:rsidRDefault="00DF6E00" w:rsidP="00EF4618">
            <w:pPr>
              <w:jc w:val="left"/>
            </w:pPr>
            <w:r w:rsidRPr="00205BA7">
              <w:t>Red</w:t>
            </w:r>
          </w:p>
        </w:tc>
        <w:tc>
          <w:tcPr>
            <w:tcW w:w="1701" w:type="dxa"/>
            <w:vAlign w:val="center"/>
          </w:tcPr>
          <w:p w14:paraId="7E1CBF32" w14:textId="77777777" w:rsidR="00DF6E00" w:rsidRDefault="00DF6E00" w:rsidP="00EF4618">
            <w:pPr>
              <w:jc w:val="left"/>
            </w:pPr>
            <w:r w:rsidRPr="00205BA7">
              <w:t>Loss of Rally</w:t>
            </w:r>
          </w:p>
        </w:tc>
      </w:tr>
      <w:tr w:rsidR="00DF6E00" w14:paraId="00227FCA" w14:textId="77777777" w:rsidTr="00FE1671">
        <w:tc>
          <w:tcPr>
            <w:tcW w:w="1668" w:type="dxa"/>
            <w:vMerge w:val="restart"/>
            <w:vAlign w:val="center"/>
          </w:tcPr>
          <w:p w14:paraId="3CE68D1A" w14:textId="77777777" w:rsidR="00DF6E00" w:rsidRPr="00205BA7" w:rsidRDefault="00DF6E00" w:rsidP="00EF4618">
            <w:pPr>
              <w:jc w:val="left"/>
            </w:pPr>
            <w:r w:rsidRPr="00205BA7">
              <w:t>Rude Conduct</w:t>
            </w:r>
          </w:p>
          <w:p w14:paraId="73BFE16E" w14:textId="77777777" w:rsidR="00DF6E00" w:rsidRPr="00205BA7" w:rsidRDefault="00DF6E00" w:rsidP="00EF4618">
            <w:pPr>
              <w:jc w:val="left"/>
            </w:pPr>
          </w:p>
        </w:tc>
        <w:tc>
          <w:tcPr>
            <w:tcW w:w="2409" w:type="dxa"/>
          </w:tcPr>
          <w:p w14:paraId="233821A3" w14:textId="77777777" w:rsidR="00DF6E00" w:rsidRPr="00205BA7" w:rsidRDefault="00DF6E00" w:rsidP="00DF6E00">
            <w:pPr>
              <w:jc w:val="left"/>
            </w:pPr>
            <w:r w:rsidRPr="00205BA7">
              <w:t xml:space="preserve">Offensive and rude or unsporting </w:t>
            </w:r>
            <w:proofErr w:type="spellStart"/>
            <w:r w:rsidR="00EF4618">
              <w:t>behaviour</w:t>
            </w:r>
            <w:proofErr w:type="spellEnd"/>
            <w:r w:rsidR="00EF4618">
              <w:t>.</w:t>
            </w:r>
          </w:p>
        </w:tc>
        <w:tc>
          <w:tcPr>
            <w:tcW w:w="851" w:type="dxa"/>
            <w:vAlign w:val="center"/>
          </w:tcPr>
          <w:p w14:paraId="3B6F3A9D" w14:textId="77777777" w:rsidR="00DF6E00" w:rsidRPr="00205BA7" w:rsidRDefault="00DF6E00" w:rsidP="00EF4618">
            <w:pPr>
              <w:jc w:val="left"/>
            </w:pPr>
            <w:r w:rsidRPr="00205BA7">
              <w:t>First</w:t>
            </w:r>
          </w:p>
        </w:tc>
        <w:tc>
          <w:tcPr>
            <w:tcW w:w="1559" w:type="dxa"/>
            <w:vAlign w:val="center"/>
          </w:tcPr>
          <w:p w14:paraId="35286F0E" w14:textId="77777777" w:rsidR="00DF6E00" w:rsidRPr="00205BA7" w:rsidRDefault="00DF6E00" w:rsidP="00EF4618">
            <w:pPr>
              <w:jc w:val="left"/>
            </w:pPr>
            <w:r w:rsidRPr="00205BA7">
              <w:t>Penalty</w:t>
            </w:r>
          </w:p>
        </w:tc>
        <w:tc>
          <w:tcPr>
            <w:tcW w:w="1134" w:type="dxa"/>
            <w:vAlign w:val="center"/>
          </w:tcPr>
          <w:p w14:paraId="6B3933A4" w14:textId="77777777" w:rsidR="00DF6E00" w:rsidRDefault="00DF6E00" w:rsidP="00EF4618">
            <w:pPr>
              <w:jc w:val="left"/>
            </w:pPr>
            <w:r w:rsidRPr="00205BA7">
              <w:t>Red</w:t>
            </w:r>
          </w:p>
        </w:tc>
        <w:tc>
          <w:tcPr>
            <w:tcW w:w="1701" w:type="dxa"/>
            <w:vAlign w:val="center"/>
          </w:tcPr>
          <w:p w14:paraId="0C7F0654" w14:textId="77777777" w:rsidR="00DF6E00" w:rsidRDefault="00DF6E00" w:rsidP="00EF4618">
            <w:pPr>
              <w:jc w:val="left"/>
            </w:pPr>
            <w:r w:rsidRPr="00205BA7">
              <w:t>Loss of Rally</w:t>
            </w:r>
          </w:p>
        </w:tc>
      </w:tr>
      <w:tr w:rsidR="00DF6E00" w14:paraId="23CB2E2B" w14:textId="77777777" w:rsidTr="00FE1671">
        <w:tc>
          <w:tcPr>
            <w:tcW w:w="1668" w:type="dxa"/>
            <w:vMerge/>
          </w:tcPr>
          <w:p w14:paraId="468D0F7F" w14:textId="77777777" w:rsidR="00DF6E00" w:rsidRPr="00205BA7" w:rsidRDefault="00DF6E00" w:rsidP="00A96C98"/>
        </w:tc>
        <w:tc>
          <w:tcPr>
            <w:tcW w:w="2409" w:type="dxa"/>
          </w:tcPr>
          <w:p w14:paraId="2C984DEF" w14:textId="77777777" w:rsidR="00DF6E00" w:rsidRPr="00205BA7" w:rsidRDefault="00DF6E00" w:rsidP="00DF6E00">
            <w:pPr>
              <w:jc w:val="left"/>
            </w:pPr>
            <w:r w:rsidRPr="00205BA7">
              <w:t xml:space="preserve">Continued offensive and rude or unsporting </w:t>
            </w:r>
            <w:proofErr w:type="spellStart"/>
            <w:r w:rsidR="00EF4618">
              <w:t>behaviour</w:t>
            </w:r>
            <w:proofErr w:type="spellEnd"/>
            <w:r w:rsidR="00EF4618">
              <w:t>.</w:t>
            </w:r>
          </w:p>
        </w:tc>
        <w:tc>
          <w:tcPr>
            <w:tcW w:w="851" w:type="dxa"/>
            <w:vAlign w:val="center"/>
          </w:tcPr>
          <w:p w14:paraId="69F2A708" w14:textId="77777777" w:rsidR="00DF6E00" w:rsidRPr="00205BA7" w:rsidRDefault="00DF6E00" w:rsidP="00EF4618">
            <w:pPr>
              <w:jc w:val="left"/>
            </w:pPr>
            <w:r w:rsidRPr="00205BA7">
              <w:t>Second</w:t>
            </w:r>
          </w:p>
        </w:tc>
        <w:tc>
          <w:tcPr>
            <w:tcW w:w="1559" w:type="dxa"/>
            <w:vAlign w:val="center"/>
          </w:tcPr>
          <w:p w14:paraId="1CFEDC9D" w14:textId="77777777" w:rsidR="00DF6E00" w:rsidRPr="00205BA7" w:rsidRDefault="00DF6E00" w:rsidP="00EF4618">
            <w:pPr>
              <w:jc w:val="left"/>
            </w:pPr>
            <w:r w:rsidRPr="00205BA7">
              <w:t>Expulsion</w:t>
            </w:r>
          </w:p>
        </w:tc>
        <w:tc>
          <w:tcPr>
            <w:tcW w:w="1134" w:type="dxa"/>
            <w:vAlign w:val="center"/>
          </w:tcPr>
          <w:p w14:paraId="78622C6D" w14:textId="77777777" w:rsidR="00DF6E00" w:rsidRPr="00205BA7" w:rsidRDefault="00DF6E00" w:rsidP="00EF4618">
            <w:pPr>
              <w:jc w:val="left"/>
            </w:pPr>
            <w:r w:rsidRPr="00205BA7">
              <w:t xml:space="preserve">Both </w:t>
            </w:r>
            <w:proofErr w:type="gramStart"/>
            <w:r w:rsidRPr="00DF6E00">
              <w:t>Together</w:t>
            </w:r>
            <w:proofErr w:type="gramEnd"/>
          </w:p>
        </w:tc>
        <w:tc>
          <w:tcPr>
            <w:tcW w:w="1701" w:type="dxa"/>
            <w:vAlign w:val="center"/>
          </w:tcPr>
          <w:p w14:paraId="694F570B" w14:textId="77777777" w:rsidR="00DF6E00" w:rsidRPr="00205BA7" w:rsidRDefault="00DF6E00" w:rsidP="00EF4618">
            <w:pPr>
              <w:jc w:val="left"/>
            </w:pPr>
            <w:r w:rsidRPr="00205BA7">
              <w:t>Team declared incomplete for the set, loss of set</w:t>
            </w:r>
            <w:r>
              <w:t xml:space="preserve"> and match.</w:t>
            </w:r>
          </w:p>
        </w:tc>
      </w:tr>
      <w:tr w:rsidR="00DF6E00" w14:paraId="4DADB11F" w14:textId="77777777" w:rsidTr="00FE1671">
        <w:tc>
          <w:tcPr>
            <w:tcW w:w="1668" w:type="dxa"/>
          </w:tcPr>
          <w:p w14:paraId="44B6F40C" w14:textId="77777777" w:rsidR="00DF6E00" w:rsidRPr="00205BA7" w:rsidRDefault="00DF6E00" w:rsidP="00A96C98">
            <w:r w:rsidRPr="00205BA7">
              <w:t xml:space="preserve">Offensive </w:t>
            </w:r>
            <w:proofErr w:type="spellStart"/>
            <w:r w:rsidRPr="00205BA7">
              <w:t>Behaviour</w:t>
            </w:r>
            <w:proofErr w:type="spellEnd"/>
            <w:r w:rsidRPr="00205BA7">
              <w:t>/Conduct</w:t>
            </w:r>
          </w:p>
        </w:tc>
        <w:tc>
          <w:tcPr>
            <w:tcW w:w="2409" w:type="dxa"/>
          </w:tcPr>
          <w:p w14:paraId="39BD54B0" w14:textId="77777777" w:rsidR="00DF6E00" w:rsidRPr="00205BA7" w:rsidRDefault="00DF6E00" w:rsidP="00DF6E00">
            <w:pPr>
              <w:jc w:val="left"/>
            </w:pPr>
            <w:r w:rsidRPr="00205BA7">
              <w:t xml:space="preserve">Physical or extreme unsportsmanlike or offensive </w:t>
            </w:r>
            <w:proofErr w:type="spellStart"/>
            <w:r w:rsidRPr="00205BA7">
              <w:t>behaviour</w:t>
            </w:r>
            <w:proofErr w:type="spellEnd"/>
            <w:r w:rsidR="00EF4618">
              <w:t>.</w:t>
            </w:r>
          </w:p>
        </w:tc>
        <w:tc>
          <w:tcPr>
            <w:tcW w:w="851" w:type="dxa"/>
            <w:vAlign w:val="center"/>
          </w:tcPr>
          <w:p w14:paraId="2F66C618" w14:textId="77777777" w:rsidR="00DF6E00" w:rsidRPr="00205BA7" w:rsidRDefault="00DF6E00" w:rsidP="00EF4618">
            <w:pPr>
              <w:jc w:val="left"/>
            </w:pPr>
            <w:r w:rsidRPr="00205BA7">
              <w:t>First</w:t>
            </w:r>
          </w:p>
        </w:tc>
        <w:tc>
          <w:tcPr>
            <w:tcW w:w="1559" w:type="dxa"/>
            <w:vAlign w:val="center"/>
          </w:tcPr>
          <w:p w14:paraId="14CA5E9D" w14:textId="77777777" w:rsidR="00DF6E00" w:rsidRPr="00205BA7" w:rsidRDefault="00DF6E00" w:rsidP="00EF4618">
            <w:pPr>
              <w:jc w:val="left"/>
            </w:pPr>
            <w:r w:rsidRPr="00205BA7">
              <w:t>Expulsion</w:t>
            </w:r>
          </w:p>
        </w:tc>
        <w:tc>
          <w:tcPr>
            <w:tcW w:w="1134" w:type="dxa"/>
            <w:vAlign w:val="center"/>
          </w:tcPr>
          <w:p w14:paraId="329C62FC" w14:textId="77777777" w:rsidR="00DF6E00" w:rsidRPr="00205BA7" w:rsidRDefault="00DF6E00" w:rsidP="00EF4618">
            <w:pPr>
              <w:jc w:val="left"/>
            </w:pPr>
            <w:r w:rsidRPr="00205BA7">
              <w:t xml:space="preserve">Both </w:t>
            </w:r>
            <w:proofErr w:type="gramStart"/>
            <w:r w:rsidRPr="00DF6E00">
              <w:t>Together</w:t>
            </w:r>
            <w:proofErr w:type="gramEnd"/>
          </w:p>
        </w:tc>
        <w:tc>
          <w:tcPr>
            <w:tcW w:w="1701" w:type="dxa"/>
            <w:vAlign w:val="center"/>
          </w:tcPr>
          <w:p w14:paraId="348E2EFF" w14:textId="77777777" w:rsidR="00DF6E00" w:rsidRPr="00205BA7" w:rsidRDefault="00DF6E00" w:rsidP="00EF4618">
            <w:pPr>
              <w:jc w:val="left"/>
            </w:pPr>
            <w:r w:rsidRPr="00205BA7">
              <w:t>Team declared incomplete for the set, loss of set</w:t>
            </w:r>
            <w:r>
              <w:t xml:space="preserve"> and match.</w:t>
            </w:r>
          </w:p>
        </w:tc>
      </w:tr>
      <w:tr w:rsidR="00DF6E00" w14:paraId="0FFD9855" w14:textId="77777777" w:rsidTr="00FE1671">
        <w:tc>
          <w:tcPr>
            <w:tcW w:w="1668" w:type="dxa"/>
          </w:tcPr>
          <w:p w14:paraId="1B70CCDA" w14:textId="77777777" w:rsidR="00DF6E00" w:rsidRPr="00205BA7" w:rsidRDefault="00DF6E00" w:rsidP="00A96C98">
            <w:r w:rsidRPr="00205BA7">
              <w:t>Aggression</w:t>
            </w:r>
          </w:p>
        </w:tc>
        <w:tc>
          <w:tcPr>
            <w:tcW w:w="2409" w:type="dxa"/>
          </w:tcPr>
          <w:p w14:paraId="516F91D3" w14:textId="77777777" w:rsidR="00DF6E00" w:rsidRPr="00205BA7" w:rsidRDefault="00DF6E00" w:rsidP="00DF6E00">
            <w:pPr>
              <w:jc w:val="left"/>
            </w:pPr>
            <w:r w:rsidRPr="00205BA7">
              <w:t xml:space="preserve">Physical or extreme unsportsmanlike or offensive </w:t>
            </w:r>
            <w:proofErr w:type="spellStart"/>
            <w:r w:rsidRPr="00205BA7">
              <w:t>behaviour</w:t>
            </w:r>
            <w:proofErr w:type="spellEnd"/>
            <w:r w:rsidR="00EF4618">
              <w:t>.</w:t>
            </w:r>
          </w:p>
        </w:tc>
        <w:tc>
          <w:tcPr>
            <w:tcW w:w="851" w:type="dxa"/>
            <w:vAlign w:val="center"/>
          </w:tcPr>
          <w:p w14:paraId="403A2232" w14:textId="77777777" w:rsidR="00DF6E00" w:rsidRPr="00205BA7" w:rsidRDefault="00DF6E00" w:rsidP="00EF4618">
            <w:pPr>
              <w:jc w:val="left"/>
            </w:pPr>
            <w:r w:rsidRPr="00205BA7">
              <w:t>First</w:t>
            </w:r>
          </w:p>
        </w:tc>
        <w:tc>
          <w:tcPr>
            <w:tcW w:w="1559" w:type="dxa"/>
            <w:vAlign w:val="center"/>
          </w:tcPr>
          <w:p w14:paraId="113EAA24" w14:textId="77777777" w:rsidR="00DF6E00" w:rsidRPr="00205BA7" w:rsidRDefault="00DF6E00" w:rsidP="00EF4618">
            <w:pPr>
              <w:jc w:val="left"/>
            </w:pPr>
            <w:r w:rsidRPr="00205BA7">
              <w:t>Disqualification</w:t>
            </w:r>
          </w:p>
        </w:tc>
        <w:tc>
          <w:tcPr>
            <w:tcW w:w="1134" w:type="dxa"/>
            <w:vAlign w:val="center"/>
          </w:tcPr>
          <w:p w14:paraId="2C11CF9E" w14:textId="77777777" w:rsidR="00DF6E00" w:rsidRPr="00205BA7" w:rsidRDefault="00DF6E00" w:rsidP="00EF4618">
            <w:pPr>
              <w:jc w:val="left"/>
            </w:pPr>
            <w:r w:rsidRPr="00205BA7">
              <w:t xml:space="preserve">Both </w:t>
            </w:r>
            <w:proofErr w:type="gramStart"/>
            <w:r w:rsidRPr="00205BA7">
              <w:t>Separately</w:t>
            </w:r>
            <w:proofErr w:type="gramEnd"/>
          </w:p>
        </w:tc>
        <w:tc>
          <w:tcPr>
            <w:tcW w:w="1701" w:type="dxa"/>
            <w:vAlign w:val="center"/>
          </w:tcPr>
          <w:p w14:paraId="42569E24" w14:textId="77777777" w:rsidR="00DF6E00" w:rsidRPr="00205BA7" w:rsidRDefault="00DF6E00" w:rsidP="00EF4618">
            <w:pPr>
              <w:jc w:val="left"/>
            </w:pPr>
            <w:r w:rsidRPr="00205BA7">
              <w:t>Team declared incomplete for the set, loss of set</w:t>
            </w:r>
            <w:r>
              <w:t xml:space="preserve"> and match.</w:t>
            </w:r>
          </w:p>
        </w:tc>
      </w:tr>
    </w:tbl>
    <w:p w14:paraId="0EC9B2C6" w14:textId="77777777" w:rsidR="00DF6E00" w:rsidRDefault="00DF6E00" w:rsidP="00A96C98"/>
    <w:p w14:paraId="6ADC0AC0" w14:textId="77777777" w:rsidR="00D63665" w:rsidRDefault="00D63665" w:rsidP="00A96C98">
      <w:r w:rsidRPr="00B34722">
        <w:t>Note: The above sequence is progressive per team. Cards may be given a</w:t>
      </w:r>
      <w:r w:rsidR="00FE1671">
        <w:t>t the discretion of the referee,</w:t>
      </w:r>
      <w:r w:rsidRPr="00B34722">
        <w:t xml:space="preserve"> </w:t>
      </w:r>
      <w:r w:rsidR="00FE1671">
        <w:t>i</w:t>
      </w:r>
      <w:r w:rsidRPr="00B34722">
        <w:t xml:space="preserve">f the </w:t>
      </w:r>
      <w:proofErr w:type="spellStart"/>
      <w:r w:rsidRPr="00B34722">
        <w:t>behaviour</w:t>
      </w:r>
      <w:proofErr w:type="spellEnd"/>
      <w:r w:rsidRPr="00B34722">
        <w:t xml:space="preserve"> justifies it, a red card may be given prior to the yellow card.</w:t>
      </w:r>
    </w:p>
    <w:p w14:paraId="16956A21" w14:textId="77777777" w:rsidR="00DF6E00" w:rsidRDefault="00DF6E00" w:rsidP="00A96C98"/>
    <w:p w14:paraId="7D15298F" w14:textId="77777777" w:rsidR="00D63665" w:rsidRDefault="00D63665" w:rsidP="00A96C98">
      <w:r w:rsidRPr="00026E4C">
        <w:t>Dis</w:t>
      </w:r>
      <w:r>
        <w:t xml:space="preserve">qualification can only be enforced by Official Referee’s or the Competition Manager. </w:t>
      </w:r>
      <w:r w:rsidR="00DF6E00">
        <w:t xml:space="preserve">A </w:t>
      </w:r>
      <w:r>
        <w:t>Player refereeing a match who believe</w:t>
      </w:r>
      <w:r w:rsidR="00DF6E00">
        <w:t>s</w:t>
      </w:r>
      <w:r>
        <w:t xml:space="preserve"> disqualification is justified should approach the Competition Manager for clarification.   </w:t>
      </w:r>
    </w:p>
    <w:p w14:paraId="2FE84E48" w14:textId="77777777" w:rsidR="00DF6E00" w:rsidRDefault="00DF6E00" w:rsidP="00A96C98"/>
    <w:p w14:paraId="7E0FF964" w14:textId="43F9FE5C" w:rsidR="00D63665" w:rsidRDefault="00D63665" w:rsidP="00A96C98">
      <w:r>
        <w:t>Any player or coach that receives 2 red cards (or the equivalent in yellow cards) during the 20</w:t>
      </w:r>
      <w:r w:rsidR="00273E37">
        <w:t>21/22</w:t>
      </w:r>
      <w:r>
        <w:t xml:space="preserve"> </w:t>
      </w:r>
      <w:r>
        <w:rPr>
          <w:rFonts w:cs="Helvetica-Narrow"/>
        </w:rPr>
        <w:t>Vic Beach Series</w:t>
      </w:r>
      <w:r>
        <w:t xml:space="preserve"> will automatically be ineligible to play in the next series event.</w:t>
      </w:r>
    </w:p>
    <w:p w14:paraId="29FECA1D" w14:textId="77777777" w:rsidR="00D63665" w:rsidRPr="00582B3F" w:rsidRDefault="00E80294" w:rsidP="00B46947">
      <w:pPr>
        <w:pStyle w:val="Heading2"/>
        <w:numPr>
          <w:ilvl w:val="0"/>
          <w:numId w:val="27"/>
        </w:numPr>
        <w:ind w:left="0"/>
        <w:rPr>
          <w:szCs w:val="20"/>
          <w:u w:val="single"/>
        </w:rPr>
      </w:pPr>
      <w:bookmarkStart w:id="47" w:name="_Toc19529219"/>
      <w:r>
        <w:t>Warm Up</w:t>
      </w:r>
      <w:bookmarkEnd w:id="47"/>
    </w:p>
    <w:p w14:paraId="2E9C93B4" w14:textId="77777777" w:rsidR="00D63665" w:rsidRDefault="00D63665" w:rsidP="00A96C98">
      <w:r w:rsidRPr="00505964">
        <w:t>The warm up pe</w:t>
      </w:r>
      <w:r>
        <w:t>riod before games is as follows:</w:t>
      </w:r>
    </w:p>
    <w:p w14:paraId="47DB19B6" w14:textId="77777777" w:rsidR="00DF6E00" w:rsidRPr="00505964" w:rsidRDefault="00DF6E00" w:rsidP="00A96C98"/>
    <w:p w14:paraId="3B76333C" w14:textId="77777777" w:rsidR="00DF6E00" w:rsidRPr="00FE1671" w:rsidRDefault="00D63665" w:rsidP="00FE1671">
      <w:pPr>
        <w:pStyle w:val="ListParagraph"/>
        <w:numPr>
          <w:ilvl w:val="0"/>
          <w:numId w:val="22"/>
        </w:numPr>
        <w:rPr>
          <w:rFonts w:ascii="Myriad Pro" w:hAnsi="Myriad Pro"/>
          <w:sz w:val="20"/>
        </w:rPr>
      </w:pPr>
      <w:r w:rsidRPr="00FE1671">
        <w:rPr>
          <w:rFonts w:ascii="Myriad Pro" w:hAnsi="Myriad Pro"/>
          <w:sz w:val="20"/>
        </w:rPr>
        <w:t>For the first game of the day: 15 minutes after conclusion of the player briefing</w:t>
      </w:r>
    </w:p>
    <w:p w14:paraId="40984FA7" w14:textId="77777777" w:rsidR="00DF6E00" w:rsidRPr="00FE1671" w:rsidRDefault="00D63665" w:rsidP="00FE1671">
      <w:pPr>
        <w:pStyle w:val="ListParagraph"/>
        <w:numPr>
          <w:ilvl w:val="0"/>
          <w:numId w:val="22"/>
        </w:numPr>
        <w:rPr>
          <w:rFonts w:ascii="Myriad Pro" w:hAnsi="Myriad Pro"/>
          <w:sz w:val="20"/>
        </w:rPr>
      </w:pPr>
      <w:r w:rsidRPr="00FE1671">
        <w:rPr>
          <w:rFonts w:ascii="Myriad Pro" w:hAnsi="Myriad Pro"/>
          <w:sz w:val="20"/>
        </w:rPr>
        <w:t>If any of the teams that are to play has just finished a game or duty: 10 minutes after conclusion of the previous game</w:t>
      </w:r>
    </w:p>
    <w:p w14:paraId="2E347EC1" w14:textId="77777777" w:rsidR="00D63665" w:rsidRPr="00FE1671" w:rsidRDefault="00DF6E00" w:rsidP="00FE1671">
      <w:pPr>
        <w:pStyle w:val="ListParagraph"/>
        <w:numPr>
          <w:ilvl w:val="0"/>
          <w:numId w:val="22"/>
        </w:numPr>
        <w:rPr>
          <w:rFonts w:ascii="Myriad Pro" w:hAnsi="Myriad Pro"/>
          <w:sz w:val="20"/>
        </w:rPr>
      </w:pPr>
      <w:r w:rsidRPr="00FE1671">
        <w:rPr>
          <w:rFonts w:ascii="Myriad Pro" w:hAnsi="Myriad Pro"/>
          <w:sz w:val="20"/>
        </w:rPr>
        <w:t>I</w:t>
      </w:r>
      <w:r w:rsidR="00D63665" w:rsidRPr="00FE1671">
        <w:rPr>
          <w:rFonts w:ascii="Myriad Pro" w:hAnsi="Myriad Pro"/>
          <w:sz w:val="20"/>
        </w:rPr>
        <w:t>f none of the teams that are to play have just finished a game or duty: 7 minutes after conclusion of the previous game.</w:t>
      </w:r>
    </w:p>
    <w:p w14:paraId="2EEF77B9" w14:textId="77777777" w:rsidR="00DF6E00" w:rsidRDefault="00DF6E00" w:rsidP="00A96C98"/>
    <w:p w14:paraId="33D0C43B" w14:textId="77777777" w:rsidR="00D63665" w:rsidRPr="00505964" w:rsidRDefault="00D63665" w:rsidP="00A96C98">
      <w:r w:rsidRPr="00505964">
        <w:lastRenderedPageBreak/>
        <w:t>The</w:t>
      </w:r>
      <w:r>
        <w:t>re is a</w:t>
      </w:r>
      <w:r w:rsidRPr="00505964">
        <w:t xml:space="preserve"> penalty for players that are not ready to commence at the scheduled time</w:t>
      </w:r>
      <w:r>
        <w:t>, refer to section in this handbook on match forfeit for appropriate sanctions.</w:t>
      </w:r>
    </w:p>
    <w:p w14:paraId="6B04E4F8" w14:textId="77777777" w:rsidR="00DF6E00" w:rsidRDefault="00DF6E00" w:rsidP="00A96C98"/>
    <w:p w14:paraId="35D1009F" w14:textId="77777777" w:rsidR="00D63665" w:rsidRPr="00505964" w:rsidRDefault="00D63665" w:rsidP="00A96C98">
      <w:r w:rsidRPr="00505964">
        <w:t>The penalty for duty teams that are not ready to commence duty at the scheduled time is a forfeit of one point per minute on their subsequent game. If the duty team does not appear within 20 minutes of the start time, they forfeit their next game. If the duty team has no more games to play, there is no penalty up until 5 minutes late, after which time the duty team forfeits all ranking points for the event.</w:t>
      </w:r>
    </w:p>
    <w:p w14:paraId="2E11976C" w14:textId="77777777" w:rsidR="00DF6E00" w:rsidRDefault="00DF6E00" w:rsidP="00A96C98"/>
    <w:p w14:paraId="73EAE4E5" w14:textId="77777777" w:rsidR="00D63665" w:rsidRPr="00505964" w:rsidRDefault="00D63665" w:rsidP="00A96C98">
      <w:r w:rsidRPr="00505964">
        <w:t>A typical warm up may involve:</w:t>
      </w:r>
    </w:p>
    <w:p w14:paraId="155C1D28" w14:textId="77777777" w:rsidR="00D63665" w:rsidRPr="00DF6E00" w:rsidRDefault="00D63665" w:rsidP="00AD497A">
      <w:pPr>
        <w:pStyle w:val="ListParagraph"/>
        <w:numPr>
          <w:ilvl w:val="0"/>
          <w:numId w:val="5"/>
        </w:numPr>
        <w:rPr>
          <w:rFonts w:ascii="Myriad Pro" w:hAnsi="Myriad Pro"/>
          <w:sz w:val="20"/>
        </w:rPr>
      </w:pPr>
      <w:r w:rsidRPr="00DF6E00">
        <w:rPr>
          <w:rFonts w:ascii="Myriad Pro" w:hAnsi="Myriad Pro"/>
          <w:sz w:val="20"/>
        </w:rPr>
        <w:t>Light jogging</w:t>
      </w:r>
    </w:p>
    <w:p w14:paraId="09D733AB" w14:textId="77777777" w:rsidR="00D63665" w:rsidRPr="00DF6E00" w:rsidRDefault="00D63665" w:rsidP="00AD497A">
      <w:pPr>
        <w:pStyle w:val="ListParagraph"/>
        <w:numPr>
          <w:ilvl w:val="0"/>
          <w:numId w:val="5"/>
        </w:numPr>
        <w:rPr>
          <w:rFonts w:ascii="Myriad Pro" w:hAnsi="Myriad Pro"/>
          <w:sz w:val="20"/>
        </w:rPr>
      </w:pPr>
      <w:r w:rsidRPr="00DF6E00">
        <w:rPr>
          <w:rFonts w:ascii="Myriad Pro" w:hAnsi="Myriad Pro"/>
          <w:sz w:val="20"/>
        </w:rPr>
        <w:t>Stretching</w:t>
      </w:r>
    </w:p>
    <w:p w14:paraId="1FE5DA13" w14:textId="77777777" w:rsidR="00D63665" w:rsidRPr="00DF6E00" w:rsidRDefault="00D63665" w:rsidP="00AD497A">
      <w:pPr>
        <w:pStyle w:val="ListParagraph"/>
        <w:numPr>
          <w:ilvl w:val="0"/>
          <w:numId w:val="5"/>
        </w:numPr>
        <w:rPr>
          <w:rFonts w:ascii="Myriad Pro" w:hAnsi="Myriad Pro"/>
          <w:sz w:val="20"/>
        </w:rPr>
      </w:pPr>
      <w:r w:rsidRPr="00DF6E00">
        <w:rPr>
          <w:rFonts w:ascii="Myriad Pro" w:hAnsi="Myriad Pro"/>
          <w:sz w:val="20"/>
        </w:rPr>
        <w:t>“Peppering” in pairs</w:t>
      </w:r>
    </w:p>
    <w:p w14:paraId="4FEBD229" w14:textId="77777777" w:rsidR="00D63665" w:rsidRPr="00DF6E00" w:rsidRDefault="00D63665" w:rsidP="00AD497A">
      <w:pPr>
        <w:pStyle w:val="ListParagraph"/>
        <w:numPr>
          <w:ilvl w:val="0"/>
          <w:numId w:val="5"/>
        </w:numPr>
        <w:rPr>
          <w:rFonts w:ascii="Myriad Pro" w:hAnsi="Myriad Pro"/>
          <w:sz w:val="20"/>
        </w:rPr>
      </w:pPr>
      <w:r w:rsidRPr="00DF6E00">
        <w:rPr>
          <w:rFonts w:ascii="Myriad Pro" w:hAnsi="Myriad Pro"/>
          <w:sz w:val="20"/>
        </w:rPr>
        <w:t>Spiking (when there is 5 minutes remaining)</w:t>
      </w:r>
    </w:p>
    <w:p w14:paraId="24EA3EC5" w14:textId="77777777" w:rsidR="00D63665" w:rsidRPr="00DF6E00" w:rsidRDefault="00D63665" w:rsidP="00AD497A">
      <w:pPr>
        <w:pStyle w:val="ListParagraph"/>
        <w:numPr>
          <w:ilvl w:val="0"/>
          <w:numId w:val="5"/>
        </w:numPr>
        <w:rPr>
          <w:rFonts w:ascii="Myriad Pro" w:hAnsi="Myriad Pro"/>
          <w:sz w:val="20"/>
          <w:szCs w:val="20"/>
        </w:rPr>
      </w:pPr>
      <w:r w:rsidRPr="00DF6E00">
        <w:rPr>
          <w:rFonts w:ascii="Myriad Pro" w:hAnsi="Myriad Pro"/>
          <w:sz w:val="20"/>
          <w:szCs w:val="20"/>
        </w:rPr>
        <w:t>Serving (when there is 1 minute remaining)</w:t>
      </w:r>
    </w:p>
    <w:p w14:paraId="4976D72B" w14:textId="77777777" w:rsidR="00D63665" w:rsidRDefault="00D63665" w:rsidP="00A96C98">
      <w:r w:rsidRPr="00505964">
        <w:t>At the end of the warm-up time, teams must leave the court and the captains meet for the toss.</w:t>
      </w:r>
    </w:p>
    <w:p w14:paraId="23E1DC4E" w14:textId="77777777" w:rsidR="00D63665" w:rsidRDefault="00D63665" w:rsidP="00B46947">
      <w:pPr>
        <w:pStyle w:val="Heading2"/>
        <w:numPr>
          <w:ilvl w:val="0"/>
          <w:numId w:val="27"/>
        </w:numPr>
        <w:ind w:left="0"/>
      </w:pPr>
      <w:bookmarkStart w:id="48" w:name="_Toc19529220"/>
      <w:r>
        <w:t>C</w:t>
      </w:r>
      <w:r w:rsidR="00E80294">
        <w:t>oaching</w:t>
      </w:r>
      <w:bookmarkEnd w:id="48"/>
    </w:p>
    <w:p w14:paraId="2ACD702F" w14:textId="77777777" w:rsidR="00D63665" w:rsidRDefault="00D63665" w:rsidP="00A96C98">
      <w:r w:rsidRPr="007E42FD">
        <w:t>Each</w:t>
      </w:r>
      <w:r>
        <w:t xml:space="preserve"> team is permitted to designate one coach that may be positioned in the designated support area determined by the Competition Manager.  This area will predominately be behind the barriers where applicable, located on their teams playing side. Coaches cannot enter the playing area and must swap ends when the players swap ends during a match. This will avoid the coaches seeing the oppositions hand signals during play.</w:t>
      </w:r>
    </w:p>
    <w:p w14:paraId="2655785E" w14:textId="77777777" w:rsidR="00DF6E00" w:rsidRDefault="00DF6E00" w:rsidP="00A96C98"/>
    <w:p w14:paraId="37F777F4" w14:textId="77777777" w:rsidR="00D63665" w:rsidRDefault="00D63665" w:rsidP="00A96C98">
      <w:proofErr w:type="gramStart"/>
      <w:r>
        <w:t>Coaches</w:t>
      </w:r>
      <w:proofErr w:type="gramEnd"/>
      <w:r>
        <w:t xml:space="preserve"> names must be supplied on all score sheets in which their athletes will be participating and which they will be coaching. Coaches are only allowed to “coach” during time outs or </w:t>
      </w:r>
      <w:r w:rsidR="00DF6E00">
        <w:t>referee sanctioned breaks in play</w:t>
      </w:r>
      <w:r>
        <w:t xml:space="preserve"> and may not communicate with match official</w:t>
      </w:r>
      <w:r w:rsidR="00DF6E00">
        <w:t>s, opposing players and coaches at all. Coaches are not allowed to cheer or make any noise during play.</w:t>
      </w:r>
    </w:p>
    <w:p w14:paraId="2BC1A242" w14:textId="77777777" w:rsidR="00DF6E00" w:rsidRDefault="00DF6E00" w:rsidP="00A96C98"/>
    <w:p w14:paraId="3E7A96EB" w14:textId="77777777" w:rsidR="00D63665" w:rsidRPr="007E42FD" w:rsidRDefault="00D63665" w:rsidP="00A96C98">
      <w:r>
        <w:t>For further clarification on “coaching” or the above, speak to the Competition Manager on match days.</w:t>
      </w:r>
    </w:p>
    <w:p w14:paraId="7FFC8025" w14:textId="77777777" w:rsidR="00D63665" w:rsidRDefault="00E80294" w:rsidP="00B46947">
      <w:pPr>
        <w:pStyle w:val="Heading2"/>
        <w:numPr>
          <w:ilvl w:val="0"/>
          <w:numId w:val="27"/>
        </w:numPr>
        <w:ind w:left="0"/>
      </w:pPr>
      <w:bookmarkStart w:id="49" w:name="_Toc19529221"/>
      <w:r>
        <w:t>Match Forfeit</w:t>
      </w:r>
      <w:bookmarkEnd w:id="49"/>
    </w:p>
    <w:p w14:paraId="14CD1649" w14:textId="77777777" w:rsidR="00D63665" w:rsidRDefault="00D63665" w:rsidP="00A96C98">
      <w:r w:rsidRPr="00FD647B">
        <w:t>After the duty team</w:t>
      </w:r>
      <w:r>
        <w:t xml:space="preserve"> has called the teams to the court for the start of the game, if one team is not present at the beach, the following will apply:</w:t>
      </w:r>
    </w:p>
    <w:p w14:paraId="1ADCB854" w14:textId="4D9A3A21" w:rsidR="00D63665" w:rsidRPr="001101F2" w:rsidRDefault="00D63665" w:rsidP="00AD497A">
      <w:pPr>
        <w:pStyle w:val="ListParagraph"/>
        <w:numPr>
          <w:ilvl w:val="0"/>
          <w:numId w:val="6"/>
        </w:numPr>
        <w:rPr>
          <w:rFonts w:ascii="Myriad Pro" w:hAnsi="Myriad Pro"/>
          <w:sz w:val="20"/>
          <w:szCs w:val="20"/>
        </w:rPr>
      </w:pPr>
      <w:r w:rsidRPr="001101F2">
        <w:rPr>
          <w:rFonts w:ascii="Myriad Pro" w:hAnsi="Myriad Pro"/>
          <w:sz w:val="20"/>
          <w:szCs w:val="20"/>
        </w:rPr>
        <w:t xml:space="preserve">Any teams not ready to start the match on time will forfeit 1 point for every minute they cannot take the court.  Up to a maximum time of 15 minutes from when referee blows first whistle to commence match. After the </w:t>
      </w:r>
      <w:r w:rsidR="007D13D8" w:rsidRPr="001101F2">
        <w:rPr>
          <w:rFonts w:ascii="Myriad Pro" w:hAnsi="Myriad Pro"/>
          <w:sz w:val="20"/>
          <w:szCs w:val="20"/>
        </w:rPr>
        <w:t>15-minute</w:t>
      </w:r>
      <w:r w:rsidRPr="001101F2">
        <w:rPr>
          <w:rFonts w:ascii="Myriad Pro" w:hAnsi="Myriad Pro"/>
          <w:sz w:val="20"/>
          <w:szCs w:val="20"/>
        </w:rPr>
        <w:t xml:space="preserve"> mark the first set will be recorded 21:0 on scoresheet.</w:t>
      </w:r>
    </w:p>
    <w:p w14:paraId="20981EC6" w14:textId="77777777" w:rsidR="00D63665" w:rsidRPr="001101F2" w:rsidRDefault="00D63665" w:rsidP="00AD497A">
      <w:pPr>
        <w:pStyle w:val="ListParagraph"/>
        <w:numPr>
          <w:ilvl w:val="0"/>
          <w:numId w:val="6"/>
        </w:numPr>
        <w:rPr>
          <w:rFonts w:ascii="Myriad Pro" w:hAnsi="Myriad Pro"/>
          <w:sz w:val="20"/>
          <w:szCs w:val="20"/>
        </w:rPr>
      </w:pPr>
      <w:r w:rsidRPr="001101F2">
        <w:rPr>
          <w:rFonts w:ascii="Myriad Pro" w:hAnsi="Myriad Pro"/>
          <w:sz w:val="20"/>
          <w:szCs w:val="20"/>
        </w:rPr>
        <w:t>If the team has not appeared within 20 minutes of the called start time, the game is forfeited and the second set will be recorded on the scoresheet as 21:0.</w:t>
      </w:r>
    </w:p>
    <w:p w14:paraId="0B0DFA02" w14:textId="77777777" w:rsidR="00D63665" w:rsidRPr="0062001E" w:rsidRDefault="00E80294" w:rsidP="00B46947">
      <w:pPr>
        <w:pStyle w:val="Heading2"/>
        <w:numPr>
          <w:ilvl w:val="0"/>
          <w:numId w:val="27"/>
        </w:numPr>
        <w:ind w:left="0"/>
      </w:pPr>
      <w:bookmarkStart w:id="50" w:name="_Toc19529222"/>
      <w:r>
        <w:t>Player Code of Conduct</w:t>
      </w:r>
      <w:bookmarkEnd w:id="50"/>
    </w:p>
    <w:p w14:paraId="323CDCD8" w14:textId="586B9088" w:rsidR="001101F2" w:rsidRDefault="00D63665" w:rsidP="00A96C98">
      <w:r w:rsidRPr="0062001E">
        <w:t>The 20</w:t>
      </w:r>
      <w:r w:rsidR="00273E37">
        <w:t>21/22</w:t>
      </w:r>
      <w:r w:rsidRPr="0062001E">
        <w:t xml:space="preserve"> </w:t>
      </w:r>
      <w:r w:rsidRPr="0062001E">
        <w:rPr>
          <w:rFonts w:cs="Helvetica-Narrow"/>
        </w:rPr>
        <w:t>Vic Beach Series</w:t>
      </w:r>
      <w:r w:rsidRPr="0062001E">
        <w:t xml:space="preserve"> Player’s Code of Conduct shall bind all players, and the rules as outlined in this handbook.</w:t>
      </w:r>
    </w:p>
    <w:p w14:paraId="32A0B82D" w14:textId="77777777" w:rsidR="00D63665" w:rsidRPr="0062001E" w:rsidRDefault="00E80294" w:rsidP="00B46947">
      <w:pPr>
        <w:pStyle w:val="Heading2"/>
        <w:numPr>
          <w:ilvl w:val="0"/>
          <w:numId w:val="27"/>
        </w:numPr>
        <w:ind w:left="0"/>
      </w:pPr>
      <w:bookmarkStart w:id="51" w:name="_Toc19529223"/>
      <w:r>
        <w:t>Player Obligations</w:t>
      </w:r>
      <w:bookmarkEnd w:id="51"/>
    </w:p>
    <w:p w14:paraId="5AC67368" w14:textId="29FC8994" w:rsidR="00D63665" w:rsidRPr="0062001E" w:rsidRDefault="00D63665" w:rsidP="00A96C98">
      <w:r w:rsidRPr="0062001E">
        <w:t>The following player obligations are as outlined in the 20</w:t>
      </w:r>
      <w:r w:rsidR="00273E37">
        <w:t>21/22</w:t>
      </w:r>
      <w:r w:rsidRPr="0062001E">
        <w:t xml:space="preserve"> </w:t>
      </w:r>
      <w:r w:rsidRPr="0062001E">
        <w:rPr>
          <w:rFonts w:cs="Helvetica-Narrow"/>
        </w:rPr>
        <w:t>Vic Beach Series</w:t>
      </w:r>
      <w:r w:rsidRPr="0062001E">
        <w:t xml:space="preserve"> Player’s Agreement</w:t>
      </w:r>
      <w:r>
        <w:t>.</w:t>
      </w:r>
    </w:p>
    <w:p w14:paraId="0A464D8D" w14:textId="474EBF42" w:rsidR="00D63665" w:rsidRDefault="00D63665" w:rsidP="00A96C98">
      <w:r w:rsidRPr="0062001E">
        <w:t>As participants in 20</w:t>
      </w:r>
      <w:r w:rsidR="00273E37">
        <w:t>21/22</w:t>
      </w:r>
      <w:r w:rsidRPr="0062001E">
        <w:t xml:space="preserve"> Victorian Beach Volleyball Series events, players are not only representing themselves but also</w:t>
      </w:r>
      <w:r w:rsidR="001101F2">
        <w:t xml:space="preserve"> MBVA,</w:t>
      </w:r>
      <w:r w:rsidRPr="0062001E">
        <w:t xml:space="preserve"> VVI, Vic Beach and volleyball in general.  Most events are held in public places to increase interest in the sport and the Series Promoters rely on players to act in a manner that is in the best interests of the sport as a whole. </w:t>
      </w:r>
    </w:p>
    <w:p w14:paraId="4619DBDC" w14:textId="77777777" w:rsidR="001101F2" w:rsidRPr="0062001E" w:rsidRDefault="001101F2" w:rsidP="00A96C98"/>
    <w:p w14:paraId="69146541" w14:textId="13946194" w:rsidR="00D63665" w:rsidRPr="0062001E" w:rsidRDefault="007D13D8" w:rsidP="00A96C98">
      <w:r w:rsidRPr="0062001E">
        <w:t>Accordingly,</w:t>
      </w:r>
      <w:r w:rsidR="00D63665" w:rsidRPr="0062001E">
        <w:t xml:space="preserve"> the following acts are deemed to be totally unacceptable:</w:t>
      </w:r>
    </w:p>
    <w:p w14:paraId="4E7D62C0" w14:textId="77777777" w:rsidR="00D63665" w:rsidRPr="001101F2" w:rsidRDefault="00D63665" w:rsidP="00AD497A">
      <w:pPr>
        <w:pStyle w:val="ListParagraph"/>
        <w:numPr>
          <w:ilvl w:val="0"/>
          <w:numId w:val="7"/>
        </w:numPr>
        <w:rPr>
          <w:rFonts w:ascii="Myriad Pro" w:hAnsi="Myriad Pro"/>
          <w:sz w:val="20"/>
        </w:rPr>
      </w:pPr>
      <w:r w:rsidRPr="001101F2">
        <w:rPr>
          <w:rFonts w:ascii="Myriad Pro" w:hAnsi="Myriad Pro"/>
          <w:b/>
          <w:sz w:val="20"/>
        </w:rPr>
        <w:t>Audible obscenity:</w:t>
      </w:r>
      <w:r w:rsidRPr="001101F2">
        <w:rPr>
          <w:rFonts w:ascii="Myriad Pro" w:hAnsi="Myriad Pro"/>
          <w:sz w:val="20"/>
        </w:rPr>
        <w:t xml:space="preserve"> Any swearing that is audible to the referee may be audible to the general public as well. Penalties are detailed in the rules, and include expulsion from the playing area.</w:t>
      </w:r>
    </w:p>
    <w:p w14:paraId="3B424E6B" w14:textId="77777777" w:rsidR="00D63665" w:rsidRPr="001101F2" w:rsidRDefault="00D63665" w:rsidP="00AD497A">
      <w:pPr>
        <w:pStyle w:val="ListParagraph"/>
        <w:numPr>
          <w:ilvl w:val="0"/>
          <w:numId w:val="8"/>
        </w:numPr>
        <w:rPr>
          <w:rFonts w:ascii="Myriad Pro" w:hAnsi="Myriad Pro"/>
          <w:sz w:val="20"/>
        </w:rPr>
      </w:pPr>
      <w:r w:rsidRPr="001101F2">
        <w:rPr>
          <w:rFonts w:ascii="Myriad Pro" w:hAnsi="Myriad Pro"/>
          <w:b/>
          <w:sz w:val="20"/>
        </w:rPr>
        <w:t>Visible obscenity:</w:t>
      </w:r>
      <w:r w:rsidRPr="001101F2">
        <w:rPr>
          <w:rFonts w:ascii="Myriad Pro" w:hAnsi="Myriad Pro"/>
          <w:sz w:val="20"/>
        </w:rPr>
        <w:t xml:space="preserve"> Players shall not make obscene gestures of any kind. Penalties are detailed in the FIVB rules.</w:t>
      </w:r>
    </w:p>
    <w:p w14:paraId="79C74392" w14:textId="77777777" w:rsidR="00D63665" w:rsidRPr="001101F2" w:rsidRDefault="00D63665" w:rsidP="00AD497A">
      <w:pPr>
        <w:pStyle w:val="ListParagraph"/>
        <w:numPr>
          <w:ilvl w:val="0"/>
          <w:numId w:val="8"/>
        </w:numPr>
        <w:rPr>
          <w:rFonts w:ascii="Myriad Pro" w:hAnsi="Myriad Pro"/>
          <w:sz w:val="20"/>
        </w:rPr>
      </w:pPr>
      <w:r w:rsidRPr="001101F2">
        <w:rPr>
          <w:rFonts w:ascii="Myriad Pro" w:hAnsi="Myriad Pro"/>
          <w:b/>
          <w:sz w:val="20"/>
        </w:rPr>
        <w:t>Ball abuse:</w:t>
      </w:r>
      <w:r w:rsidRPr="001101F2">
        <w:rPr>
          <w:rFonts w:ascii="Myriad Pro" w:hAnsi="Myriad Pro"/>
          <w:sz w:val="20"/>
        </w:rPr>
        <w:t xml:space="preserve"> Players shall not violently, dangerously, in frustration or anger, throw or kick the ball except in the reasonable pursuit or a rally. Penalties are detailed in the FIVB rules. For the purposes of this rule, “abuse of the ball” shall be defined as intentionally striking, kicking or throwing a ball out of the immediate area of the playing court, striking a ball dangerously or recklessly, or striking a ball with negligent disregard of the consequences.</w:t>
      </w:r>
    </w:p>
    <w:p w14:paraId="6C783D09" w14:textId="77777777" w:rsidR="00D63665" w:rsidRPr="001101F2" w:rsidRDefault="00D63665" w:rsidP="00AD497A">
      <w:pPr>
        <w:pStyle w:val="ListParagraph"/>
        <w:numPr>
          <w:ilvl w:val="0"/>
          <w:numId w:val="8"/>
        </w:numPr>
        <w:rPr>
          <w:rFonts w:ascii="Myriad Pro" w:hAnsi="Myriad Pro"/>
          <w:sz w:val="20"/>
        </w:rPr>
      </w:pPr>
      <w:r w:rsidRPr="001101F2">
        <w:rPr>
          <w:rFonts w:ascii="Myriad Pro" w:hAnsi="Myriad Pro"/>
          <w:b/>
          <w:sz w:val="20"/>
        </w:rPr>
        <w:t>Abuse of the net or court fixtures:</w:t>
      </w:r>
      <w:r w:rsidRPr="001101F2">
        <w:rPr>
          <w:rFonts w:ascii="Myriad Pro" w:hAnsi="Myriad Pro"/>
          <w:sz w:val="20"/>
        </w:rPr>
        <w:t xml:space="preserve"> Players shall not violently, dangerously, recklessly, in frustration or anger hit or pull the net, other court fixtures, signage or other facilities. Penalties are detailed in the FIVB rules.</w:t>
      </w:r>
    </w:p>
    <w:p w14:paraId="5BCA6BFE" w14:textId="77777777" w:rsidR="00D63665" w:rsidRPr="001101F2" w:rsidRDefault="00D63665" w:rsidP="00AD497A">
      <w:pPr>
        <w:pStyle w:val="ListParagraph"/>
        <w:numPr>
          <w:ilvl w:val="0"/>
          <w:numId w:val="8"/>
        </w:numPr>
        <w:rPr>
          <w:rFonts w:ascii="Myriad Pro" w:hAnsi="Myriad Pro"/>
          <w:sz w:val="20"/>
        </w:rPr>
      </w:pPr>
      <w:r w:rsidRPr="001101F2">
        <w:rPr>
          <w:rFonts w:ascii="Myriad Pro" w:hAnsi="Myriad Pro"/>
          <w:b/>
          <w:sz w:val="20"/>
        </w:rPr>
        <w:t>Drinking:</w:t>
      </w:r>
      <w:r w:rsidRPr="001101F2">
        <w:rPr>
          <w:rFonts w:ascii="Myriad Pro" w:hAnsi="Myriad Pro"/>
          <w:sz w:val="20"/>
        </w:rPr>
        <w:t xml:space="preserve"> Alcoholic beverages of any type are banned from all beaches, with the exception of certain nominated areas. Players that are observed drinking alcohol outside of these areas will be asked to leave the beach.</w:t>
      </w:r>
    </w:p>
    <w:p w14:paraId="7F9DD47F" w14:textId="77777777" w:rsidR="00D63665" w:rsidRPr="001101F2" w:rsidRDefault="00D63665" w:rsidP="00AD497A">
      <w:pPr>
        <w:pStyle w:val="ListParagraph"/>
        <w:numPr>
          <w:ilvl w:val="0"/>
          <w:numId w:val="8"/>
        </w:numPr>
        <w:rPr>
          <w:rFonts w:ascii="Myriad Pro" w:hAnsi="Myriad Pro"/>
          <w:sz w:val="20"/>
        </w:rPr>
      </w:pPr>
      <w:r w:rsidRPr="001101F2">
        <w:rPr>
          <w:rFonts w:ascii="Myriad Pro" w:hAnsi="Myriad Pro"/>
          <w:b/>
          <w:sz w:val="20"/>
        </w:rPr>
        <w:t>Illegal substances:</w:t>
      </w:r>
      <w:r w:rsidRPr="001101F2">
        <w:rPr>
          <w:rFonts w:ascii="Myriad Pro" w:hAnsi="Myriad Pro"/>
          <w:sz w:val="20"/>
        </w:rPr>
        <w:t xml:space="preserve"> Players that are observed using illegal or prescribed drugs without prescription will be immediately expelled from the playing area.</w:t>
      </w:r>
    </w:p>
    <w:p w14:paraId="64EE1B8C" w14:textId="77777777" w:rsidR="00D63665" w:rsidRPr="001101F2" w:rsidRDefault="00D63665" w:rsidP="00AD497A">
      <w:pPr>
        <w:pStyle w:val="ListParagraph"/>
        <w:numPr>
          <w:ilvl w:val="0"/>
          <w:numId w:val="8"/>
        </w:numPr>
        <w:rPr>
          <w:rFonts w:ascii="Myriad Pro" w:hAnsi="Myriad Pro"/>
          <w:sz w:val="20"/>
        </w:rPr>
      </w:pPr>
      <w:r w:rsidRPr="001101F2">
        <w:rPr>
          <w:rFonts w:ascii="Myriad Pro" w:hAnsi="Myriad Pro"/>
          <w:b/>
          <w:sz w:val="20"/>
        </w:rPr>
        <w:lastRenderedPageBreak/>
        <w:t>Violent action:</w:t>
      </w:r>
      <w:r w:rsidRPr="001101F2">
        <w:rPr>
          <w:rFonts w:ascii="Myriad Pro" w:hAnsi="Myriad Pro"/>
          <w:sz w:val="20"/>
        </w:rPr>
        <w:t xml:space="preserve"> Violence, threats or other intimidating actions, whether towards other players, officials or the general public will not be tolerated. Penalty is expulsion from the playing area and possible legal action and/or suspensions or fines.</w:t>
      </w:r>
    </w:p>
    <w:p w14:paraId="1DA3BD2D" w14:textId="77777777" w:rsidR="00D63665" w:rsidRPr="001101F2" w:rsidRDefault="00D63665" w:rsidP="00AD497A">
      <w:pPr>
        <w:pStyle w:val="ListParagraph"/>
        <w:numPr>
          <w:ilvl w:val="0"/>
          <w:numId w:val="8"/>
        </w:numPr>
        <w:rPr>
          <w:rFonts w:ascii="Myriad Pro" w:hAnsi="Myriad Pro"/>
          <w:sz w:val="20"/>
        </w:rPr>
      </w:pPr>
      <w:r w:rsidRPr="001101F2">
        <w:rPr>
          <w:rFonts w:ascii="Myriad Pro" w:hAnsi="Myriad Pro"/>
          <w:b/>
          <w:sz w:val="20"/>
        </w:rPr>
        <w:t>Actions that bring Vic Beach into disrepute:</w:t>
      </w:r>
      <w:r w:rsidRPr="001101F2">
        <w:rPr>
          <w:rFonts w:ascii="Myriad Pro" w:hAnsi="Myriad Pro"/>
          <w:sz w:val="20"/>
        </w:rPr>
        <w:t xml:space="preserve"> All players are expected to conduct themselves in a professional and sportsmanlike manner. Any player that does not act reasonably in the opinion of the Competition Manager may be reported for subsequent disciplinary action, which may include suspension and/or fines. Such actions include skylarking and practical jokes.</w:t>
      </w:r>
    </w:p>
    <w:p w14:paraId="2D9D2FBB" w14:textId="77777777" w:rsidR="001101F2" w:rsidRDefault="001101F2" w:rsidP="00A96C98"/>
    <w:p w14:paraId="023CDE3F" w14:textId="577334E2" w:rsidR="00D63665" w:rsidRPr="00F33353" w:rsidRDefault="00D63665" w:rsidP="00A96C98">
      <w:r w:rsidRPr="00F33353">
        <w:t xml:space="preserve">Players competing in sponsored events should bear in mind that the facilities that the players are enjoying are only available because the sponsors perceive </w:t>
      </w:r>
      <w:proofErr w:type="gramStart"/>
      <w:r w:rsidRPr="00F33353">
        <w:t>that events</w:t>
      </w:r>
      <w:proofErr w:type="gramEnd"/>
      <w:r w:rsidRPr="00F33353">
        <w:t xml:space="preserve"> will be run in a professional manner that complements their product. If players do not conduct themselves appropriately, it is entirely possible that sponsors will choose not to continue their interest in the sport, which may result in future events being less enjoyable or even non-existent.</w:t>
      </w:r>
    </w:p>
    <w:p w14:paraId="7426CB09" w14:textId="77777777" w:rsidR="001101F2" w:rsidRDefault="001101F2" w:rsidP="00A96C98"/>
    <w:p w14:paraId="0F48024C" w14:textId="77777777" w:rsidR="00D63665" w:rsidRDefault="00D63665" w:rsidP="00A96C98">
      <w:r w:rsidRPr="00F33353">
        <w:t xml:space="preserve">A player participating in the grand </w:t>
      </w:r>
      <w:proofErr w:type="spellStart"/>
      <w:r w:rsidRPr="00F33353">
        <w:t>final</w:t>
      </w:r>
      <w:proofErr w:type="spellEnd"/>
      <w:r w:rsidRPr="00F33353">
        <w:t xml:space="preserve"> of an event must attend and participate in the awards ceremony after the match unless he/she is reasonably unable to do so.</w:t>
      </w:r>
    </w:p>
    <w:p w14:paraId="30D0218A" w14:textId="77777777" w:rsidR="00D63665" w:rsidRPr="00582B3F" w:rsidRDefault="00D63665" w:rsidP="00B46947">
      <w:pPr>
        <w:pStyle w:val="Heading2"/>
        <w:numPr>
          <w:ilvl w:val="0"/>
          <w:numId w:val="27"/>
        </w:numPr>
        <w:ind w:left="0"/>
        <w:rPr>
          <w:szCs w:val="20"/>
          <w:u w:val="single"/>
        </w:rPr>
      </w:pPr>
      <w:bookmarkStart w:id="52" w:name="_Toc19529224"/>
      <w:r w:rsidRPr="00F33353">
        <w:t>U</w:t>
      </w:r>
      <w:r w:rsidR="00FE1671">
        <w:t>niforms</w:t>
      </w:r>
      <w:bookmarkEnd w:id="52"/>
    </w:p>
    <w:p w14:paraId="3BA37E61" w14:textId="77777777" w:rsidR="00D63665" w:rsidRPr="00F33353" w:rsidRDefault="00D63665" w:rsidP="00A96C98">
      <w:r w:rsidRPr="00F33353">
        <w:t xml:space="preserve">There is no requirement for </w:t>
      </w:r>
      <w:proofErr w:type="gramStart"/>
      <w:r>
        <w:t>non AAA</w:t>
      </w:r>
      <w:proofErr w:type="gramEnd"/>
      <w:r>
        <w:t xml:space="preserve"> </w:t>
      </w:r>
      <w:r w:rsidRPr="00F33353">
        <w:t xml:space="preserve">players to be in uniform; however it is strongly encouraged that </w:t>
      </w:r>
      <w:r>
        <w:t>players</w:t>
      </w:r>
      <w:r w:rsidRPr="00F33353">
        <w:t xml:space="preserve"> do so as to improve the appearance and professionalism of the events.  It is recommended that players try to wear, in order of preference:</w:t>
      </w:r>
    </w:p>
    <w:p w14:paraId="0A342183" w14:textId="77777777" w:rsidR="00D63665" w:rsidRPr="001101F2" w:rsidRDefault="00D63665" w:rsidP="00AD497A">
      <w:pPr>
        <w:pStyle w:val="ListParagraph"/>
        <w:numPr>
          <w:ilvl w:val="0"/>
          <w:numId w:val="9"/>
        </w:numPr>
        <w:rPr>
          <w:rFonts w:ascii="Myriad Pro" w:hAnsi="Myriad Pro"/>
          <w:sz w:val="20"/>
        </w:rPr>
      </w:pPr>
      <w:r w:rsidRPr="001101F2">
        <w:rPr>
          <w:rFonts w:ascii="Myriad Pro" w:hAnsi="Myriad Pro"/>
          <w:sz w:val="20"/>
        </w:rPr>
        <w:t xml:space="preserve">Shorts/Bathers/Bike pants/Leggings of a similar </w:t>
      </w:r>
      <w:proofErr w:type="spellStart"/>
      <w:r w:rsidRPr="001101F2">
        <w:rPr>
          <w:rFonts w:ascii="Myriad Pro" w:hAnsi="Myriad Pro"/>
          <w:sz w:val="20"/>
        </w:rPr>
        <w:t>colour</w:t>
      </w:r>
      <w:proofErr w:type="spellEnd"/>
      <w:r w:rsidRPr="001101F2">
        <w:rPr>
          <w:rFonts w:ascii="Myriad Pro" w:hAnsi="Myriad Pro"/>
          <w:sz w:val="20"/>
        </w:rPr>
        <w:t xml:space="preserve"> and cut (bathers not compulsory in women’s)</w:t>
      </w:r>
    </w:p>
    <w:p w14:paraId="0CF66301" w14:textId="77777777" w:rsidR="00D63665" w:rsidRPr="001101F2" w:rsidRDefault="00D63665" w:rsidP="00AD497A">
      <w:pPr>
        <w:pStyle w:val="ListParagraph"/>
        <w:numPr>
          <w:ilvl w:val="0"/>
          <w:numId w:val="9"/>
        </w:numPr>
        <w:rPr>
          <w:rFonts w:ascii="Myriad Pro" w:hAnsi="Myriad Pro"/>
          <w:sz w:val="20"/>
        </w:rPr>
      </w:pPr>
      <w:r w:rsidRPr="001101F2">
        <w:rPr>
          <w:rFonts w:ascii="Myriad Pro" w:hAnsi="Myriad Pro"/>
          <w:sz w:val="20"/>
        </w:rPr>
        <w:t xml:space="preserve">T-shirts/singlets of a similar </w:t>
      </w:r>
      <w:proofErr w:type="spellStart"/>
      <w:r w:rsidRPr="001101F2">
        <w:rPr>
          <w:rFonts w:ascii="Myriad Pro" w:hAnsi="Myriad Pro"/>
          <w:sz w:val="20"/>
        </w:rPr>
        <w:t>colour</w:t>
      </w:r>
      <w:proofErr w:type="spellEnd"/>
      <w:r w:rsidRPr="001101F2">
        <w:rPr>
          <w:rFonts w:ascii="Myriad Pro" w:hAnsi="Myriad Pro"/>
          <w:sz w:val="20"/>
        </w:rPr>
        <w:t xml:space="preserve"> and cut</w:t>
      </w:r>
    </w:p>
    <w:p w14:paraId="6340CA9E" w14:textId="77777777" w:rsidR="00D63665" w:rsidRPr="001101F2" w:rsidRDefault="00D63665" w:rsidP="00AD497A">
      <w:pPr>
        <w:pStyle w:val="ListParagraph"/>
        <w:numPr>
          <w:ilvl w:val="0"/>
          <w:numId w:val="9"/>
        </w:numPr>
        <w:rPr>
          <w:rFonts w:ascii="Myriad Pro" w:hAnsi="Myriad Pro"/>
          <w:sz w:val="20"/>
        </w:rPr>
      </w:pPr>
      <w:r w:rsidRPr="001101F2">
        <w:rPr>
          <w:rFonts w:ascii="Myriad Pro" w:hAnsi="Myriad Pro"/>
          <w:sz w:val="20"/>
        </w:rPr>
        <w:t>Matching shorts</w:t>
      </w:r>
    </w:p>
    <w:p w14:paraId="47AA0483" w14:textId="77777777" w:rsidR="00D63665" w:rsidRPr="001101F2" w:rsidRDefault="00D63665" w:rsidP="00AD497A">
      <w:pPr>
        <w:pStyle w:val="ListParagraph"/>
        <w:numPr>
          <w:ilvl w:val="0"/>
          <w:numId w:val="9"/>
        </w:numPr>
        <w:rPr>
          <w:rFonts w:ascii="Myriad Pro" w:hAnsi="Myriad Pro"/>
          <w:sz w:val="20"/>
        </w:rPr>
      </w:pPr>
      <w:r w:rsidRPr="001101F2">
        <w:rPr>
          <w:rFonts w:ascii="Myriad Pro" w:hAnsi="Myriad Pro"/>
          <w:sz w:val="20"/>
        </w:rPr>
        <w:t>Matching t-shirts/singlets</w:t>
      </w:r>
    </w:p>
    <w:p w14:paraId="607BEBC1" w14:textId="77777777" w:rsidR="001101F2" w:rsidRDefault="001101F2" w:rsidP="00A96C98"/>
    <w:p w14:paraId="0D1046F9" w14:textId="77777777" w:rsidR="00D63665" w:rsidRPr="00F33353" w:rsidRDefault="00D63665" w:rsidP="00A96C98">
      <w:r w:rsidRPr="00F33353">
        <w:t xml:space="preserve">Some players have private sponsors. </w:t>
      </w:r>
      <w:r>
        <w:t>Vic Beach</w:t>
      </w:r>
      <w:r w:rsidRPr="00F33353">
        <w:t xml:space="preserve"> encourages players to seek out their own sponsors so as to help them with the financial burden of competing in events, however for obvious reasons individual sponsors must not conflict or overshadow tournament sponsors. </w:t>
      </w:r>
      <w:r>
        <w:t xml:space="preserve"> Tour Promoters must </w:t>
      </w:r>
      <w:r w:rsidRPr="008704A3">
        <w:t>be advised of any personal sponsorship a minimum of 7 days prior to an event</w:t>
      </w:r>
      <w:r>
        <w:t xml:space="preserve">. </w:t>
      </w:r>
      <w:r w:rsidRPr="00F33353">
        <w:t>Individual sponsor advertising space shall be not larger than 10 cm2 on each person. Examples of acceptable individual advertising space include:</w:t>
      </w:r>
    </w:p>
    <w:p w14:paraId="447F7B99" w14:textId="77777777" w:rsidR="00D63665" w:rsidRPr="001101F2" w:rsidRDefault="00D63665" w:rsidP="00AD497A">
      <w:pPr>
        <w:pStyle w:val="ListParagraph"/>
        <w:numPr>
          <w:ilvl w:val="0"/>
          <w:numId w:val="10"/>
        </w:numPr>
        <w:rPr>
          <w:rFonts w:ascii="Myriad Pro" w:hAnsi="Myriad Pro"/>
          <w:sz w:val="20"/>
        </w:rPr>
      </w:pPr>
      <w:r w:rsidRPr="001101F2">
        <w:rPr>
          <w:rFonts w:ascii="Myriad Pro" w:hAnsi="Myriad Pro"/>
          <w:sz w:val="20"/>
        </w:rPr>
        <w:t>Patches sewn/pinned onto shorts/bathers</w:t>
      </w:r>
    </w:p>
    <w:p w14:paraId="69B57ED0" w14:textId="77777777" w:rsidR="00D63665" w:rsidRPr="001101F2" w:rsidRDefault="00D63665" w:rsidP="00AD497A">
      <w:pPr>
        <w:pStyle w:val="ListParagraph"/>
        <w:numPr>
          <w:ilvl w:val="0"/>
          <w:numId w:val="10"/>
        </w:numPr>
        <w:rPr>
          <w:rFonts w:ascii="Myriad Pro" w:hAnsi="Myriad Pro"/>
          <w:sz w:val="20"/>
        </w:rPr>
      </w:pPr>
      <w:r w:rsidRPr="001101F2">
        <w:rPr>
          <w:rFonts w:ascii="Myriad Pro" w:hAnsi="Myriad Pro"/>
          <w:sz w:val="20"/>
        </w:rPr>
        <w:t>Temporary tattoos</w:t>
      </w:r>
    </w:p>
    <w:p w14:paraId="72CED06B" w14:textId="77777777" w:rsidR="00D63665" w:rsidRPr="001101F2" w:rsidRDefault="00D63665" w:rsidP="00AD497A">
      <w:pPr>
        <w:pStyle w:val="ListParagraph"/>
        <w:numPr>
          <w:ilvl w:val="0"/>
          <w:numId w:val="10"/>
        </w:numPr>
        <w:rPr>
          <w:rFonts w:ascii="Myriad Pro" w:hAnsi="Myriad Pro"/>
          <w:sz w:val="20"/>
        </w:rPr>
      </w:pPr>
      <w:r w:rsidRPr="001101F2">
        <w:rPr>
          <w:rFonts w:ascii="Myriad Pro" w:hAnsi="Myriad Pro"/>
          <w:sz w:val="20"/>
        </w:rPr>
        <w:t>Arm bands</w:t>
      </w:r>
    </w:p>
    <w:p w14:paraId="031E976E" w14:textId="77777777" w:rsidR="001101F2" w:rsidRDefault="001101F2" w:rsidP="00A96C98"/>
    <w:p w14:paraId="47A4027E" w14:textId="77777777" w:rsidR="00D63665" w:rsidRPr="00F33353" w:rsidRDefault="00D63665" w:rsidP="00A96C98">
      <w:r w:rsidRPr="00F33353">
        <w:t>Individual Sponsors court signage must not be erected by players on the Court perimeter.  Permission needs to be granted by the</w:t>
      </w:r>
      <w:r>
        <w:t xml:space="preserve"> Tour Promoters</w:t>
      </w:r>
      <w:r w:rsidRPr="00F33353">
        <w:t>.</w:t>
      </w:r>
    </w:p>
    <w:p w14:paraId="7A008A11" w14:textId="77777777" w:rsidR="001101F2" w:rsidRDefault="001101F2" w:rsidP="00A96C98"/>
    <w:p w14:paraId="01BDAD68" w14:textId="5E873E45" w:rsidR="00D63665" w:rsidRDefault="00D63665" w:rsidP="00A96C98">
      <w:r w:rsidRPr="00F33353">
        <w:t>NOTE</w:t>
      </w:r>
      <w:r>
        <w:t xml:space="preserve">: </w:t>
      </w:r>
      <w:r w:rsidRPr="00F33353">
        <w:t>A player may wear sponsor-supplied product (</w:t>
      </w:r>
      <w:r w:rsidR="004F40CA" w:rsidRPr="00F33353">
        <w:t>e.g.,</w:t>
      </w:r>
      <w:r w:rsidRPr="00F33353">
        <w:t xml:space="preserve"> sunglasses) as long as it does not conflict with tournament sponsor supplied product.  For </w:t>
      </w:r>
      <w:r w:rsidR="004F40CA" w:rsidRPr="00F33353">
        <w:t>example,</w:t>
      </w:r>
      <w:r w:rsidRPr="00F33353">
        <w:t xml:space="preserve"> if the tournament sponsor has provided playing singlets, a player may not wear a singlet provided by an individual sponsor, or obscure the tournament sponsor-provided singlet signage with individual signage. </w:t>
      </w:r>
    </w:p>
    <w:p w14:paraId="64B232BD" w14:textId="77777777" w:rsidR="001101F2" w:rsidRDefault="001101F2" w:rsidP="00A96C98"/>
    <w:p w14:paraId="23517333" w14:textId="77777777" w:rsidR="00D63665" w:rsidRPr="00F33353" w:rsidRDefault="00D63665" w:rsidP="00A96C98">
      <w:r w:rsidRPr="00F33353">
        <w:t>Penalty: Loss of ranking points for the event.</w:t>
      </w:r>
    </w:p>
    <w:p w14:paraId="06BD43A6" w14:textId="77777777" w:rsidR="001101F2" w:rsidRDefault="001101F2" w:rsidP="00A96C98"/>
    <w:p w14:paraId="25D8DBCC" w14:textId="77777777" w:rsidR="00D63665" w:rsidRPr="00F33353" w:rsidRDefault="00D63665" w:rsidP="00A96C98">
      <w:r w:rsidRPr="00F33353">
        <w:t xml:space="preserve">Individual sponsors shall not conflict with any tournament sponsor or represent any tobacco company. For example, if the tournament sponsor is a Motor Vehicle Company, a player may not wear sponsorship signage from a competing Vehicle supplier. </w:t>
      </w:r>
    </w:p>
    <w:p w14:paraId="0B74E632" w14:textId="77777777" w:rsidR="001101F2" w:rsidRDefault="001101F2" w:rsidP="00A96C98"/>
    <w:p w14:paraId="1EAFD1C6" w14:textId="1C98896D" w:rsidR="00D63665" w:rsidRDefault="00D63665" w:rsidP="00A96C98">
      <w:r w:rsidRPr="00F33353">
        <w:t>Players shall not wear any accessories (</w:t>
      </w:r>
      <w:r w:rsidR="004F40CA" w:rsidRPr="00F33353">
        <w:t>e.g.,</w:t>
      </w:r>
      <w:r w:rsidRPr="00F33353">
        <w:t xml:space="preserve"> </w:t>
      </w:r>
      <w:r w:rsidR="004F40CA" w:rsidRPr="00F33353">
        <w:t>jewelry</w:t>
      </w:r>
      <w:r w:rsidRPr="00F33353">
        <w:t>) that have sharp edges.</w:t>
      </w:r>
    </w:p>
    <w:p w14:paraId="02E830A9" w14:textId="77777777" w:rsidR="00D63665" w:rsidRDefault="00CB4C80" w:rsidP="00B46947">
      <w:pPr>
        <w:pStyle w:val="Heading2"/>
        <w:numPr>
          <w:ilvl w:val="0"/>
          <w:numId w:val="27"/>
        </w:numPr>
        <w:ind w:left="0"/>
      </w:pPr>
      <w:bookmarkStart w:id="53" w:name="_Toc19529226"/>
      <w:r>
        <w:t>Personal Health</w:t>
      </w:r>
      <w:bookmarkEnd w:id="53"/>
    </w:p>
    <w:p w14:paraId="209F7C0B" w14:textId="77777777" w:rsidR="00D63665" w:rsidRDefault="00D63665" w:rsidP="00A96C98">
      <w:r w:rsidRPr="008B740F">
        <w:t>Players must ensure they are in good health prior to participating in an event and must take responsibility for health problems that may arise. Players must be aware of the specific health areas associated with this sport and take necessary precautions and responsibility for themselves and their actions.</w:t>
      </w:r>
      <w:r>
        <w:t xml:space="preserve">  Please read the following advice on what to bring with you to help </w:t>
      </w:r>
      <w:proofErr w:type="spellStart"/>
      <w:r>
        <w:t>minimise</w:t>
      </w:r>
      <w:proofErr w:type="spellEnd"/>
      <w:r>
        <w:t xml:space="preserve"> exposure as tournaments days can be a long.</w:t>
      </w:r>
    </w:p>
    <w:p w14:paraId="7227266B" w14:textId="77777777" w:rsidR="00D63665" w:rsidRPr="000D5FDE" w:rsidRDefault="00CB4C80" w:rsidP="00B46947">
      <w:pPr>
        <w:pStyle w:val="Heading2"/>
        <w:numPr>
          <w:ilvl w:val="0"/>
          <w:numId w:val="27"/>
        </w:numPr>
        <w:ind w:left="0"/>
      </w:pPr>
      <w:bookmarkStart w:id="54" w:name="_Toc19529227"/>
      <w:r>
        <w:t>What to Bring</w:t>
      </w:r>
      <w:bookmarkEnd w:id="54"/>
    </w:p>
    <w:p w14:paraId="62F9DC3E" w14:textId="77777777" w:rsidR="00D63665" w:rsidRPr="000D5FDE" w:rsidRDefault="00D63665" w:rsidP="00A96C98">
      <w:r w:rsidRPr="000D5FDE">
        <w:t xml:space="preserve">The beach in Victoria is an unpredictable place with a wide range of possible weather conditions. Following is a suggested list of the “basics” that all players should bring to every tournament. </w:t>
      </w:r>
    </w:p>
    <w:p w14:paraId="26831CA7" w14:textId="0D47902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 xml:space="preserve">SPF </w:t>
      </w:r>
      <w:r w:rsidR="004F40CA">
        <w:rPr>
          <w:rFonts w:ascii="Myriad Pro" w:hAnsi="Myriad Pro"/>
          <w:sz w:val="20"/>
        </w:rPr>
        <w:t>5</w:t>
      </w:r>
      <w:r w:rsidRPr="001E54D6">
        <w:rPr>
          <w:rFonts w:ascii="Myriad Pro" w:hAnsi="Myriad Pro"/>
          <w:sz w:val="20"/>
        </w:rPr>
        <w:t xml:space="preserve">0+ sunscreen and zinc cream (apply this before you leave home – sometimes it’s difficult to find time to “slip slop slap” once the event gets going). Remember </w:t>
      </w:r>
      <w:r w:rsidR="001E54D6" w:rsidRPr="001E54D6">
        <w:rPr>
          <w:rFonts w:ascii="Myriad Pro" w:hAnsi="Myriad Pro"/>
          <w:sz w:val="20"/>
        </w:rPr>
        <w:t xml:space="preserve">your </w:t>
      </w:r>
      <w:r w:rsidRPr="001E54D6">
        <w:rPr>
          <w:rFonts w:ascii="Myriad Pro" w:hAnsi="Myriad Pro"/>
          <w:sz w:val="20"/>
        </w:rPr>
        <w:t>Lip sunscreen (“chap stick”)</w:t>
      </w:r>
    </w:p>
    <w:p w14:paraId="0EEEFC40"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 xml:space="preserve">At least 5 - 10 </w:t>
      </w:r>
      <w:proofErr w:type="spellStart"/>
      <w:r w:rsidRPr="001E54D6">
        <w:rPr>
          <w:rFonts w:ascii="Myriad Pro" w:hAnsi="Myriad Pro"/>
          <w:sz w:val="20"/>
        </w:rPr>
        <w:t>litres</w:t>
      </w:r>
      <w:proofErr w:type="spellEnd"/>
      <w:r w:rsidRPr="001E54D6">
        <w:rPr>
          <w:rFonts w:ascii="Myriad Pro" w:hAnsi="Myriad Pro"/>
          <w:sz w:val="20"/>
        </w:rPr>
        <w:t xml:space="preserve"> of water per person, preferably in an insulated container</w:t>
      </w:r>
    </w:p>
    <w:p w14:paraId="014FE4F7"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 xml:space="preserve">Warm clothes </w:t>
      </w:r>
      <w:proofErr w:type="gramStart"/>
      <w:r w:rsidRPr="001E54D6">
        <w:rPr>
          <w:rFonts w:ascii="Myriad Pro" w:hAnsi="Myriad Pro"/>
          <w:sz w:val="20"/>
        </w:rPr>
        <w:t>e.g.</w:t>
      </w:r>
      <w:proofErr w:type="gramEnd"/>
      <w:r w:rsidRPr="001E54D6">
        <w:rPr>
          <w:rFonts w:ascii="Myriad Pro" w:hAnsi="Myriad Pro"/>
          <w:sz w:val="20"/>
        </w:rPr>
        <w:t xml:space="preserve"> tracksuit and windcheater </w:t>
      </w:r>
    </w:p>
    <w:p w14:paraId="710F96AB"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 xml:space="preserve">A hat/cap and long-sleeved shirt </w:t>
      </w:r>
    </w:p>
    <w:p w14:paraId="7E140E23"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A beach towel and a spare pair of bathers</w:t>
      </w:r>
    </w:p>
    <w:p w14:paraId="626F4F5F"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lastRenderedPageBreak/>
        <w:t xml:space="preserve">Sports Chamois – can be kept in an </w:t>
      </w:r>
      <w:proofErr w:type="spellStart"/>
      <w:r w:rsidRPr="001E54D6">
        <w:rPr>
          <w:rFonts w:ascii="Myriad Pro" w:hAnsi="Myriad Pro"/>
          <w:sz w:val="20"/>
        </w:rPr>
        <w:t>esky</w:t>
      </w:r>
      <w:proofErr w:type="spellEnd"/>
      <w:r w:rsidRPr="001E54D6">
        <w:rPr>
          <w:rFonts w:ascii="Myriad Pro" w:hAnsi="Myriad Pro"/>
          <w:sz w:val="20"/>
        </w:rPr>
        <w:t xml:space="preserve"> with ice for refreshing timeouts!</w:t>
      </w:r>
    </w:p>
    <w:p w14:paraId="6344D6B0"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Some loose change for parking, which usually costs about $1</w:t>
      </w:r>
      <w:r w:rsidR="001E54D6" w:rsidRPr="001E54D6">
        <w:rPr>
          <w:rFonts w:ascii="Myriad Pro" w:hAnsi="Myriad Pro"/>
          <w:sz w:val="20"/>
        </w:rPr>
        <w:t>2</w:t>
      </w:r>
      <w:r w:rsidRPr="001E54D6">
        <w:rPr>
          <w:rFonts w:ascii="Myriad Pro" w:hAnsi="Myriad Pro"/>
          <w:sz w:val="20"/>
        </w:rPr>
        <w:t xml:space="preserve"> for the day, depending on the location.  Change will not be provided by the competition </w:t>
      </w:r>
      <w:proofErr w:type="spellStart"/>
      <w:r w:rsidRPr="001E54D6">
        <w:rPr>
          <w:rFonts w:ascii="Myriad Pro" w:hAnsi="Myriad Pro"/>
          <w:sz w:val="20"/>
        </w:rPr>
        <w:t>organisers</w:t>
      </w:r>
      <w:proofErr w:type="spellEnd"/>
      <w:r w:rsidRPr="001E54D6">
        <w:rPr>
          <w:rFonts w:ascii="Myriad Pro" w:hAnsi="Myriad Pro"/>
          <w:sz w:val="20"/>
        </w:rPr>
        <w:t>.</w:t>
      </w:r>
    </w:p>
    <w:p w14:paraId="62ECFC58" w14:textId="4E0C8877" w:rsidR="00D63665" w:rsidRPr="001E54D6" w:rsidRDefault="004F40CA" w:rsidP="00AD497A">
      <w:pPr>
        <w:pStyle w:val="ListParagraph"/>
        <w:numPr>
          <w:ilvl w:val="0"/>
          <w:numId w:val="12"/>
        </w:numPr>
        <w:rPr>
          <w:rFonts w:ascii="Myriad Pro" w:hAnsi="Myriad Pro"/>
          <w:sz w:val="20"/>
        </w:rPr>
      </w:pPr>
      <w:r>
        <w:rPr>
          <w:rFonts w:ascii="Myriad Pro" w:hAnsi="Myriad Pro"/>
          <w:sz w:val="20"/>
        </w:rPr>
        <w:t xml:space="preserve">Your won ball to use for warm up before you get on the court. </w:t>
      </w:r>
    </w:p>
    <w:p w14:paraId="3899B714"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 xml:space="preserve">Sunglasses – preferably </w:t>
      </w:r>
      <w:proofErr w:type="spellStart"/>
      <w:r w:rsidRPr="001E54D6">
        <w:rPr>
          <w:rFonts w:ascii="Myriad Pro" w:hAnsi="Myriad Pro"/>
          <w:sz w:val="20"/>
        </w:rPr>
        <w:t>polarised</w:t>
      </w:r>
      <w:proofErr w:type="spellEnd"/>
    </w:p>
    <w:p w14:paraId="7C113E72"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A pair of playing shorts</w:t>
      </w:r>
      <w:r w:rsidR="001E54D6" w:rsidRPr="001E54D6">
        <w:rPr>
          <w:rFonts w:ascii="Myriad Pro" w:hAnsi="Myriad Pro"/>
          <w:sz w:val="20"/>
        </w:rPr>
        <w:t xml:space="preserve"> and </w:t>
      </w:r>
      <w:r w:rsidRPr="001E54D6">
        <w:rPr>
          <w:rFonts w:ascii="Myriad Pro" w:hAnsi="Myriad Pro"/>
          <w:sz w:val="20"/>
        </w:rPr>
        <w:t>singlet/t-shirt</w:t>
      </w:r>
    </w:p>
    <w:p w14:paraId="3C95A6DB"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w:t>
      </w:r>
      <w:proofErr w:type="spellStart"/>
      <w:r w:rsidRPr="001E54D6">
        <w:rPr>
          <w:rFonts w:ascii="Myriad Pro" w:hAnsi="Myriad Pro"/>
          <w:sz w:val="20"/>
        </w:rPr>
        <w:t>SandSocks</w:t>
      </w:r>
      <w:proofErr w:type="spellEnd"/>
      <w:r w:rsidRPr="001E54D6">
        <w:rPr>
          <w:rFonts w:ascii="Myriad Pro" w:hAnsi="Myriad Pro"/>
          <w:sz w:val="20"/>
        </w:rPr>
        <w:t>’, or an old pair of socks in case the sand gets too hot</w:t>
      </w:r>
    </w:p>
    <w:p w14:paraId="542EFABF"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A towel to sit on/dry yourself/dry the ball off</w:t>
      </w:r>
    </w:p>
    <w:p w14:paraId="29564D66"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Socks/runners or Sandals/thongs</w:t>
      </w:r>
    </w:p>
    <w:p w14:paraId="6EE41DFD"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A T-shirt or similar to change into at the end of the day</w:t>
      </w:r>
    </w:p>
    <w:p w14:paraId="405F6E3E"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Anti-Perspirant/Deodorant</w:t>
      </w:r>
    </w:p>
    <w:p w14:paraId="281519C4"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 xml:space="preserve">Food to eat during the day. Suggestions include fruit, muesli bars, sandwiches etc. Note: that most venues have shops nearby if you want to buy lunch, but it is worth packing some snacks as you may not have time to go wandering too far between games. </w:t>
      </w:r>
    </w:p>
    <w:p w14:paraId="4C8A347E" w14:textId="77777777" w:rsidR="00D63665" w:rsidRPr="001E54D6" w:rsidRDefault="00D63665" w:rsidP="00AD497A">
      <w:pPr>
        <w:pStyle w:val="ListParagraph"/>
        <w:numPr>
          <w:ilvl w:val="0"/>
          <w:numId w:val="12"/>
        </w:numPr>
        <w:rPr>
          <w:rFonts w:ascii="Myriad Pro" w:hAnsi="Myriad Pro"/>
          <w:sz w:val="20"/>
        </w:rPr>
      </w:pPr>
      <w:r w:rsidRPr="001E54D6">
        <w:rPr>
          <w:rFonts w:ascii="Myriad Pro" w:hAnsi="Myriad Pro"/>
          <w:sz w:val="20"/>
        </w:rPr>
        <w:t xml:space="preserve">Strapping tape (if you know that you will need to use it during the day, that is, for preventative strapping). </w:t>
      </w:r>
    </w:p>
    <w:p w14:paraId="6D0C99C4" w14:textId="77777777" w:rsidR="001E54D6" w:rsidRDefault="001E54D6" w:rsidP="00A96C98"/>
    <w:p w14:paraId="1773E5CC" w14:textId="77777777" w:rsidR="00D63665" w:rsidRDefault="00D63665" w:rsidP="00A96C98">
      <w:r w:rsidRPr="000D5FDE">
        <w:t>There is a Sports Trainer</w:t>
      </w:r>
      <w:r>
        <w:t>/First Aider</w:t>
      </w:r>
      <w:r w:rsidRPr="000D5FDE">
        <w:t xml:space="preserve"> who will be at every tournament, so there is no need to bring first aid equipment in tournaments.</w:t>
      </w:r>
    </w:p>
    <w:p w14:paraId="3D4591DA" w14:textId="77777777" w:rsidR="00D63665" w:rsidRPr="000D5FDE" w:rsidRDefault="00CB4C80" w:rsidP="00B46947">
      <w:pPr>
        <w:pStyle w:val="Heading2"/>
        <w:numPr>
          <w:ilvl w:val="0"/>
          <w:numId w:val="27"/>
        </w:numPr>
        <w:ind w:left="0"/>
      </w:pPr>
      <w:bookmarkStart w:id="55" w:name="_Toc19529228"/>
      <w:r>
        <w:t>Hydration</w:t>
      </w:r>
      <w:bookmarkEnd w:id="55"/>
    </w:p>
    <w:p w14:paraId="30F92A18" w14:textId="77777777" w:rsidR="00D63665" w:rsidRPr="000D5FDE" w:rsidRDefault="00D63665" w:rsidP="00A96C98">
      <w:r w:rsidRPr="000D5FDE">
        <w:t xml:space="preserve">Hydration is clearly important. Even on a mild day, it is not unusual for people to lose </w:t>
      </w:r>
      <w:r w:rsidR="00CB4C80">
        <w:t>lots of fluids over</w:t>
      </w:r>
      <w:r w:rsidRPr="000D5FDE">
        <w:t xml:space="preserve"> the course of the day from perspiration. Bring plenty of water and try to continuously drink throughout the day</w:t>
      </w:r>
      <w:r>
        <w:t xml:space="preserve"> and the days leading up to an event</w:t>
      </w:r>
      <w:r w:rsidRPr="000D5FDE">
        <w:t>.</w:t>
      </w:r>
    </w:p>
    <w:p w14:paraId="61D0A2A6" w14:textId="77777777" w:rsidR="00D63665" w:rsidRPr="000D5FDE" w:rsidRDefault="00D63665" w:rsidP="00A96C98"/>
    <w:p w14:paraId="1BFCA288" w14:textId="77777777" w:rsidR="00D63665" w:rsidRDefault="00D63665" w:rsidP="00A96C98">
      <w:r w:rsidRPr="000D5FDE">
        <w:t xml:space="preserve">In very hot and humid conditions, you should aim to drink at </w:t>
      </w:r>
      <w:r w:rsidR="00CB4C80">
        <w:t>lots</w:t>
      </w:r>
      <w:r w:rsidRPr="000D5FDE">
        <w:t xml:space="preserve"> of water for every hour that you are at the beach</w:t>
      </w:r>
      <w:r>
        <w:t xml:space="preserve"> and additional hydration and mineral/electrolyte replacements are highly recommended</w:t>
      </w:r>
      <w:r w:rsidRPr="000D5FDE">
        <w:t xml:space="preserve">. The intake will vary slightly for milder days. </w:t>
      </w:r>
    </w:p>
    <w:p w14:paraId="3DEE99EF" w14:textId="77777777" w:rsidR="00D63665" w:rsidRPr="000D5FDE" w:rsidRDefault="00CB4C80" w:rsidP="00B46947">
      <w:pPr>
        <w:pStyle w:val="Heading2"/>
        <w:numPr>
          <w:ilvl w:val="0"/>
          <w:numId w:val="27"/>
        </w:numPr>
        <w:ind w:left="0"/>
      </w:pPr>
      <w:bookmarkStart w:id="56" w:name="_Toc19529229"/>
      <w:r>
        <w:t>Dangerous Objects</w:t>
      </w:r>
      <w:bookmarkEnd w:id="56"/>
    </w:p>
    <w:p w14:paraId="05942F42" w14:textId="0E943456" w:rsidR="00D63665" w:rsidRPr="000D5FDE" w:rsidRDefault="00D63665" w:rsidP="00A96C98">
      <w:r w:rsidRPr="000D5FDE">
        <w:t>Sadly, on inner city beaches around the world, the presence of syringes</w:t>
      </w:r>
      <w:r w:rsidR="004F40CA">
        <w:t>, rocks, shells</w:t>
      </w:r>
      <w:r w:rsidRPr="000D5FDE">
        <w:t xml:space="preserve"> and broken glass is unavoidable. </w:t>
      </w:r>
      <w:r w:rsidR="00CB4C80">
        <w:t>Vic Beach</w:t>
      </w:r>
      <w:r w:rsidRPr="000D5FDE">
        <w:t xml:space="preserve"> takes every precaution to ensure that no foreign objects are on the playing area by:</w:t>
      </w:r>
    </w:p>
    <w:p w14:paraId="20E5AAC1" w14:textId="77777777" w:rsidR="00D63665" w:rsidRPr="00CB4C80" w:rsidRDefault="00D63665" w:rsidP="00AD497A">
      <w:pPr>
        <w:pStyle w:val="ListParagraph"/>
        <w:numPr>
          <w:ilvl w:val="0"/>
          <w:numId w:val="13"/>
        </w:numPr>
        <w:rPr>
          <w:rFonts w:ascii="Myriad Pro" w:hAnsi="Myriad Pro"/>
          <w:sz w:val="20"/>
        </w:rPr>
      </w:pPr>
      <w:r w:rsidRPr="00CB4C80">
        <w:rPr>
          <w:rFonts w:ascii="Myriad Pro" w:hAnsi="Myriad Pro"/>
          <w:sz w:val="20"/>
        </w:rPr>
        <w:t>Visually inspecting each court before signing off on its readiness;</w:t>
      </w:r>
    </w:p>
    <w:p w14:paraId="25D4754C" w14:textId="4F057BE9" w:rsidR="00D63665" w:rsidRPr="00CB4C80" w:rsidRDefault="00D63665" w:rsidP="00AD497A">
      <w:pPr>
        <w:pStyle w:val="ListParagraph"/>
        <w:numPr>
          <w:ilvl w:val="0"/>
          <w:numId w:val="13"/>
        </w:numPr>
        <w:rPr>
          <w:rFonts w:ascii="Myriad Pro" w:hAnsi="Myriad Pro"/>
          <w:sz w:val="20"/>
        </w:rPr>
      </w:pPr>
      <w:r w:rsidRPr="00CB4C80">
        <w:rPr>
          <w:rFonts w:ascii="Myriad Pro" w:hAnsi="Myriad Pro"/>
          <w:sz w:val="20"/>
        </w:rPr>
        <w:t>Raking all courts</w:t>
      </w:r>
      <w:r w:rsidR="00F45480">
        <w:rPr>
          <w:rFonts w:ascii="Myriad Pro" w:hAnsi="Myriad Pro"/>
          <w:sz w:val="20"/>
        </w:rPr>
        <w:t xml:space="preserve"> as needed</w:t>
      </w:r>
      <w:r w:rsidRPr="00CB4C80">
        <w:rPr>
          <w:rFonts w:ascii="Myriad Pro" w:hAnsi="Myriad Pro"/>
          <w:sz w:val="20"/>
        </w:rPr>
        <w:t>;</w:t>
      </w:r>
    </w:p>
    <w:p w14:paraId="62A4AD83" w14:textId="21EE3E48" w:rsidR="00D63665" w:rsidRPr="00CB4C80" w:rsidRDefault="00F45480" w:rsidP="00AD497A">
      <w:pPr>
        <w:pStyle w:val="ListParagraph"/>
        <w:numPr>
          <w:ilvl w:val="0"/>
          <w:numId w:val="13"/>
        </w:numPr>
        <w:rPr>
          <w:rFonts w:ascii="Myriad Pro" w:hAnsi="Myriad Pro"/>
          <w:sz w:val="20"/>
        </w:rPr>
      </w:pPr>
      <w:r>
        <w:rPr>
          <w:rFonts w:ascii="Myriad Pro" w:hAnsi="Myriad Pro"/>
          <w:sz w:val="20"/>
        </w:rPr>
        <w:t>Liaising with the</w:t>
      </w:r>
      <w:r w:rsidR="00CB4C80" w:rsidRPr="00CB4C80">
        <w:rPr>
          <w:rFonts w:ascii="Myriad Pro" w:hAnsi="Myriad Pro"/>
          <w:sz w:val="20"/>
        </w:rPr>
        <w:t xml:space="preserve"> council in to sweep</w:t>
      </w:r>
      <w:r w:rsidR="00D63665" w:rsidRPr="00CB4C80">
        <w:rPr>
          <w:rFonts w:ascii="Myriad Pro" w:hAnsi="Myriad Pro"/>
          <w:sz w:val="20"/>
        </w:rPr>
        <w:t xml:space="preserve"> the entire beach.</w:t>
      </w:r>
    </w:p>
    <w:p w14:paraId="62A170AD" w14:textId="77777777" w:rsidR="00CB4C80" w:rsidRDefault="00CB4C80" w:rsidP="00A96C98"/>
    <w:p w14:paraId="666C80E0" w14:textId="77777777" w:rsidR="00D63665" w:rsidRPr="000D5FDE" w:rsidRDefault="00D63665" w:rsidP="00A96C98">
      <w:r w:rsidRPr="000D5FDE">
        <w:t>Do your own check of the court before you start to warm up;</w:t>
      </w:r>
    </w:p>
    <w:p w14:paraId="6B98FE05" w14:textId="77777777" w:rsidR="00CB4C80" w:rsidRDefault="00CB4C80" w:rsidP="00A96C98"/>
    <w:p w14:paraId="6755EE30" w14:textId="77777777" w:rsidR="00D63665" w:rsidRDefault="00D63665" w:rsidP="00A96C98">
      <w:r w:rsidRPr="000D5FDE">
        <w:t>If you do find anything dangerous, stop all activity in the area and immediately and ask a tournament official to come over to remove the offending object.  Surprisingly, the number of times that these types of objects have been discovered over the last 1</w:t>
      </w:r>
      <w:r w:rsidR="00CB4C80">
        <w:t>5</w:t>
      </w:r>
      <w:r w:rsidRPr="000D5FDE">
        <w:t xml:space="preserve"> years of operation has been remarkably low. Even more surprising is the number of times people have “discovered” broken glass by contacting it with their foot/elbow/head </w:t>
      </w:r>
      <w:proofErr w:type="spellStart"/>
      <w:r w:rsidRPr="000D5FDE">
        <w:t>etc</w:t>
      </w:r>
      <w:proofErr w:type="spellEnd"/>
      <w:r w:rsidRPr="000D5FDE">
        <w:t xml:space="preserve"> only to find that there is absolutely no injury resulting from the contact. </w:t>
      </w:r>
    </w:p>
    <w:p w14:paraId="16174E71" w14:textId="77777777" w:rsidR="00D63665" w:rsidRPr="000D5FDE" w:rsidRDefault="00D63665" w:rsidP="00B46947">
      <w:pPr>
        <w:pStyle w:val="Heading2"/>
        <w:numPr>
          <w:ilvl w:val="0"/>
          <w:numId w:val="27"/>
        </w:numPr>
        <w:ind w:left="0"/>
      </w:pPr>
      <w:bookmarkStart w:id="57" w:name="_Toc19529230"/>
      <w:r w:rsidRPr="000D5FDE">
        <w:t>S</w:t>
      </w:r>
      <w:r w:rsidR="00CB4C80">
        <w:t>kin</w:t>
      </w:r>
      <w:r w:rsidRPr="000D5FDE">
        <w:t xml:space="preserve"> </w:t>
      </w:r>
      <w:r w:rsidR="00CB4C80">
        <w:t>Protection</w:t>
      </w:r>
      <w:bookmarkEnd w:id="57"/>
    </w:p>
    <w:p w14:paraId="17290B1D" w14:textId="77777777" w:rsidR="00D63665" w:rsidRPr="000D5FDE" w:rsidRDefault="00D63665" w:rsidP="00A96C98">
      <w:r w:rsidRPr="000D5FDE">
        <w:t xml:space="preserve">There now appears to be an indisputable link between skin damage and excessive and/or unprotected sun exposure. </w:t>
      </w:r>
      <w:r w:rsidR="00CB4C80">
        <w:t>Vic Beach</w:t>
      </w:r>
      <w:r w:rsidRPr="000D5FDE">
        <w:t xml:space="preserve"> recommends that you follow sensible procedures when you are at </w:t>
      </w:r>
      <w:proofErr w:type="spellStart"/>
      <w:r w:rsidRPr="000D5FDE">
        <w:t>organised</w:t>
      </w:r>
      <w:proofErr w:type="spellEnd"/>
      <w:r w:rsidRPr="000D5FDE">
        <w:t xml:space="preserve"> events. </w:t>
      </w:r>
    </w:p>
    <w:p w14:paraId="1C9C04A5" w14:textId="77777777" w:rsidR="00D63665" w:rsidRPr="000D5FDE" w:rsidRDefault="00D63665" w:rsidP="00A96C98">
      <w:r w:rsidRPr="000D5FDE">
        <w:t>These include:</w:t>
      </w:r>
    </w:p>
    <w:p w14:paraId="286AEEC2" w14:textId="77777777" w:rsidR="00D63665" w:rsidRPr="00CB4C80" w:rsidRDefault="00D63665" w:rsidP="00AD497A">
      <w:pPr>
        <w:pStyle w:val="ListParagraph"/>
        <w:numPr>
          <w:ilvl w:val="0"/>
          <w:numId w:val="14"/>
        </w:numPr>
        <w:rPr>
          <w:rFonts w:ascii="Myriad Pro" w:hAnsi="Myriad Pro"/>
          <w:sz w:val="20"/>
        </w:rPr>
      </w:pPr>
      <w:r w:rsidRPr="00CB4C80">
        <w:rPr>
          <w:rFonts w:ascii="Myriad Pro" w:hAnsi="Myriad Pro"/>
          <w:sz w:val="20"/>
        </w:rPr>
        <w:t>Avoiding sun exposure by seeking shade wherever practicable</w:t>
      </w:r>
    </w:p>
    <w:p w14:paraId="29564086" w14:textId="77777777" w:rsidR="00D63665" w:rsidRPr="00CB4C80" w:rsidRDefault="00D63665" w:rsidP="00AD497A">
      <w:pPr>
        <w:pStyle w:val="ListParagraph"/>
        <w:numPr>
          <w:ilvl w:val="0"/>
          <w:numId w:val="14"/>
        </w:numPr>
        <w:rPr>
          <w:rFonts w:ascii="Myriad Pro" w:hAnsi="Myriad Pro"/>
          <w:sz w:val="20"/>
        </w:rPr>
      </w:pPr>
      <w:r w:rsidRPr="00CB4C80">
        <w:rPr>
          <w:rFonts w:ascii="Myriad Pro" w:hAnsi="Myriad Pro"/>
          <w:sz w:val="20"/>
        </w:rPr>
        <w:t>Applying sun screen before you arrive at the beach, and reapplying in accordance with the manufacturer’s directions</w:t>
      </w:r>
    </w:p>
    <w:p w14:paraId="6CF6296C" w14:textId="77777777" w:rsidR="00D63665" w:rsidRDefault="00D63665" w:rsidP="00AD497A">
      <w:pPr>
        <w:pStyle w:val="ListParagraph"/>
        <w:numPr>
          <w:ilvl w:val="0"/>
          <w:numId w:val="14"/>
        </w:numPr>
        <w:rPr>
          <w:rFonts w:ascii="Myriad Pro" w:hAnsi="Myriad Pro"/>
          <w:sz w:val="20"/>
        </w:rPr>
      </w:pPr>
      <w:r w:rsidRPr="00CB4C80">
        <w:rPr>
          <w:rFonts w:ascii="Myriad Pro" w:hAnsi="Myriad Pro"/>
          <w:sz w:val="20"/>
        </w:rPr>
        <w:t>Wearing appropriate clothing to block the sun’s rays wherever practicable. This includes hats and t-shirts when playing and long-sleeved tops and pants when you are doing duty.</w:t>
      </w:r>
    </w:p>
    <w:p w14:paraId="26FE23E3" w14:textId="77777777" w:rsidR="00D63665" w:rsidRDefault="00CB4C80" w:rsidP="00B46947">
      <w:pPr>
        <w:pStyle w:val="Heading2"/>
        <w:numPr>
          <w:ilvl w:val="0"/>
          <w:numId w:val="27"/>
        </w:numPr>
        <w:ind w:left="0"/>
      </w:pPr>
      <w:bookmarkStart w:id="58" w:name="_Toc19529231"/>
      <w:r>
        <w:t>Pregnancy and Sport</w:t>
      </w:r>
      <w:bookmarkEnd w:id="58"/>
    </w:p>
    <w:p w14:paraId="7EB37E26" w14:textId="77777777" w:rsidR="00CB4C80" w:rsidRDefault="00CB4C80" w:rsidP="00CB4C80">
      <w:r>
        <w:t>Pregnant women should make the decision to continue with sport with the direct consultation of health professionals. State and Federal legislation in Australia fight for the rights of pregnant women to make their own decisions. Beach Volleyball is an active and low impact sport but can have harmful outcomes for people with special conditions. We ask that participants provide any information concerning their health including pregnancy so that the first aid treatment can be as swift and accurate as possible, however, participants are not obliged to provide this information.</w:t>
      </w:r>
    </w:p>
    <w:p w14:paraId="36438CFA" w14:textId="77777777" w:rsidR="00D63665" w:rsidRPr="000D5FDE" w:rsidRDefault="00D63665" w:rsidP="00B46947">
      <w:pPr>
        <w:pStyle w:val="Heading2"/>
        <w:numPr>
          <w:ilvl w:val="0"/>
          <w:numId w:val="27"/>
        </w:numPr>
        <w:ind w:left="0"/>
      </w:pPr>
      <w:bookmarkStart w:id="59" w:name="_Toc19529232"/>
      <w:r w:rsidRPr="000D5FDE">
        <w:t>I</w:t>
      </w:r>
      <w:r w:rsidR="00FE1671">
        <w:t>njuries</w:t>
      </w:r>
      <w:bookmarkEnd w:id="59"/>
    </w:p>
    <w:p w14:paraId="58842757" w14:textId="77777777" w:rsidR="00D63665" w:rsidRPr="000D5FDE" w:rsidRDefault="00D63665" w:rsidP="00A96C98">
      <w:r w:rsidRPr="000D5FDE">
        <w:t xml:space="preserve">All injuries must be reported to the </w:t>
      </w:r>
      <w:r>
        <w:t>Competition Manager</w:t>
      </w:r>
      <w:r w:rsidRPr="000D5FDE">
        <w:t xml:space="preserve"> as soon as possible. </w:t>
      </w:r>
    </w:p>
    <w:p w14:paraId="60E60A3F" w14:textId="77777777" w:rsidR="00D63665" w:rsidRPr="000D5FDE" w:rsidRDefault="00D63665" w:rsidP="00A96C98">
      <w:r w:rsidRPr="000D5FDE">
        <w:t>The reason for this is two-fold:</w:t>
      </w:r>
    </w:p>
    <w:p w14:paraId="74240453" w14:textId="77777777" w:rsidR="00D63665" w:rsidRPr="00CB4C80" w:rsidRDefault="00D63665" w:rsidP="00AD497A">
      <w:pPr>
        <w:pStyle w:val="ListParagraph"/>
        <w:numPr>
          <w:ilvl w:val="0"/>
          <w:numId w:val="15"/>
        </w:numPr>
        <w:rPr>
          <w:rFonts w:ascii="Myriad Pro" w:hAnsi="Myriad Pro"/>
          <w:sz w:val="20"/>
        </w:rPr>
      </w:pPr>
      <w:r w:rsidRPr="00CB4C80">
        <w:rPr>
          <w:rFonts w:ascii="Myriad Pro" w:hAnsi="Myriad Pro"/>
          <w:sz w:val="20"/>
        </w:rPr>
        <w:t>If you do not report the injury, you may have difficulty claiming on insurance later</w:t>
      </w:r>
    </w:p>
    <w:p w14:paraId="24C6E482" w14:textId="77777777" w:rsidR="00D63665" w:rsidRDefault="00D63665" w:rsidP="00AD497A">
      <w:pPr>
        <w:pStyle w:val="ListParagraph"/>
        <w:numPr>
          <w:ilvl w:val="0"/>
          <w:numId w:val="15"/>
        </w:numPr>
        <w:rPr>
          <w:rFonts w:ascii="Myriad Pro" w:hAnsi="Myriad Pro"/>
          <w:sz w:val="20"/>
        </w:rPr>
      </w:pPr>
      <w:r w:rsidRPr="00CB4C80">
        <w:rPr>
          <w:rFonts w:ascii="Myriad Pro" w:hAnsi="Myriad Pro"/>
          <w:sz w:val="20"/>
        </w:rPr>
        <w:t xml:space="preserve">Reporting the injury allows the Competition Manager to </w:t>
      </w:r>
      <w:proofErr w:type="spellStart"/>
      <w:r w:rsidRPr="00CB4C80">
        <w:rPr>
          <w:rFonts w:ascii="Myriad Pro" w:hAnsi="Myriad Pro"/>
          <w:sz w:val="20"/>
        </w:rPr>
        <w:t>organise</w:t>
      </w:r>
      <w:proofErr w:type="spellEnd"/>
      <w:r w:rsidRPr="00CB4C80">
        <w:rPr>
          <w:rFonts w:ascii="Myriad Pro" w:hAnsi="Myriad Pro"/>
          <w:sz w:val="20"/>
        </w:rPr>
        <w:t xml:space="preserve"> help!</w:t>
      </w:r>
    </w:p>
    <w:p w14:paraId="1009BAFA" w14:textId="77777777" w:rsidR="00D63665" w:rsidRDefault="00FE1671" w:rsidP="00B46947">
      <w:pPr>
        <w:pStyle w:val="Heading2"/>
        <w:numPr>
          <w:ilvl w:val="0"/>
          <w:numId w:val="27"/>
        </w:numPr>
        <w:ind w:left="0"/>
      </w:pPr>
      <w:bookmarkStart w:id="60" w:name="_Toc19529233"/>
      <w:r>
        <w:lastRenderedPageBreak/>
        <w:t>First Aid</w:t>
      </w:r>
      <w:bookmarkEnd w:id="60"/>
    </w:p>
    <w:p w14:paraId="6056D3AC" w14:textId="77777777" w:rsidR="00D63665" w:rsidRDefault="00D63665" w:rsidP="00A96C98">
      <w:r w:rsidRPr="00ED6A00">
        <w:t>First Aid</w:t>
      </w:r>
      <w:r>
        <w:t xml:space="preserve"> assistance and emergency supplies </w:t>
      </w:r>
      <w:r w:rsidR="00253BEE">
        <w:t>are</w:t>
      </w:r>
      <w:r>
        <w:t xml:space="preserve"> available from the administration tent, all other first aid supplies such as strapping tape is to be provided by the players.</w:t>
      </w:r>
    </w:p>
    <w:p w14:paraId="7E0358EE" w14:textId="77777777" w:rsidR="00253BEE" w:rsidRDefault="00253BEE" w:rsidP="00A96C98"/>
    <w:p w14:paraId="61778E6E" w14:textId="77777777" w:rsidR="00253BEE" w:rsidRDefault="00253BEE" w:rsidP="00A96C98">
      <w:r>
        <w:t>There will be a qualified first aider at all of the events who will treat any injuries.</w:t>
      </w:r>
    </w:p>
    <w:p w14:paraId="106FF7BF" w14:textId="77777777" w:rsidR="00D63665" w:rsidRPr="000D5FDE" w:rsidRDefault="00D63665" w:rsidP="00B46947">
      <w:pPr>
        <w:pStyle w:val="Heading2"/>
        <w:numPr>
          <w:ilvl w:val="0"/>
          <w:numId w:val="27"/>
        </w:numPr>
        <w:ind w:left="0"/>
      </w:pPr>
      <w:bookmarkStart w:id="61" w:name="_Toc19529234"/>
      <w:r w:rsidRPr="000D5FDE">
        <w:t>Past Victorian Open Winners</w:t>
      </w:r>
      <w:bookmarkEnd w:id="61"/>
      <w:r w:rsidRPr="000D5FDE">
        <w:tab/>
      </w:r>
      <w:r w:rsidRPr="000D5FDE">
        <w:tab/>
      </w:r>
      <w:r w:rsidRPr="000D5FDE">
        <w:tab/>
      </w:r>
      <w:r w:rsidRPr="000D5FDE">
        <w:tab/>
      </w:r>
      <w:r w:rsidRPr="000D5FDE">
        <w:tab/>
      </w:r>
      <w:r w:rsidRPr="000D5FDE">
        <w:tab/>
      </w:r>
      <w:r w:rsidRPr="000D5FDE">
        <w:tab/>
      </w:r>
      <w:r w:rsidRPr="000D5FDE">
        <w:tab/>
      </w:r>
    </w:p>
    <w:p w14:paraId="32800C11" w14:textId="77777777" w:rsidR="00D63665" w:rsidRPr="000D5FDE" w:rsidRDefault="00D63665" w:rsidP="00A96C98">
      <w:r w:rsidRPr="000D5FDE">
        <w:t xml:space="preserve">The Victorian Open is the premier event on the </w:t>
      </w:r>
      <w:r>
        <w:t xml:space="preserve">Victorian </w:t>
      </w:r>
      <w:r w:rsidRPr="000D5FDE">
        <w:t xml:space="preserve">beach volleyball calendar. </w:t>
      </w:r>
      <w:r w:rsidR="00253BEE">
        <w:t xml:space="preserve"> 2020</w:t>
      </w:r>
      <w:r>
        <w:t xml:space="preserve"> will be the </w:t>
      </w:r>
      <w:r w:rsidR="00253BEE">
        <w:t>30</w:t>
      </w:r>
      <w:r w:rsidRPr="00606A5E">
        <w:rPr>
          <w:vertAlign w:val="superscript"/>
        </w:rPr>
        <w:t>th</w:t>
      </w:r>
      <w:r>
        <w:t xml:space="preserve"> event in the prestigious events history… Will you</w:t>
      </w:r>
      <w:r w:rsidR="00253BEE">
        <w:t>rs</w:t>
      </w:r>
      <w:r>
        <w:t xml:space="preserve"> be the </w:t>
      </w:r>
      <w:r w:rsidR="00253BEE">
        <w:t xml:space="preserve">newest </w:t>
      </w:r>
      <w:r>
        <w:t xml:space="preserve">name on the </w:t>
      </w:r>
      <w:proofErr w:type="spellStart"/>
      <w:r>
        <w:t>honour</w:t>
      </w:r>
      <w:proofErr w:type="spellEnd"/>
      <w:r>
        <w:t xml:space="preserve"> board??</w:t>
      </w:r>
    </w:p>
    <w:p w14:paraId="755BAC0F" w14:textId="77777777" w:rsidR="00D63665" w:rsidRPr="000D5FDE" w:rsidRDefault="00D63665" w:rsidP="00A96C98">
      <w:r>
        <w:t>(We are missing a few of the early winners,</w:t>
      </w:r>
      <w:r w:rsidRPr="000D5FDE">
        <w:t xml:space="preserve"> </w:t>
      </w:r>
      <w:proofErr w:type="gramStart"/>
      <w:r w:rsidRPr="000D5FDE">
        <w:t>Please</w:t>
      </w:r>
      <w:proofErr w:type="gramEnd"/>
      <w:r w:rsidRPr="000D5FDE">
        <w:t xml:space="preserve"> let us know if you can fill in the</w:t>
      </w:r>
      <w:r>
        <w:t xml:space="preserve"> remaining</w:t>
      </w:r>
      <w:r w:rsidRPr="000D5FDE">
        <w:t xml:space="preserve"> blanks!</w:t>
      </w:r>
      <w:r>
        <w:t>)</w:t>
      </w:r>
    </w:p>
    <w:tbl>
      <w:tblPr>
        <w:tblW w:w="8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544"/>
        <w:gridCol w:w="3932"/>
      </w:tblGrid>
      <w:tr w:rsidR="00D63665" w:rsidRPr="00582B3F" w14:paraId="55FD3ABD" w14:textId="77777777" w:rsidTr="00FE1671">
        <w:tc>
          <w:tcPr>
            <w:tcW w:w="1242" w:type="dxa"/>
            <w:shd w:val="pct25" w:color="auto" w:fill="auto"/>
          </w:tcPr>
          <w:p w14:paraId="58E4AB04" w14:textId="77777777" w:rsidR="00D63665" w:rsidRPr="00FE1671" w:rsidRDefault="00D63665" w:rsidP="00A96C98">
            <w:pPr>
              <w:rPr>
                <w:b/>
              </w:rPr>
            </w:pPr>
            <w:r w:rsidRPr="00FE1671">
              <w:rPr>
                <w:b/>
              </w:rPr>
              <w:t>Year</w:t>
            </w:r>
            <w:r w:rsidRPr="00FE1671">
              <w:rPr>
                <w:b/>
              </w:rPr>
              <w:tab/>
            </w:r>
          </w:p>
        </w:tc>
        <w:tc>
          <w:tcPr>
            <w:tcW w:w="3544" w:type="dxa"/>
            <w:shd w:val="pct25" w:color="auto" w:fill="auto"/>
          </w:tcPr>
          <w:p w14:paraId="5781A420" w14:textId="77777777" w:rsidR="00D63665" w:rsidRPr="00FE1671" w:rsidRDefault="00D63665" w:rsidP="00A96C98">
            <w:pPr>
              <w:rPr>
                <w:b/>
              </w:rPr>
            </w:pPr>
            <w:r w:rsidRPr="00FE1671">
              <w:rPr>
                <w:b/>
              </w:rPr>
              <w:t>Men</w:t>
            </w:r>
          </w:p>
        </w:tc>
        <w:tc>
          <w:tcPr>
            <w:tcW w:w="3932" w:type="dxa"/>
            <w:shd w:val="pct25" w:color="auto" w:fill="auto"/>
          </w:tcPr>
          <w:p w14:paraId="23823A24" w14:textId="77777777" w:rsidR="00D63665" w:rsidRPr="00FE1671" w:rsidRDefault="00D63665" w:rsidP="00A96C98">
            <w:pPr>
              <w:rPr>
                <w:b/>
              </w:rPr>
            </w:pPr>
            <w:r w:rsidRPr="00FE1671">
              <w:rPr>
                <w:b/>
              </w:rPr>
              <w:t>Women</w:t>
            </w:r>
          </w:p>
        </w:tc>
      </w:tr>
      <w:tr w:rsidR="00D63665" w:rsidRPr="00582B3F" w14:paraId="309BC634" w14:textId="77777777" w:rsidTr="00A334F2">
        <w:tc>
          <w:tcPr>
            <w:tcW w:w="1242" w:type="dxa"/>
          </w:tcPr>
          <w:p w14:paraId="6EC33F52" w14:textId="77777777" w:rsidR="00D63665" w:rsidRPr="00FE1596" w:rsidRDefault="00D63665" w:rsidP="00A96C98">
            <w:r w:rsidRPr="00FE1596">
              <w:t>1990</w:t>
            </w:r>
          </w:p>
        </w:tc>
        <w:tc>
          <w:tcPr>
            <w:tcW w:w="3544" w:type="dxa"/>
          </w:tcPr>
          <w:p w14:paraId="536124C0" w14:textId="77777777" w:rsidR="00D63665" w:rsidRPr="00FE1596" w:rsidRDefault="00D63665" w:rsidP="00A96C98"/>
        </w:tc>
        <w:tc>
          <w:tcPr>
            <w:tcW w:w="3932" w:type="dxa"/>
          </w:tcPr>
          <w:p w14:paraId="50CBAC3F" w14:textId="77777777" w:rsidR="00D63665" w:rsidRPr="00FE1596" w:rsidRDefault="00D63665" w:rsidP="00A96C98"/>
        </w:tc>
      </w:tr>
      <w:tr w:rsidR="00D63665" w:rsidRPr="00582B3F" w14:paraId="72507EF7" w14:textId="77777777" w:rsidTr="00A334F2">
        <w:tc>
          <w:tcPr>
            <w:tcW w:w="1242" w:type="dxa"/>
          </w:tcPr>
          <w:p w14:paraId="630F8025" w14:textId="77777777" w:rsidR="00D63665" w:rsidRPr="00FE1596" w:rsidRDefault="00D63665" w:rsidP="00A96C98">
            <w:r w:rsidRPr="00FE1596">
              <w:t>1991</w:t>
            </w:r>
          </w:p>
        </w:tc>
        <w:tc>
          <w:tcPr>
            <w:tcW w:w="3544" w:type="dxa"/>
          </w:tcPr>
          <w:p w14:paraId="64B401AD" w14:textId="77777777" w:rsidR="00D63665" w:rsidRPr="00FE1596" w:rsidRDefault="00D63665" w:rsidP="00A96C98"/>
        </w:tc>
        <w:tc>
          <w:tcPr>
            <w:tcW w:w="3932" w:type="dxa"/>
          </w:tcPr>
          <w:p w14:paraId="68B13BD0" w14:textId="77777777" w:rsidR="00D63665" w:rsidRPr="00FE1596" w:rsidRDefault="00D63665" w:rsidP="00A96C98">
            <w:r w:rsidRPr="00FE1596">
              <w:t>Alison Brown/ Sally Downs</w:t>
            </w:r>
          </w:p>
        </w:tc>
      </w:tr>
      <w:tr w:rsidR="00D63665" w:rsidRPr="00582B3F" w14:paraId="5015D0B5" w14:textId="77777777" w:rsidTr="00A334F2">
        <w:tc>
          <w:tcPr>
            <w:tcW w:w="1242" w:type="dxa"/>
          </w:tcPr>
          <w:p w14:paraId="1523B2DC" w14:textId="77777777" w:rsidR="00D63665" w:rsidRPr="00FE1596" w:rsidRDefault="00D63665" w:rsidP="00A96C98">
            <w:r w:rsidRPr="00FE1596">
              <w:t>1992</w:t>
            </w:r>
          </w:p>
        </w:tc>
        <w:tc>
          <w:tcPr>
            <w:tcW w:w="3544" w:type="dxa"/>
          </w:tcPr>
          <w:p w14:paraId="15914F68" w14:textId="77777777" w:rsidR="00D63665" w:rsidRPr="00FE1596" w:rsidRDefault="00D63665" w:rsidP="00A96C98">
            <w:r w:rsidRPr="00FE1596">
              <w:t xml:space="preserve">Eddie </w:t>
            </w:r>
            <w:proofErr w:type="spellStart"/>
            <w:r w:rsidRPr="00FE1596">
              <w:t>Vukosa</w:t>
            </w:r>
            <w:proofErr w:type="spellEnd"/>
            <w:r w:rsidRPr="00FE1596">
              <w:t>/ Greg Duff</w:t>
            </w:r>
          </w:p>
        </w:tc>
        <w:tc>
          <w:tcPr>
            <w:tcW w:w="3932" w:type="dxa"/>
          </w:tcPr>
          <w:p w14:paraId="02A00614" w14:textId="77777777" w:rsidR="00D63665" w:rsidRPr="00FE1596" w:rsidRDefault="00D63665" w:rsidP="00A96C98">
            <w:r w:rsidRPr="00FE1596">
              <w:t>Alison Brown/ Sally Downs</w:t>
            </w:r>
          </w:p>
        </w:tc>
      </w:tr>
      <w:tr w:rsidR="00D63665" w:rsidRPr="00582B3F" w14:paraId="4A5FEF06" w14:textId="77777777" w:rsidTr="00A334F2">
        <w:tc>
          <w:tcPr>
            <w:tcW w:w="1242" w:type="dxa"/>
          </w:tcPr>
          <w:p w14:paraId="6FF4865F" w14:textId="77777777" w:rsidR="00D63665" w:rsidRPr="00FE1596" w:rsidRDefault="00D63665" w:rsidP="00A96C98">
            <w:r w:rsidRPr="00FE1596">
              <w:t>1993</w:t>
            </w:r>
          </w:p>
        </w:tc>
        <w:tc>
          <w:tcPr>
            <w:tcW w:w="3544" w:type="dxa"/>
          </w:tcPr>
          <w:p w14:paraId="12D3DA75" w14:textId="77777777" w:rsidR="00D63665" w:rsidRPr="00FE1596" w:rsidRDefault="00D63665" w:rsidP="00A96C98"/>
        </w:tc>
        <w:tc>
          <w:tcPr>
            <w:tcW w:w="3932" w:type="dxa"/>
          </w:tcPr>
          <w:p w14:paraId="64707C5D" w14:textId="77777777" w:rsidR="00D63665" w:rsidRPr="00FE1596" w:rsidRDefault="00D63665" w:rsidP="00A96C98"/>
        </w:tc>
      </w:tr>
      <w:tr w:rsidR="00D63665" w:rsidRPr="00582B3F" w14:paraId="3282486A" w14:textId="77777777" w:rsidTr="00A334F2">
        <w:tc>
          <w:tcPr>
            <w:tcW w:w="1242" w:type="dxa"/>
          </w:tcPr>
          <w:p w14:paraId="5D61A0F4" w14:textId="77777777" w:rsidR="00D63665" w:rsidRPr="00FE1596" w:rsidRDefault="00D63665" w:rsidP="00A96C98">
            <w:r w:rsidRPr="00FE1596">
              <w:t>1994</w:t>
            </w:r>
          </w:p>
        </w:tc>
        <w:tc>
          <w:tcPr>
            <w:tcW w:w="3544" w:type="dxa"/>
          </w:tcPr>
          <w:p w14:paraId="0568A070" w14:textId="77777777" w:rsidR="00D63665" w:rsidRPr="00FE1596" w:rsidRDefault="00D63665" w:rsidP="00A96C98"/>
        </w:tc>
        <w:tc>
          <w:tcPr>
            <w:tcW w:w="3932" w:type="dxa"/>
          </w:tcPr>
          <w:p w14:paraId="19DF9C77" w14:textId="77777777" w:rsidR="00D63665" w:rsidRPr="00FE1596" w:rsidRDefault="00D63665" w:rsidP="00A96C98">
            <w:r w:rsidRPr="00FE1596">
              <w:t>Tessa Reimers/ Catriona Tweedie</w:t>
            </w:r>
          </w:p>
        </w:tc>
      </w:tr>
      <w:tr w:rsidR="00D63665" w:rsidRPr="00582B3F" w14:paraId="78336B83" w14:textId="77777777" w:rsidTr="00A334F2">
        <w:tc>
          <w:tcPr>
            <w:tcW w:w="1242" w:type="dxa"/>
          </w:tcPr>
          <w:p w14:paraId="4B20D36A" w14:textId="77777777" w:rsidR="00D63665" w:rsidRPr="00FE1596" w:rsidRDefault="00D63665" w:rsidP="00A96C98">
            <w:r w:rsidRPr="00FE1596">
              <w:t>1995</w:t>
            </w:r>
          </w:p>
        </w:tc>
        <w:tc>
          <w:tcPr>
            <w:tcW w:w="3544" w:type="dxa"/>
          </w:tcPr>
          <w:p w14:paraId="455B593B" w14:textId="77777777" w:rsidR="00D63665" w:rsidRPr="00FE1596" w:rsidRDefault="00D63665" w:rsidP="00A96C98">
            <w:r w:rsidRPr="00FE1596">
              <w:t>Nick Carroll/ Steve Kay</w:t>
            </w:r>
          </w:p>
        </w:tc>
        <w:tc>
          <w:tcPr>
            <w:tcW w:w="3932" w:type="dxa"/>
          </w:tcPr>
          <w:p w14:paraId="5C7B1076" w14:textId="77777777" w:rsidR="00D63665" w:rsidRPr="00FE1596" w:rsidRDefault="00D63665" w:rsidP="00A96C98">
            <w:r w:rsidRPr="00FE1596">
              <w:t>Tessa Reimers/ Catriona Tweedie</w:t>
            </w:r>
          </w:p>
        </w:tc>
      </w:tr>
      <w:tr w:rsidR="00D63665" w:rsidRPr="00582B3F" w14:paraId="420A20FA" w14:textId="77777777" w:rsidTr="00A334F2">
        <w:tc>
          <w:tcPr>
            <w:tcW w:w="1242" w:type="dxa"/>
          </w:tcPr>
          <w:p w14:paraId="67B068F6" w14:textId="77777777" w:rsidR="00D63665" w:rsidRPr="00FE1596" w:rsidRDefault="00D63665" w:rsidP="00A96C98">
            <w:r w:rsidRPr="00FE1596">
              <w:t>1996</w:t>
            </w:r>
          </w:p>
        </w:tc>
        <w:tc>
          <w:tcPr>
            <w:tcW w:w="3544" w:type="dxa"/>
          </w:tcPr>
          <w:p w14:paraId="75B7A69E" w14:textId="77777777" w:rsidR="00D63665" w:rsidRPr="00FE1596" w:rsidRDefault="00D63665" w:rsidP="00A96C98">
            <w:proofErr w:type="gramStart"/>
            <w:r w:rsidRPr="00FE1596">
              <w:t>Tim  Oats</w:t>
            </w:r>
            <w:proofErr w:type="gramEnd"/>
            <w:r w:rsidRPr="00FE1596">
              <w:t>/ Shane Reed</w:t>
            </w:r>
          </w:p>
        </w:tc>
        <w:tc>
          <w:tcPr>
            <w:tcW w:w="3932" w:type="dxa"/>
          </w:tcPr>
          <w:p w14:paraId="217FE1E7" w14:textId="77777777" w:rsidR="00D63665" w:rsidRPr="00FE1596" w:rsidRDefault="00D63665" w:rsidP="00A96C98">
            <w:r w:rsidRPr="00FE1596">
              <w:t>Cristy Mace/ Julia Davey</w:t>
            </w:r>
          </w:p>
        </w:tc>
      </w:tr>
      <w:tr w:rsidR="00D63665" w:rsidRPr="00582B3F" w14:paraId="794555AA" w14:textId="77777777" w:rsidTr="00A334F2">
        <w:tc>
          <w:tcPr>
            <w:tcW w:w="1242" w:type="dxa"/>
          </w:tcPr>
          <w:p w14:paraId="199FEA4B" w14:textId="77777777" w:rsidR="00D63665" w:rsidRPr="00FE1596" w:rsidRDefault="00D63665" w:rsidP="00A96C98">
            <w:r w:rsidRPr="00FE1596">
              <w:t>1997</w:t>
            </w:r>
          </w:p>
        </w:tc>
        <w:tc>
          <w:tcPr>
            <w:tcW w:w="3544" w:type="dxa"/>
          </w:tcPr>
          <w:p w14:paraId="26EC0010" w14:textId="77777777" w:rsidR="00D63665" w:rsidRPr="00FE1596" w:rsidRDefault="00D63665" w:rsidP="00A96C98">
            <w:r w:rsidRPr="00FE1596">
              <w:t>Todd O’Donnell/ Peter Jones</w:t>
            </w:r>
          </w:p>
        </w:tc>
        <w:tc>
          <w:tcPr>
            <w:tcW w:w="3932" w:type="dxa"/>
          </w:tcPr>
          <w:p w14:paraId="46CB1DDC" w14:textId="77777777" w:rsidR="00D63665" w:rsidRPr="00FE1596" w:rsidRDefault="00D63665" w:rsidP="00A96C98">
            <w:r w:rsidRPr="00FE1596">
              <w:t xml:space="preserve">Dianne </w:t>
            </w:r>
            <w:proofErr w:type="spellStart"/>
            <w:r w:rsidRPr="00FE1596">
              <w:t>Barnden</w:t>
            </w:r>
            <w:proofErr w:type="spellEnd"/>
            <w:r w:rsidRPr="00FE1596">
              <w:t>/ Catriona Tweedie</w:t>
            </w:r>
          </w:p>
        </w:tc>
      </w:tr>
      <w:tr w:rsidR="00D63665" w:rsidRPr="00582B3F" w14:paraId="252E5B89" w14:textId="77777777" w:rsidTr="00A334F2">
        <w:tc>
          <w:tcPr>
            <w:tcW w:w="1242" w:type="dxa"/>
          </w:tcPr>
          <w:p w14:paraId="73F4454E" w14:textId="77777777" w:rsidR="00D63665" w:rsidRPr="00FE1596" w:rsidRDefault="00D63665" w:rsidP="00A96C98">
            <w:r w:rsidRPr="00FE1596">
              <w:t>1998</w:t>
            </w:r>
          </w:p>
        </w:tc>
        <w:tc>
          <w:tcPr>
            <w:tcW w:w="3544" w:type="dxa"/>
          </w:tcPr>
          <w:p w14:paraId="7D13A690" w14:textId="77777777" w:rsidR="00D63665" w:rsidRPr="00FE1596" w:rsidRDefault="00D63665" w:rsidP="00A96C98">
            <w:r w:rsidRPr="00FE1596">
              <w:t xml:space="preserve">Mark Janssens/ Eddie </w:t>
            </w:r>
            <w:proofErr w:type="spellStart"/>
            <w:r w:rsidRPr="00FE1596">
              <w:t>Vukosa</w:t>
            </w:r>
            <w:proofErr w:type="spellEnd"/>
          </w:p>
        </w:tc>
        <w:tc>
          <w:tcPr>
            <w:tcW w:w="3932" w:type="dxa"/>
          </w:tcPr>
          <w:p w14:paraId="75E9CB6F" w14:textId="77777777" w:rsidR="00D63665" w:rsidRPr="00FE1596" w:rsidRDefault="00D63665" w:rsidP="00A96C98">
            <w:r w:rsidRPr="00FE1596">
              <w:t xml:space="preserve">Dianne </w:t>
            </w:r>
            <w:proofErr w:type="spellStart"/>
            <w:r w:rsidRPr="00FE1596">
              <w:t>Barnden</w:t>
            </w:r>
            <w:proofErr w:type="spellEnd"/>
            <w:r w:rsidRPr="00FE1596">
              <w:t>/ Catriona Tweedie</w:t>
            </w:r>
          </w:p>
        </w:tc>
      </w:tr>
      <w:tr w:rsidR="00D63665" w:rsidRPr="00582B3F" w14:paraId="31DE0157" w14:textId="77777777" w:rsidTr="00A334F2">
        <w:tc>
          <w:tcPr>
            <w:tcW w:w="1242" w:type="dxa"/>
          </w:tcPr>
          <w:p w14:paraId="7E7A5422" w14:textId="77777777" w:rsidR="00D63665" w:rsidRPr="00FE1596" w:rsidRDefault="00D63665" w:rsidP="00A96C98">
            <w:r w:rsidRPr="00FE1596">
              <w:t>1999</w:t>
            </w:r>
          </w:p>
        </w:tc>
        <w:tc>
          <w:tcPr>
            <w:tcW w:w="3544" w:type="dxa"/>
          </w:tcPr>
          <w:p w14:paraId="35FA937D" w14:textId="77777777" w:rsidR="00D63665" w:rsidRPr="00FE1596" w:rsidRDefault="00D63665" w:rsidP="00A96C98">
            <w:r w:rsidRPr="00FE1596">
              <w:t>Mark and Mick Janssens</w:t>
            </w:r>
          </w:p>
        </w:tc>
        <w:tc>
          <w:tcPr>
            <w:tcW w:w="3932" w:type="dxa"/>
          </w:tcPr>
          <w:p w14:paraId="68F8F50E" w14:textId="77777777" w:rsidR="00D63665" w:rsidRPr="00FE1596" w:rsidRDefault="00D63665" w:rsidP="00A96C98">
            <w:r w:rsidRPr="00FE1596">
              <w:t xml:space="preserve">Dianne </w:t>
            </w:r>
            <w:proofErr w:type="spellStart"/>
            <w:r w:rsidRPr="00FE1596">
              <w:t>Barnden</w:t>
            </w:r>
            <w:proofErr w:type="spellEnd"/>
            <w:r w:rsidRPr="00FE1596">
              <w:t>/ Catriona Tweedie</w:t>
            </w:r>
          </w:p>
        </w:tc>
      </w:tr>
      <w:tr w:rsidR="00D63665" w:rsidRPr="00582B3F" w14:paraId="7243653C" w14:textId="77777777" w:rsidTr="00A334F2">
        <w:tc>
          <w:tcPr>
            <w:tcW w:w="1242" w:type="dxa"/>
          </w:tcPr>
          <w:p w14:paraId="2CE6259F" w14:textId="77777777" w:rsidR="00D63665" w:rsidRPr="00FE1596" w:rsidRDefault="00D63665" w:rsidP="00A96C98">
            <w:r w:rsidRPr="00FE1596">
              <w:t>2000</w:t>
            </w:r>
          </w:p>
        </w:tc>
        <w:tc>
          <w:tcPr>
            <w:tcW w:w="3544" w:type="dxa"/>
          </w:tcPr>
          <w:p w14:paraId="143E1563" w14:textId="77777777" w:rsidR="00D63665" w:rsidRPr="00FE1596" w:rsidRDefault="00D63665" w:rsidP="00A96C98">
            <w:r w:rsidRPr="00FE1596">
              <w:t>Peter Jones/ Danny Mraz</w:t>
            </w:r>
          </w:p>
        </w:tc>
        <w:tc>
          <w:tcPr>
            <w:tcW w:w="3932" w:type="dxa"/>
          </w:tcPr>
          <w:p w14:paraId="2CC73B87" w14:textId="77777777" w:rsidR="00D63665" w:rsidRPr="00FE1596" w:rsidRDefault="00D63665" w:rsidP="00A96C98">
            <w:r w:rsidRPr="00FE1596">
              <w:t>Jenny Young/ Belinda Pitts</w:t>
            </w:r>
          </w:p>
        </w:tc>
      </w:tr>
      <w:tr w:rsidR="00D63665" w:rsidRPr="00582B3F" w14:paraId="08113C2E" w14:textId="77777777" w:rsidTr="00A334F2">
        <w:tc>
          <w:tcPr>
            <w:tcW w:w="1242" w:type="dxa"/>
          </w:tcPr>
          <w:p w14:paraId="1E8F9BAC" w14:textId="77777777" w:rsidR="00D63665" w:rsidRPr="00FE1596" w:rsidRDefault="00D63665" w:rsidP="00A96C98">
            <w:r w:rsidRPr="00FE1596">
              <w:t>2001</w:t>
            </w:r>
          </w:p>
        </w:tc>
        <w:tc>
          <w:tcPr>
            <w:tcW w:w="3544" w:type="dxa"/>
          </w:tcPr>
          <w:p w14:paraId="0653C61E" w14:textId="77777777" w:rsidR="00D63665" w:rsidRPr="00FE1596" w:rsidRDefault="00D63665" w:rsidP="00A96C98">
            <w:r w:rsidRPr="00FE1596">
              <w:t>Greg Jury / Oliver Cole</w:t>
            </w:r>
          </w:p>
        </w:tc>
        <w:tc>
          <w:tcPr>
            <w:tcW w:w="3932" w:type="dxa"/>
          </w:tcPr>
          <w:p w14:paraId="56E41BF4" w14:textId="77777777" w:rsidR="00D63665" w:rsidRPr="00FE1596" w:rsidRDefault="00D63665" w:rsidP="00A96C98">
            <w:r w:rsidRPr="00FE1596">
              <w:t>Jenny Young/ Belinda Pitts</w:t>
            </w:r>
          </w:p>
        </w:tc>
      </w:tr>
      <w:tr w:rsidR="00D63665" w:rsidRPr="00582B3F" w14:paraId="08030267" w14:textId="77777777" w:rsidTr="00A334F2">
        <w:tc>
          <w:tcPr>
            <w:tcW w:w="1242" w:type="dxa"/>
          </w:tcPr>
          <w:p w14:paraId="183E70B4" w14:textId="77777777" w:rsidR="00D63665" w:rsidRPr="00FE1596" w:rsidRDefault="00D63665" w:rsidP="00A96C98">
            <w:r w:rsidRPr="00FE1596">
              <w:t>2002</w:t>
            </w:r>
          </w:p>
        </w:tc>
        <w:tc>
          <w:tcPr>
            <w:tcW w:w="3544" w:type="dxa"/>
          </w:tcPr>
          <w:p w14:paraId="2E766183" w14:textId="77777777" w:rsidR="00D63665" w:rsidRPr="00FE1596" w:rsidRDefault="00D63665" w:rsidP="00A96C98">
            <w:r w:rsidRPr="00FE1596">
              <w:t xml:space="preserve">Peter Jones/ Michael </w:t>
            </w:r>
            <w:proofErr w:type="spellStart"/>
            <w:r w:rsidRPr="00FE1596">
              <w:t>Bikicki</w:t>
            </w:r>
            <w:proofErr w:type="spellEnd"/>
          </w:p>
        </w:tc>
        <w:tc>
          <w:tcPr>
            <w:tcW w:w="3932" w:type="dxa"/>
          </w:tcPr>
          <w:p w14:paraId="0E87BA4E" w14:textId="77777777" w:rsidR="00D63665" w:rsidRPr="00FE1596" w:rsidRDefault="00D63665" w:rsidP="00A96C98">
            <w:r w:rsidRPr="00FE1596">
              <w:t>Jenny Young/ Belinda Pitts</w:t>
            </w:r>
          </w:p>
        </w:tc>
      </w:tr>
      <w:tr w:rsidR="00D63665" w:rsidRPr="00582B3F" w14:paraId="5735E35F" w14:textId="77777777" w:rsidTr="00A334F2">
        <w:tc>
          <w:tcPr>
            <w:tcW w:w="1242" w:type="dxa"/>
          </w:tcPr>
          <w:p w14:paraId="767FE881" w14:textId="77777777" w:rsidR="00D63665" w:rsidRPr="00FE1596" w:rsidRDefault="00D63665" w:rsidP="00A96C98">
            <w:r w:rsidRPr="00FE1596">
              <w:t>2003</w:t>
            </w:r>
          </w:p>
        </w:tc>
        <w:tc>
          <w:tcPr>
            <w:tcW w:w="3544" w:type="dxa"/>
          </w:tcPr>
          <w:p w14:paraId="24079AD2" w14:textId="77777777" w:rsidR="00D63665" w:rsidRPr="00FE1596" w:rsidRDefault="00D63665" w:rsidP="00A96C98">
            <w:r w:rsidRPr="00FE1596">
              <w:t>Peter Jones/ Greg Jury</w:t>
            </w:r>
          </w:p>
        </w:tc>
        <w:tc>
          <w:tcPr>
            <w:tcW w:w="3932" w:type="dxa"/>
          </w:tcPr>
          <w:p w14:paraId="52CB2ACD" w14:textId="77777777" w:rsidR="00D63665" w:rsidRPr="00FE1596" w:rsidRDefault="00D63665" w:rsidP="00A96C98">
            <w:r w:rsidRPr="00FE1596">
              <w:t>Jenny Young/ Belinda Pitts</w:t>
            </w:r>
          </w:p>
        </w:tc>
      </w:tr>
      <w:tr w:rsidR="00D63665" w:rsidRPr="00582B3F" w14:paraId="61FBED2D" w14:textId="77777777" w:rsidTr="00A334F2">
        <w:tc>
          <w:tcPr>
            <w:tcW w:w="1242" w:type="dxa"/>
          </w:tcPr>
          <w:p w14:paraId="496098BD" w14:textId="77777777" w:rsidR="00D63665" w:rsidRPr="00FE1596" w:rsidRDefault="00D63665" w:rsidP="00A96C98">
            <w:r w:rsidRPr="00FE1596">
              <w:t>2004</w:t>
            </w:r>
          </w:p>
        </w:tc>
        <w:tc>
          <w:tcPr>
            <w:tcW w:w="3544" w:type="dxa"/>
          </w:tcPr>
          <w:p w14:paraId="19D073B6" w14:textId="77777777" w:rsidR="00D63665" w:rsidRPr="00FE1596" w:rsidRDefault="00D63665" w:rsidP="00A96C98">
            <w:r w:rsidRPr="00FE1596">
              <w:t xml:space="preserve">Peter Jones/ Alan </w:t>
            </w:r>
            <w:proofErr w:type="spellStart"/>
            <w:r w:rsidRPr="00FE1596">
              <w:t>Hinchley</w:t>
            </w:r>
            <w:proofErr w:type="spellEnd"/>
          </w:p>
        </w:tc>
        <w:tc>
          <w:tcPr>
            <w:tcW w:w="3932" w:type="dxa"/>
          </w:tcPr>
          <w:p w14:paraId="6CF3D9EB" w14:textId="77777777" w:rsidR="00D63665" w:rsidRPr="00FE1596" w:rsidRDefault="00D63665" w:rsidP="00A96C98">
            <w:r w:rsidRPr="00FE1596">
              <w:t xml:space="preserve">Alice and </w:t>
            </w:r>
            <w:proofErr w:type="spellStart"/>
            <w:r w:rsidRPr="00FE1596">
              <w:t>Johannah</w:t>
            </w:r>
            <w:proofErr w:type="spellEnd"/>
            <w:r w:rsidRPr="00FE1596">
              <w:t xml:space="preserve"> </w:t>
            </w:r>
            <w:proofErr w:type="spellStart"/>
            <w:r w:rsidRPr="00FE1596">
              <w:t>Rohkamper</w:t>
            </w:r>
            <w:proofErr w:type="spellEnd"/>
          </w:p>
        </w:tc>
      </w:tr>
      <w:tr w:rsidR="00D63665" w:rsidRPr="00582B3F" w14:paraId="52C93819" w14:textId="77777777" w:rsidTr="00A334F2">
        <w:tc>
          <w:tcPr>
            <w:tcW w:w="1242" w:type="dxa"/>
          </w:tcPr>
          <w:p w14:paraId="18C6CB44" w14:textId="77777777" w:rsidR="00D63665" w:rsidRPr="00FE1596" w:rsidRDefault="00D63665" w:rsidP="00A96C98">
            <w:r w:rsidRPr="00FE1596">
              <w:t>2005</w:t>
            </w:r>
          </w:p>
        </w:tc>
        <w:tc>
          <w:tcPr>
            <w:tcW w:w="3544" w:type="dxa"/>
          </w:tcPr>
          <w:p w14:paraId="1D70A31B" w14:textId="77777777" w:rsidR="00D63665" w:rsidRPr="00FE1596" w:rsidRDefault="00D63665" w:rsidP="00A96C98">
            <w:r w:rsidRPr="00FE1596">
              <w:t xml:space="preserve">Peter Jones/ Alan </w:t>
            </w:r>
            <w:proofErr w:type="spellStart"/>
            <w:r w:rsidRPr="00FE1596">
              <w:t>Hinchley</w:t>
            </w:r>
            <w:proofErr w:type="spellEnd"/>
          </w:p>
        </w:tc>
        <w:tc>
          <w:tcPr>
            <w:tcW w:w="3932" w:type="dxa"/>
          </w:tcPr>
          <w:p w14:paraId="052E0D84" w14:textId="77777777" w:rsidR="00D63665" w:rsidRPr="00FE1596" w:rsidRDefault="00D63665" w:rsidP="00A96C98">
            <w:r w:rsidRPr="00FE1596">
              <w:t>Tamsin Barnett/ Jordan Schultz</w:t>
            </w:r>
          </w:p>
        </w:tc>
      </w:tr>
      <w:tr w:rsidR="00D63665" w:rsidRPr="00582B3F" w14:paraId="04399796" w14:textId="77777777" w:rsidTr="00A334F2">
        <w:tc>
          <w:tcPr>
            <w:tcW w:w="1242" w:type="dxa"/>
            <w:tcBorders>
              <w:top w:val="single" w:sz="4" w:space="0" w:color="auto"/>
              <w:left w:val="single" w:sz="4" w:space="0" w:color="auto"/>
              <w:bottom w:val="single" w:sz="4" w:space="0" w:color="auto"/>
              <w:right w:val="single" w:sz="4" w:space="0" w:color="auto"/>
            </w:tcBorders>
          </w:tcPr>
          <w:p w14:paraId="0C7A0B4D" w14:textId="77777777" w:rsidR="00D63665" w:rsidRPr="00FE1596" w:rsidRDefault="00D63665" w:rsidP="00A96C98">
            <w:r w:rsidRPr="00FE1596">
              <w:t>2006</w:t>
            </w:r>
          </w:p>
        </w:tc>
        <w:tc>
          <w:tcPr>
            <w:tcW w:w="3544" w:type="dxa"/>
            <w:tcBorders>
              <w:top w:val="single" w:sz="4" w:space="0" w:color="auto"/>
              <w:left w:val="single" w:sz="4" w:space="0" w:color="auto"/>
              <w:bottom w:val="single" w:sz="4" w:space="0" w:color="auto"/>
              <w:right w:val="single" w:sz="4" w:space="0" w:color="auto"/>
            </w:tcBorders>
          </w:tcPr>
          <w:p w14:paraId="411031E2" w14:textId="77777777" w:rsidR="00D63665" w:rsidRPr="00FE1596" w:rsidRDefault="00D63665" w:rsidP="00A96C98">
            <w:r w:rsidRPr="00FE1596">
              <w:t xml:space="preserve">Peter Jones/ Alan </w:t>
            </w:r>
            <w:proofErr w:type="spellStart"/>
            <w:r w:rsidRPr="00FE1596">
              <w:t>Hinchley</w:t>
            </w:r>
            <w:proofErr w:type="spellEnd"/>
          </w:p>
        </w:tc>
        <w:tc>
          <w:tcPr>
            <w:tcW w:w="3932" w:type="dxa"/>
            <w:tcBorders>
              <w:top w:val="single" w:sz="4" w:space="0" w:color="auto"/>
              <w:left w:val="single" w:sz="4" w:space="0" w:color="auto"/>
              <w:bottom w:val="single" w:sz="4" w:space="0" w:color="auto"/>
              <w:right w:val="single" w:sz="4" w:space="0" w:color="auto"/>
            </w:tcBorders>
          </w:tcPr>
          <w:p w14:paraId="25568BB0" w14:textId="77777777" w:rsidR="00D63665" w:rsidRPr="00FE1596" w:rsidRDefault="00D63665" w:rsidP="00A96C98">
            <w:r w:rsidRPr="00FE1596">
              <w:t>Cristy Mace/ Louise Porter</w:t>
            </w:r>
          </w:p>
        </w:tc>
      </w:tr>
      <w:tr w:rsidR="00D63665" w:rsidRPr="00582B3F" w14:paraId="78D789B2" w14:textId="77777777" w:rsidTr="00A334F2">
        <w:tc>
          <w:tcPr>
            <w:tcW w:w="1242" w:type="dxa"/>
            <w:tcBorders>
              <w:top w:val="single" w:sz="4" w:space="0" w:color="auto"/>
              <w:left w:val="single" w:sz="4" w:space="0" w:color="auto"/>
              <w:bottom w:val="single" w:sz="4" w:space="0" w:color="auto"/>
              <w:right w:val="single" w:sz="4" w:space="0" w:color="auto"/>
            </w:tcBorders>
          </w:tcPr>
          <w:p w14:paraId="30791542" w14:textId="77777777" w:rsidR="00D63665" w:rsidRPr="00FE1596" w:rsidRDefault="00D63665" w:rsidP="00A96C98">
            <w:r w:rsidRPr="00FE1596">
              <w:t>2007</w:t>
            </w:r>
          </w:p>
        </w:tc>
        <w:tc>
          <w:tcPr>
            <w:tcW w:w="3544" w:type="dxa"/>
            <w:tcBorders>
              <w:top w:val="single" w:sz="4" w:space="0" w:color="auto"/>
              <w:left w:val="single" w:sz="4" w:space="0" w:color="auto"/>
              <w:bottom w:val="single" w:sz="4" w:space="0" w:color="auto"/>
              <w:right w:val="single" w:sz="4" w:space="0" w:color="auto"/>
            </w:tcBorders>
          </w:tcPr>
          <w:p w14:paraId="30314E8F" w14:textId="77777777" w:rsidR="00D63665" w:rsidRPr="00FE1596" w:rsidRDefault="00D63665" w:rsidP="00A96C98">
            <w:r w:rsidRPr="00FE1596">
              <w:t>Damian Schumann/ Jens Michel</w:t>
            </w:r>
          </w:p>
        </w:tc>
        <w:tc>
          <w:tcPr>
            <w:tcW w:w="3932" w:type="dxa"/>
            <w:tcBorders>
              <w:top w:val="single" w:sz="4" w:space="0" w:color="auto"/>
              <w:left w:val="single" w:sz="4" w:space="0" w:color="auto"/>
              <w:bottom w:val="single" w:sz="4" w:space="0" w:color="auto"/>
              <w:right w:val="single" w:sz="4" w:space="0" w:color="auto"/>
            </w:tcBorders>
          </w:tcPr>
          <w:p w14:paraId="6E9F85A9" w14:textId="77777777" w:rsidR="00D63665" w:rsidRPr="00FE1596" w:rsidRDefault="00D63665" w:rsidP="00A96C98">
            <w:r w:rsidRPr="00FE1596">
              <w:t xml:space="preserve">Tara Purvis/ Natalie </w:t>
            </w:r>
            <w:proofErr w:type="spellStart"/>
            <w:r w:rsidRPr="00FE1596">
              <w:t>Frostick</w:t>
            </w:r>
            <w:proofErr w:type="spellEnd"/>
          </w:p>
        </w:tc>
      </w:tr>
      <w:tr w:rsidR="00D63665" w:rsidRPr="00582B3F" w14:paraId="65F682E6" w14:textId="77777777" w:rsidTr="00A334F2">
        <w:tc>
          <w:tcPr>
            <w:tcW w:w="1242" w:type="dxa"/>
            <w:tcBorders>
              <w:top w:val="single" w:sz="4" w:space="0" w:color="auto"/>
              <w:left w:val="single" w:sz="4" w:space="0" w:color="auto"/>
              <w:bottom w:val="single" w:sz="4" w:space="0" w:color="auto"/>
              <w:right w:val="single" w:sz="4" w:space="0" w:color="auto"/>
            </w:tcBorders>
          </w:tcPr>
          <w:p w14:paraId="7FCA61AE" w14:textId="77777777" w:rsidR="00D63665" w:rsidRPr="00FE1596" w:rsidRDefault="00D63665" w:rsidP="00A96C98">
            <w:r w:rsidRPr="00FE1596">
              <w:t>2008</w:t>
            </w:r>
          </w:p>
        </w:tc>
        <w:tc>
          <w:tcPr>
            <w:tcW w:w="3544" w:type="dxa"/>
            <w:tcBorders>
              <w:top w:val="single" w:sz="4" w:space="0" w:color="auto"/>
              <w:left w:val="single" w:sz="4" w:space="0" w:color="auto"/>
              <w:bottom w:val="single" w:sz="4" w:space="0" w:color="auto"/>
              <w:right w:val="single" w:sz="4" w:space="0" w:color="auto"/>
            </w:tcBorders>
          </w:tcPr>
          <w:p w14:paraId="12123F55" w14:textId="77777777" w:rsidR="00D63665" w:rsidRPr="00FE1596" w:rsidRDefault="00D63665" w:rsidP="00A96C98">
            <w:r w:rsidRPr="00FE1596">
              <w:t>Chris Burns/ Greg Jury</w:t>
            </w:r>
          </w:p>
        </w:tc>
        <w:tc>
          <w:tcPr>
            <w:tcW w:w="3932" w:type="dxa"/>
            <w:tcBorders>
              <w:top w:val="single" w:sz="4" w:space="0" w:color="auto"/>
              <w:left w:val="single" w:sz="4" w:space="0" w:color="auto"/>
              <w:bottom w:val="single" w:sz="4" w:space="0" w:color="auto"/>
              <w:right w:val="single" w:sz="4" w:space="0" w:color="auto"/>
            </w:tcBorders>
          </w:tcPr>
          <w:p w14:paraId="611461BD" w14:textId="77777777" w:rsidR="00D63665" w:rsidRPr="00FE1596" w:rsidRDefault="00D63665" w:rsidP="00A96C98">
            <w:r w:rsidRPr="00FE1596">
              <w:t xml:space="preserve">Jenny Jury / Louise </w:t>
            </w:r>
            <w:proofErr w:type="spellStart"/>
            <w:r w:rsidRPr="00FE1596">
              <w:t>Bawden</w:t>
            </w:r>
            <w:proofErr w:type="spellEnd"/>
          </w:p>
        </w:tc>
      </w:tr>
      <w:tr w:rsidR="00D63665" w:rsidRPr="00582B3F" w14:paraId="39F0224A" w14:textId="77777777" w:rsidTr="00A334F2">
        <w:tc>
          <w:tcPr>
            <w:tcW w:w="1242" w:type="dxa"/>
            <w:tcBorders>
              <w:top w:val="single" w:sz="4" w:space="0" w:color="auto"/>
              <w:left w:val="single" w:sz="4" w:space="0" w:color="auto"/>
              <w:bottom w:val="single" w:sz="4" w:space="0" w:color="auto"/>
              <w:right w:val="single" w:sz="4" w:space="0" w:color="auto"/>
            </w:tcBorders>
          </w:tcPr>
          <w:p w14:paraId="3D089955" w14:textId="77777777" w:rsidR="00D63665" w:rsidRPr="00FE1596" w:rsidRDefault="00D63665" w:rsidP="00A96C98">
            <w:r w:rsidRPr="00FE1596">
              <w:t>2009</w:t>
            </w:r>
          </w:p>
        </w:tc>
        <w:tc>
          <w:tcPr>
            <w:tcW w:w="3544" w:type="dxa"/>
            <w:tcBorders>
              <w:top w:val="single" w:sz="4" w:space="0" w:color="auto"/>
              <w:left w:val="single" w:sz="4" w:space="0" w:color="auto"/>
              <w:bottom w:val="single" w:sz="4" w:space="0" w:color="auto"/>
              <w:right w:val="single" w:sz="4" w:space="0" w:color="auto"/>
            </w:tcBorders>
          </w:tcPr>
          <w:p w14:paraId="0DEF1B50" w14:textId="77777777" w:rsidR="00D63665" w:rsidRPr="00FE1596" w:rsidRDefault="00D63665" w:rsidP="00A96C98">
            <w:r w:rsidRPr="00FE1596">
              <w:t xml:space="preserve">Dan Carey/ </w:t>
            </w:r>
            <w:proofErr w:type="spellStart"/>
            <w:r w:rsidRPr="00FE1596">
              <w:t>Issac</w:t>
            </w:r>
            <w:proofErr w:type="spellEnd"/>
            <w:r w:rsidRPr="00FE1596">
              <w:t xml:space="preserve"> Kapa</w:t>
            </w:r>
          </w:p>
        </w:tc>
        <w:tc>
          <w:tcPr>
            <w:tcW w:w="3932" w:type="dxa"/>
            <w:tcBorders>
              <w:top w:val="single" w:sz="4" w:space="0" w:color="auto"/>
              <w:left w:val="single" w:sz="4" w:space="0" w:color="auto"/>
              <w:bottom w:val="single" w:sz="4" w:space="0" w:color="auto"/>
              <w:right w:val="single" w:sz="4" w:space="0" w:color="auto"/>
            </w:tcBorders>
          </w:tcPr>
          <w:p w14:paraId="28F77FD7" w14:textId="77777777" w:rsidR="00D63665" w:rsidRPr="00FE1596" w:rsidRDefault="00D63665" w:rsidP="00A96C98">
            <w:r w:rsidRPr="00FE1596">
              <w:t>Kate Bartoli / Eliza Dean</w:t>
            </w:r>
          </w:p>
        </w:tc>
      </w:tr>
      <w:tr w:rsidR="00D63665" w:rsidRPr="00582B3F" w14:paraId="678B6B63" w14:textId="77777777" w:rsidTr="00A334F2">
        <w:tc>
          <w:tcPr>
            <w:tcW w:w="1242" w:type="dxa"/>
            <w:tcBorders>
              <w:top w:val="single" w:sz="4" w:space="0" w:color="auto"/>
              <w:left w:val="single" w:sz="4" w:space="0" w:color="auto"/>
              <w:bottom w:val="single" w:sz="4" w:space="0" w:color="auto"/>
              <w:right w:val="single" w:sz="4" w:space="0" w:color="auto"/>
            </w:tcBorders>
          </w:tcPr>
          <w:p w14:paraId="4C6039CA" w14:textId="77777777" w:rsidR="00D63665" w:rsidRPr="00FE1596" w:rsidRDefault="00D63665" w:rsidP="00A96C98">
            <w:r w:rsidRPr="00FE1596">
              <w:t>2010</w:t>
            </w:r>
          </w:p>
        </w:tc>
        <w:tc>
          <w:tcPr>
            <w:tcW w:w="3544" w:type="dxa"/>
            <w:tcBorders>
              <w:top w:val="single" w:sz="4" w:space="0" w:color="auto"/>
              <w:left w:val="single" w:sz="4" w:space="0" w:color="auto"/>
              <w:bottom w:val="single" w:sz="4" w:space="0" w:color="auto"/>
              <w:right w:val="single" w:sz="4" w:space="0" w:color="auto"/>
            </w:tcBorders>
          </w:tcPr>
          <w:p w14:paraId="2295CA1C" w14:textId="77777777" w:rsidR="00D63665" w:rsidRPr="00FE1596" w:rsidRDefault="00D63665" w:rsidP="00A96C98">
            <w:r w:rsidRPr="00FE1596">
              <w:t xml:space="preserve">Dan Carey/ </w:t>
            </w:r>
            <w:proofErr w:type="spellStart"/>
            <w:r w:rsidRPr="00FE1596">
              <w:t>Issac</w:t>
            </w:r>
            <w:proofErr w:type="spellEnd"/>
            <w:r w:rsidRPr="00FE1596">
              <w:t xml:space="preserve"> Kapa</w:t>
            </w:r>
          </w:p>
        </w:tc>
        <w:tc>
          <w:tcPr>
            <w:tcW w:w="3932" w:type="dxa"/>
            <w:tcBorders>
              <w:top w:val="single" w:sz="4" w:space="0" w:color="auto"/>
              <w:left w:val="single" w:sz="4" w:space="0" w:color="auto"/>
              <w:bottom w:val="single" w:sz="4" w:space="0" w:color="auto"/>
              <w:right w:val="single" w:sz="4" w:space="0" w:color="auto"/>
            </w:tcBorders>
          </w:tcPr>
          <w:p w14:paraId="677751D6" w14:textId="77777777" w:rsidR="00D63665" w:rsidRPr="00FE1596" w:rsidRDefault="00D63665" w:rsidP="00A96C98">
            <w:pPr>
              <w:rPr>
                <w:rFonts w:cs="Tahoma"/>
              </w:rPr>
            </w:pPr>
            <w:r w:rsidRPr="00FE1596">
              <w:t xml:space="preserve">Louise </w:t>
            </w:r>
            <w:proofErr w:type="spellStart"/>
            <w:r w:rsidRPr="00FE1596">
              <w:t>Bawden</w:t>
            </w:r>
            <w:proofErr w:type="spellEnd"/>
            <w:r w:rsidRPr="00FE1596">
              <w:t xml:space="preserve"> &amp; </w:t>
            </w:r>
            <w:proofErr w:type="spellStart"/>
            <w:r w:rsidRPr="00FE1596">
              <w:t>Becchara</w:t>
            </w:r>
            <w:proofErr w:type="spellEnd"/>
            <w:r w:rsidRPr="00FE1596">
              <w:t xml:space="preserve"> Palmer</w:t>
            </w:r>
          </w:p>
        </w:tc>
      </w:tr>
      <w:tr w:rsidR="00D63665" w:rsidRPr="00582B3F" w14:paraId="0E8EBCF7" w14:textId="77777777" w:rsidTr="00A334F2">
        <w:tc>
          <w:tcPr>
            <w:tcW w:w="1242" w:type="dxa"/>
            <w:tcBorders>
              <w:top w:val="single" w:sz="4" w:space="0" w:color="auto"/>
              <w:left w:val="single" w:sz="4" w:space="0" w:color="auto"/>
              <w:bottom w:val="single" w:sz="4" w:space="0" w:color="auto"/>
              <w:right w:val="single" w:sz="4" w:space="0" w:color="auto"/>
            </w:tcBorders>
          </w:tcPr>
          <w:p w14:paraId="6AA39D56" w14:textId="77777777" w:rsidR="00D63665" w:rsidRPr="00FE1596" w:rsidRDefault="00D63665" w:rsidP="00A96C98">
            <w:r w:rsidRPr="00FE1596">
              <w:t>2011</w:t>
            </w:r>
          </w:p>
        </w:tc>
        <w:tc>
          <w:tcPr>
            <w:tcW w:w="3544" w:type="dxa"/>
            <w:tcBorders>
              <w:top w:val="single" w:sz="4" w:space="0" w:color="auto"/>
              <w:left w:val="single" w:sz="4" w:space="0" w:color="auto"/>
              <w:bottom w:val="single" w:sz="4" w:space="0" w:color="auto"/>
              <w:right w:val="single" w:sz="4" w:space="0" w:color="auto"/>
            </w:tcBorders>
          </w:tcPr>
          <w:p w14:paraId="21D7ED6C" w14:textId="77777777" w:rsidR="00D63665" w:rsidRPr="00FE1596" w:rsidRDefault="00D63665" w:rsidP="00A96C98">
            <w:pPr>
              <w:rPr>
                <w:rFonts w:cs="Tahoma"/>
              </w:rPr>
            </w:pPr>
            <w:r w:rsidRPr="00FE1596">
              <w:t xml:space="preserve">Kevin </w:t>
            </w:r>
            <w:proofErr w:type="spellStart"/>
            <w:r w:rsidRPr="00FE1596">
              <w:t>Ces</w:t>
            </w:r>
            <w:proofErr w:type="spellEnd"/>
            <w:r w:rsidRPr="00FE1596">
              <w:t xml:space="preserve"> &amp; Andy </w:t>
            </w:r>
            <w:proofErr w:type="spellStart"/>
            <w:r w:rsidRPr="00FE1596">
              <w:t>Ces</w:t>
            </w:r>
            <w:proofErr w:type="spellEnd"/>
          </w:p>
        </w:tc>
        <w:tc>
          <w:tcPr>
            <w:tcW w:w="3932" w:type="dxa"/>
            <w:tcBorders>
              <w:top w:val="single" w:sz="4" w:space="0" w:color="auto"/>
              <w:left w:val="single" w:sz="4" w:space="0" w:color="auto"/>
              <w:bottom w:val="single" w:sz="4" w:space="0" w:color="auto"/>
              <w:right w:val="single" w:sz="4" w:space="0" w:color="auto"/>
            </w:tcBorders>
          </w:tcPr>
          <w:p w14:paraId="73BC0167" w14:textId="77777777" w:rsidR="00D63665" w:rsidRPr="00FE1596" w:rsidRDefault="00D63665" w:rsidP="00A96C98">
            <w:pPr>
              <w:rPr>
                <w:rFonts w:cs="Tahoma"/>
              </w:rPr>
            </w:pPr>
            <w:r w:rsidRPr="00FE1596">
              <w:t xml:space="preserve">Louise </w:t>
            </w:r>
            <w:proofErr w:type="spellStart"/>
            <w:r w:rsidRPr="00FE1596">
              <w:t>Bawden</w:t>
            </w:r>
            <w:proofErr w:type="spellEnd"/>
            <w:r w:rsidRPr="00FE1596">
              <w:t xml:space="preserve"> &amp; </w:t>
            </w:r>
            <w:proofErr w:type="spellStart"/>
            <w:r w:rsidRPr="00FE1596">
              <w:t>Becchara</w:t>
            </w:r>
            <w:proofErr w:type="spellEnd"/>
            <w:r w:rsidRPr="00FE1596">
              <w:t xml:space="preserve"> Palmer</w:t>
            </w:r>
          </w:p>
        </w:tc>
      </w:tr>
      <w:tr w:rsidR="00D63665" w:rsidRPr="00582B3F" w14:paraId="5FE621DD" w14:textId="77777777" w:rsidTr="00A334F2">
        <w:tc>
          <w:tcPr>
            <w:tcW w:w="1242" w:type="dxa"/>
            <w:tcBorders>
              <w:top w:val="single" w:sz="4" w:space="0" w:color="auto"/>
              <w:left w:val="single" w:sz="4" w:space="0" w:color="auto"/>
              <w:bottom w:val="single" w:sz="4" w:space="0" w:color="auto"/>
              <w:right w:val="single" w:sz="4" w:space="0" w:color="auto"/>
            </w:tcBorders>
          </w:tcPr>
          <w:p w14:paraId="14F3FC9E" w14:textId="77777777" w:rsidR="00D63665" w:rsidRPr="00FE1596" w:rsidRDefault="00D63665" w:rsidP="00A96C98">
            <w:r w:rsidRPr="00FE1596">
              <w:t>2012</w:t>
            </w:r>
          </w:p>
        </w:tc>
        <w:tc>
          <w:tcPr>
            <w:tcW w:w="3544" w:type="dxa"/>
            <w:tcBorders>
              <w:top w:val="single" w:sz="4" w:space="0" w:color="auto"/>
              <w:left w:val="single" w:sz="4" w:space="0" w:color="auto"/>
              <w:bottom w:val="single" w:sz="4" w:space="0" w:color="auto"/>
              <w:right w:val="single" w:sz="4" w:space="0" w:color="auto"/>
            </w:tcBorders>
          </w:tcPr>
          <w:p w14:paraId="6F2EE54E" w14:textId="77777777" w:rsidR="00D63665" w:rsidRPr="00FE1596" w:rsidRDefault="00D63665" w:rsidP="00A96C98">
            <w:r w:rsidRPr="00FE1596">
              <w:t>Cedric Legrand &amp; Will Mercer</w:t>
            </w:r>
          </w:p>
        </w:tc>
        <w:tc>
          <w:tcPr>
            <w:tcW w:w="3932" w:type="dxa"/>
            <w:tcBorders>
              <w:top w:val="single" w:sz="4" w:space="0" w:color="auto"/>
              <w:left w:val="single" w:sz="4" w:space="0" w:color="auto"/>
              <w:bottom w:val="single" w:sz="4" w:space="0" w:color="auto"/>
              <w:right w:val="single" w:sz="4" w:space="0" w:color="auto"/>
            </w:tcBorders>
          </w:tcPr>
          <w:p w14:paraId="751FCC1B" w14:textId="77777777" w:rsidR="00D63665" w:rsidRPr="00FE1596" w:rsidRDefault="00D63665" w:rsidP="00A96C98">
            <w:r w:rsidRPr="00FE1596">
              <w:t xml:space="preserve">Nat Cook &amp; Tamsin </w:t>
            </w:r>
            <w:proofErr w:type="spellStart"/>
            <w:r w:rsidRPr="00FE1596">
              <w:t>Hinchley</w:t>
            </w:r>
            <w:proofErr w:type="spellEnd"/>
          </w:p>
        </w:tc>
      </w:tr>
      <w:tr w:rsidR="00D63665" w:rsidRPr="00582B3F" w14:paraId="32FB8218" w14:textId="77777777" w:rsidTr="00A334F2">
        <w:tc>
          <w:tcPr>
            <w:tcW w:w="1242" w:type="dxa"/>
            <w:tcBorders>
              <w:top w:val="single" w:sz="4" w:space="0" w:color="auto"/>
              <w:left w:val="single" w:sz="4" w:space="0" w:color="auto"/>
              <w:bottom w:val="single" w:sz="4" w:space="0" w:color="auto"/>
              <w:right w:val="single" w:sz="4" w:space="0" w:color="auto"/>
            </w:tcBorders>
          </w:tcPr>
          <w:p w14:paraId="1AAE1772" w14:textId="77777777" w:rsidR="00D63665" w:rsidRPr="00FE1596" w:rsidRDefault="00D63665" w:rsidP="00A96C98">
            <w:r w:rsidRPr="00FE1596">
              <w:t>2013</w:t>
            </w:r>
          </w:p>
        </w:tc>
        <w:tc>
          <w:tcPr>
            <w:tcW w:w="3544" w:type="dxa"/>
            <w:tcBorders>
              <w:top w:val="single" w:sz="4" w:space="0" w:color="auto"/>
              <w:left w:val="single" w:sz="4" w:space="0" w:color="auto"/>
              <w:bottom w:val="single" w:sz="4" w:space="0" w:color="auto"/>
              <w:right w:val="single" w:sz="4" w:space="0" w:color="auto"/>
            </w:tcBorders>
          </w:tcPr>
          <w:p w14:paraId="23C62311" w14:textId="77777777" w:rsidR="00D63665" w:rsidRPr="00FE1596" w:rsidRDefault="00D63665" w:rsidP="00A96C98">
            <w:r w:rsidRPr="00FE1596">
              <w:t xml:space="preserve">Chris McHugh &amp; </w:t>
            </w:r>
            <w:proofErr w:type="spellStart"/>
            <w:r w:rsidRPr="00FE1596">
              <w:t>Issac</w:t>
            </w:r>
            <w:proofErr w:type="spellEnd"/>
            <w:r w:rsidRPr="00FE1596">
              <w:t xml:space="preserve"> Kapa</w:t>
            </w:r>
          </w:p>
        </w:tc>
        <w:tc>
          <w:tcPr>
            <w:tcW w:w="3932" w:type="dxa"/>
            <w:tcBorders>
              <w:top w:val="single" w:sz="4" w:space="0" w:color="auto"/>
              <w:left w:val="single" w:sz="4" w:space="0" w:color="auto"/>
              <w:bottom w:val="single" w:sz="4" w:space="0" w:color="auto"/>
              <w:right w:val="single" w:sz="4" w:space="0" w:color="auto"/>
            </w:tcBorders>
          </w:tcPr>
          <w:p w14:paraId="033C14ED" w14:textId="77777777" w:rsidR="00D63665" w:rsidRPr="00FE1596" w:rsidRDefault="00D63665" w:rsidP="00A96C98">
            <w:proofErr w:type="spellStart"/>
            <w:r w:rsidRPr="00FE1596">
              <w:t>Taliqua</w:t>
            </w:r>
            <w:proofErr w:type="spellEnd"/>
            <w:r w:rsidRPr="00FE1596">
              <w:t xml:space="preserve"> Clancy &amp; Louise </w:t>
            </w:r>
            <w:proofErr w:type="spellStart"/>
            <w:r w:rsidRPr="00FE1596">
              <w:t>Bawden</w:t>
            </w:r>
            <w:proofErr w:type="spellEnd"/>
          </w:p>
        </w:tc>
      </w:tr>
      <w:tr w:rsidR="00D63665" w:rsidRPr="00582B3F" w14:paraId="7159641D" w14:textId="77777777" w:rsidTr="00A334F2">
        <w:tc>
          <w:tcPr>
            <w:tcW w:w="1242" w:type="dxa"/>
            <w:tcBorders>
              <w:top w:val="single" w:sz="4" w:space="0" w:color="auto"/>
              <w:left w:val="single" w:sz="4" w:space="0" w:color="auto"/>
              <w:bottom w:val="single" w:sz="4" w:space="0" w:color="auto"/>
              <w:right w:val="single" w:sz="4" w:space="0" w:color="auto"/>
            </w:tcBorders>
          </w:tcPr>
          <w:p w14:paraId="75BA9CD2" w14:textId="77777777" w:rsidR="00D63665" w:rsidRPr="00FE1596" w:rsidRDefault="00D63665" w:rsidP="00A96C98">
            <w:r w:rsidRPr="00FE1596">
              <w:t>2014</w:t>
            </w:r>
          </w:p>
        </w:tc>
        <w:tc>
          <w:tcPr>
            <w:tcW w:w="3544" w:type="dxa"/>
            <w:tcBorders>
              <w:top w:val="single" w:sz="4" w:space="0" w:color="auto"/>
              <w:left w:val="single" w:sz="4" w:space="0" w:color="auto"/>
              <w:bottom w:val="single" w:sz="4" w:space="0" w:color="auto"/>
              <w:right w:val="single" w:sz="4" w:space="0" w:color="auto"/>
            </w:tcBorders>
          </w:tcPr>
          <w:p w14:paraId="131F2DC9" w14:textId="77777777" w:rsidR="00D63665" w:rsidRPr="00FE1596" w:rsidRDefault="00D63665" w:rsidP="00A96C98">
            <w:r w:rsidRPr="00FE1596">
              <w:t xml:space="preserve">Bo Soderberg &amp; </w:t>
            </w:r>
            <w:proofErr w:type="spellStart"/>
            <w:r w:rsidRPr="00FE1596">
              <w:t>Michiel</w:t>
            </w:r>
            <w:proofErr w:type="spellEnd"/>
            <w:r w:rsidRPr="00FE1596">
              <w:t xml:space="preserve"> Van Dorsten</w:t>
            </w:r>
          </w:p>
        </w:tc>
        <w:tc>
          <w:tcPr>
            <w:tcW w:w="3932" w:type="dxa"/>
            <w:tcBorders>
              <w:top w:val="single" w:sz="4" w:space="0" w:color="auto"/>
              <w:left w:val="single" w:sz="4" w:space="0" w:color="auto"/>
              <w:bottom w:val="single" w:sz="4" w:space="0" w:color="auto"/>
              <w:right w:val="single" w:sz="4" w:space="0" w:color="auto"/>
            </w:tcBorders>
          </w:tcPr>
          <w:p w14:paraId="2E2C377C" w14:textId="77777777" w:rsidR="00D63665" w:rsidRPr="00FE1596" w:rsidRDefault="00D63665" w:rsidP="00A96C98">
            <w:proofErr w:type="spellStart"/>
            <w:r w:rsidRPr="00FE1596">
              <w:t>Taliqua</w:t>
            </w:r>
            <w:proofErr w:type="spellEnd"/>
            <w:r w:rsidRPr="00FE1596">
              <w:t xml:space="preserve"> Clancy &amp; Louise </w:t>
            </w:r>
            <w:proofErr w:type="spellStart"/>
            <w:r w:rsidRPr="00FE1596">
              <w:t>Bawden</w:t>
            </w:r>
            <w:proofErr w:type="spellEnd"/>
          </w:p>
        </w:tc>
      </w:tr>
      <w:tr w:rsidR="00D63665" w:rsidRPr="00582B3F" w14:paraId="09B3B881" w14:textId="77777777" w:rsidTr="00A334F2">
        <w:tc>
          <w:tcPr>
            <w:tcW w:w="1242" w:type="dxa"/>
            <w:tcBorders>
              <w:top w:val="single" w:sz="4" w:space="0" w:color="auto"/>
              <w:left w:val="single" w:sz="4" w:space="0" w:color="auto"/>
              <w:bottom w:val="single" w:sz="4" w:space="0" w:color="auto"/>
              <w:right w:val="single" w:sz="4" w:space="0" w:color="auto"/>
            </w:tcBorders>
          </w:tcPr>
          <w:p w14:paraId="0D62A519" w14:textId="77777777" w:rsidR="00D63665" w:rsidRPr="00FE1596" w:rsidRDefault="00D63665" w:rsidP="00A96C98">
            <w:r w:rsidRPr="00FE1596">
              <w:t>2015</w:t>
            </w:r>
          </w:p>
        </w:tc>
        <w:tc>
          <w:tcPr>
            <w:tcW w:w="3544" w:type="dxa"/>
            <w:tcBorders>
              <w:top w:val="single" w:sz="4" w:space="0" w:color="auto"/>
              <w:left w:val="single" w:sz="4" w:space="0" w:color="auto"/>
              <w:bottom w:val="single" w:sz="4" w:space="0" w:color="auto"/>
              <w:right w:val="single" w:sz="4" w:space="0" w:color="auto"/>
            </w:tcBorders>
          </w:tcPr>
          <w:p w14:paraId="1C646D9A" w14:textId="77777777" w:rsidR="00D63665" w:rsidRPr="00FE1596" w:rsidRDefault="00D63665" w:rsidP="00A96C98">
            <w:pPr>
              <w:rPr>
                <w:rFonts w:cs="Tahoma"/>
              </w:rPr>
            </w:pPr>
            <w:r w:rsidRPr="00FE1596">
              <w:t xml:space="preserve">Malachi Murch &amp; Max </w:t>
            </w:r>
            <w:proofErr w:type="spellStart"/>
            <w:r w:rsidRPr="00FE1596">
              <w:t>Guehrer</w:t>
            </w:r>
            <w:proofErr w:type="spellEnd"/>
          </w:p>
        </w:tc>
        <w:tc>
          <w:tcPr>
            <w:tcW w:w="3932" w:type="dxa"/>
            <w:tcBorders>
              <w:top w:val="single" w:sz="4" w:space="0" w:color="auto"/>
              <w:left w:val="single" w:sz="4" w:space="0" w:color="auto"/>
              <w:bottom w:val="single" w:sz="4" w:space="0" w:color="auto"/>
              <w:right w:val="single" w:sz="4" w:space="0" w:color="auto"/>
            </w:tcBorders>
          </w:tcPr>
          <w:p w14:paraId="53CD654A" w14:textId="77777777" w:rsidR="00D63665" w:rsidRPr="00FE1596" w:rsidRDefault="00D63665" w:rsidP="00A96C98">
            <w:pPr>
              <w:rPr>
                <w:rFonts w:cs="Tahoma"/>
              </w:rPr>
            </w:pPr>
            <w:r w:rsidRPr="00FE1596">
              <w:t xml:space="preserve">Tamsin </w:t>
            </w:r>
            <w:proofErr w:type="spellStart"/>
            <w:r w:rsidRPr="00FE1596">
              <w:t>Hinchley</w:t>
            </w:r>
            <w:proofErr w:type="spellEnd"/>
            <w:r w:rsidRPr="00FE1596">
              <w:t xml:space="preserve"> &amp; Sarah </w:t>
            </w:r>
            <w:proofErr w:type="spellStart"/>
            <w:r w:rsidRPr="00FE1596">
              <w:t>Battaglene</w:t>
            </w:r>
            <w:proofErr w:type="spellEnd"/>
          </w:p>
        </w:tc>
      </w:tr>
      <w:tr w:rsidR="00D63665" w:rsidRPr="00582B3F" w14:paraId="1CAC85E9" w14:textId="77777777" w:rsidTr="00A334F2">
        <w:tc>
          <w:tcPr>
            <w:tcW w:w="1242" w:type="dxa"/>
            <w:tcBorders>
              <w:top w:val="single" w:sz="4" w:space="0" w:color="auto"/>
              <w:left w:val="single" w:sz="4" w:space="0" w:color="auto"/>
              <w:bottom w:val="single" w:sz="4" w:space="0" w:color="auto"/>
              <w:right w:val="single" w:sz="4" w:space="0" w:color="auto"/>
            </w:tcBorders>
          </w:tcPr>
          <w:p w14:paraId="4EB9E090" w14:textId="77777777" w:rsidR="00D63665" w:rsidRPr="00FE1596" w:rsidRDefault="00D63665" w:rsidP="00A96C98">
            <w:r w:rsidRPr="00FE1596">
              <w:t>2016</w:t>
            </w:r>
          </w:p>
        </w:tc>
        <w:tc>
          <w:tcPr>
            <w:tcW w:w="3544" w:type="dxa"/>
            <w:tcBorders>
              <w:top w:val="single" w:sz="4" w:space="0" w:color="auto"/>
              <w:left w:val="single" w:sz="4" w:space="0" w:color="auto"/>
              <w:bottom w:val="single" w:sz="4" w:space="0" w:color="auto"/>
              <w:right w:val="single" w:sz="4" w:space="0" w:color="auto"/>
            </w:tcBorders>
          </w:tcPr>
          <w:p w14:paraId="4BE8DAE4" w14:textId="77777777" w:rsidR="00D63665" w:rsidRPr="00FE1596" w:rsidRDefault="00D63665" w:rsidP="00A96C98">
            <w:pPr>
              <w:rPr>
                <w:rFonts w:cs="Tahoma"/>
                <w:szCs w:val="18"/>
              </w:rPr>
            </w:pPr>
            <w:r w:rsidRPr="00FE1596">
              <w:t>Joshua Court &amp; Damien Schumann</w:t>
            </w:r>
          </w:p>
        </w:tc>
        <w:tc>
          <w:tcPr>
            <w:tcW w:w="3932" w:type="dxa"/>
            <w:tcBorders>
              <w:top w:val="single" w:sz="4" w:space="0" w:color="auto"/>
              <w:left w:val="single" w:sz="4" w:space="0" w:color="auto"/>
              <w:bottom w:val="single" w:sz="4" w:space="0" w:color="auto"/>
              <w:right w:val="single" w:sz="4" w:space="0" w:color="auto"/>
            </w:tcBorders>
          </w:tcPr>
          <w:p w14:paraId="3F2229DB" w14:textId="77777777" w:rsidR="00D63665" w:rsidRPr="00FE1596" w:rsidRDefault="00D63665" w:rsidP="00A96C98">
            <w:pPr>
              <w:rPr>
                <w:rFonts w:cs="Tahoma"/>
                <w:szCs w:val="18"/>
              </w:rPr>
            </w:pPr>
            <w:r w:rsidRPr="00FE1596">
              <w:t>Christie Jenkins &amp; Brittany Tiegs</w:t>
            </w:r>
          </w:p>
        </w:tc>
      </w:tr>
      <w:tr w:rsidR="00D63665" w:rsidRPr="00582B3F" w14:paraId="27197450" w14:textId="77777777" w:rsidTr="00A334F2">
        <w:tc>
          <w:tcPr>
            <w:tcW w:w="1242" w:type="dxa"/>
            <w:tcBorders>
              <w:top w:val="single" w:sz="4" w:space="0" w:color="auto"/>
              <w:left w:val="single" w:sz="4" w:space="0" w:color="auto"/>
              <w:bottom w:val="single" w:sz="4" w:space="0" w:color="auto"/>
              <w:right w:val="single" w:sz="4" w:space="0" w:color="auto"/>
            </w:tcBorders>
          </w:tcPr>
          <w:p w14:paraId="2199FCD6" w14:textId="77777777" w:rsidR="00D63665" w:rsidRPr="00FE1596" w:rsidRDefault="00D63665" w:rsidP="00A96C98">
            <w:r w:rsidRPr="00FE1596">
              <w:t>2017</w:t>
            </w:r>
          </w:p>
        </w:tc>
        <w:tc>
          <w:tcPr>
            <w:tcW w:w="3544" w:type="dxa"/>
            <w:tcBorders>
              <w:top w:val="single" w:sz="4" w:space="0" w:color="auto"/>
              <w:left w:val="single" w:sz="4" w:space="0" w:color="auto"/>
              <w:bottom w:val="single" w:sz="4" w:space="0" w:color="auto"/>
              <w:right w:val="single" w:sz="4" w:space="0" w:color="auto"/>
            </w:tcBorders>
          </w:tcPr>
          <w:p w14:paraId="2B855245" w14:textId="77777777" w:rsidR="00D63665" w:rsidRPr="00FE1596" w:rsidRDefault="00D63665" w:rsidP="00A96C98">
            <w:pPr>
              <w:rPr>
                <w:rFonts w:cs="Tahoma"/>
                <w:szCs w:val="18"/>
              </w:rPr>
            </w:pPr>
            <w:r w:rsidRPr="00FE1596">
              <w:t xml:space="preserve">Bart </w:t>
            </w:r>
            <w:proofErr w:type="spellStart"/>
            <w:r w:rsidRPr="00FE1596">
              <w:t>Bolsterlee</w:t>
            </w:r>
            <w:proofErr w:type="spellEnd"/>
            <w:r w:rsidRPr="00FE1596">
              <w:t xml:space="preserve"> &amp; Casey Grice</w:t>
            </w:r>
          </w:p>
        </w:tc>
        <w:tc>
          <w:tcPr>
            <w:tcW w:w="3932" w:type="dxa"/>
            <w:tcBorders>
              <w:top w:val="single" w:sz="4" w:space="0" w:color="auto"/>
              <w:left w:val="single" w:sz="4" w:space="0" w:color="auto"/>
              <w:bottom w:val="single" w:sz="4" w:space="0" w:color="auto"/>
              <w:right w:val="single" w:sz="4" w:space="0" w:color="auto"/>
            </w:tcBorders>
          </w:tcPr>
          <w:p w14:paraId="34B1E135" w14:textId="77777777" w:rsidR="00D63665" w:rsidRPr="00FE1596" w:rsidRDefault="00D63665" w:rsidP="00A96C98">
            <w:pPr>
              <w:rPr>
                <w:rFonts w:cs="Tahoma"/>
                <w:szCs w:val="18"/>
              </w:rPr>
            </w:pPr>
            <w:proofErr w:type="spellStart"/>
            <w:r w:rsidRPr="00FE1596">
              <w:t>Yupa</w:t>
            </w:r>
            <w:proofErr w:type="spellEnd"/>
            <w:r w:rsidRPr="00FE1596">
              <w:t xml:space="preserve"> </w:t>
            </w:r>
            <w:proofErr w:type="spellStart"/>
            <w:r w:rsidRPr="00FE1596">
              <w:t>Phukrongploy</w:t>
            </w:r>
            <w:proofErr w:type="spellEnd"/>
            <w:r w:rsidRPr="00FE1596">
              <w:t xml:space="preserve"> &amp; Lauri </w:t>
            </w:r>
            <w:proofErr w:type="spellStart"/>
            <w:r w:rsidRPr="00FE1596">
              <w:t>Luijken</w:t>
            </w:r>
            <w:proofErr w:type="spellEnd"/>
          </w:p>
        </w:tc>
      </w:tr>
      <w:tr w:rsidR="00D63665" w:rsidRPr="00582B3F" w14:paraId="4B0FF8E0" w14:textId="77777777" w:rsidTr="00A334F2">
        <w:tc>
          <w:tcPr>
            <w:tcW w:w="1242" w:type="dxa"/>
            <w:tcBorders>
              <w:top w:val="single" w:sz="4" w:space="0" w:color="auto"/>
              <w:left w:val="single" w:sz="4" w:space="0" w:color="auto"/>
              <w:bottom w:val="single" w:sz="4" w:space="0" w:color="auto"/>
              <w:right w:val="single" w:sz="4" w:space="0" w:color="auto"/>
            </w:tcBorders>
          </w:tcPr>
          <w:p w14:paraId="168FF489" w14:textId="77777777" w:rsidR="00D63665" w:rsidRDefault="00D63665" w:rsidP="00A96C98">
            <w:pPr>
              <w:rPr>
                <w:sz w:val="18"/>
              </w:rPr>
            </w:pPr>
            <w:r w:rsidRPr="00FE1596">
              <w:t>2018</w:t>
            </w:r>
          </w:p>
        </w:tc>
        <w:tc>
          <w:tcPr>
            <w:tcW w:w="3544" w:type="dxa"/>
            <w:tcBorders>
              <w:top w:val="single" w:sz="4" w:space="0" w:color="auto"/>
              <w:left w:val="single" w:sz="4" w:space="0" w:color="auto"/>
              <w:bottom w:val="single" w:sz="4" w:space="0" w:color="auto"/>
              <w:right w:val="single" w:sz="4" w:space="0" w:color="auto"/>
            </w:tcBorders>
          </w:tcPr>
          <w:p w14:paraId="2BA4EC96" w14:textId="77777777" w:rsidR="00D63665" w:rsidRDefault="00253BEE" w:rsidP="00A96C98">
            <w:r>
              <w:t>Tim Dickson &amp; Marcus Ferguson</w:t>
            </w:r>
          </w:p>
        </w:tc>
        <w:tc>
          <w:tcPr>
            <w:tcW w:w="3932" w:type="dxa"/>
            <w:tcBorders>
              <w:top w:val="single" w:sz="4" w:space="0" w:color="auto"/>
              <w:left w:val="single" w:sz="4" w:space="0" w:color="auto"/>
              <w:bottom w:val="single" w:sz="4" w:space="0" w:color="auto"/>
              <w:right w:val="single" w:sz="4" w:space="0" w:color="auto"/>
            </w:tcBorders>
          </w:tcPr>
          <w:p w14:paraId="7114EE89" w14:textId="77777777" w:rsidR="00D63665" w:rsidRDefault="00253BEE" w:rsidP="00A96C98">
            <w:r>
              <w:t>Alexandra Friedrich &amp; Sabine Link</w:t>
            </w:r>
          </w:p>
        </w:tc>
      </w:tr>
      <w:tr w:rsidR="00253BEE" w:rsidRPr="00582B3F" w14:paraId="2BC4F118" w14:textId="77777777" w:rsidTr="00A334F2">
        <w:tc>
          <w:tcPr>
            <w:tcW w:w="1242" w:type="dxa"/>
            <w:tcBorders>
              <w:top w:val="single" w:sz="4" w:space="0" w:color="auto"/>
              <w:left w:val="single" w:sz="4" w:space="0" w:color="auto"/>
              <w:bottom w:val="single" w:sz="4" w:space="0" w:color="auto"/>
              <w:right w:val="single" w:sz="4" w:space="0" w:color="auto"/>
            </w:tcBorders>
          </w:tcPr>
          <w:p w14:paraId="3ECB9400" w14:textId="77777777" w:rsidR="00253BEE" w:rsidRPr="00FE1596" w:rsidRDefault="00253BEE" w:rsidP="00A96C98">
            <w:r>
              <w:t>2019</w:t>
            </w:r>
          </w:p>
        </w:tc>
        <w:tc>
          <w:tcPr>
            <w:tcW w:w="3544" w:type="dxa"/>
            <w:tcBorders>
              <w:top w:val="single" w:sz="4" w:space="0" w:color="auto"/>
              <w:left w:val="single" w:sz="4" w:space="0" w:color="auto"/>
              <w:bottom w:val="single" w:sz="4" w:space="0" w:color="auto"/>
              <w:right w:val="single" w:sz="4" w:space="0" w:color="auto"/>
            </w:tcBorders>
          </w:tcPr>
          <w:p w14:paraId="22F989AF" w14:textId="77777777" w:rsidR="00253BEE" w:rsidRDefault="00253BEE" w:rsidP="00A96C98">
            <w:r>
              <w:t xml:space="preserve">Matt Abela &amp; </w:t>
            </w:r>
            <w:proofErr w:type="spellStart"/>
            <w:r>
              <w:t>Nejc</w:t>
            </w:r>
            <w:proofErr w:type="spellEnd"/>
            <w:r>
              <w:t xml:space="preserve"> </w:t>
            </w:r>
            <w:proofErr w:type="spellStart"/>
            <w:r>
              <w:t>Zemljak</w:t>
            </w:r>
            <w:proofErr w:type="spellEnd"/>
          </w:p>
        </w:tc>
        <w:tc>
          <w:tcPr>
            <w:tcW w:w="3932" w:type="dxa"/>
            <w:tcBorders>
              <w:top w:val="single" w:sz="4" w:space="0" w:color="auto"/>
              <w:left w:val="single" w:sz="4" w:space="0" w:color="auto"/>
              <w:bottom w:val="single" w:sz="4" w:space="0" w:color="auto"/>
              <w:right w:val="single" w:sz="4" w:space="0" w:color="auto"/>
            </w:tcBorders>
          </w:tcPr>
          <w:p w14:paraId="5A23D591" w14:textId="77777777" w:rsidR="00253BEE" w:rsidRDefault="00253BEE" w:rsidP="00A96C98">
            <w:r>
              <w:t xml:space="preserve">Sigrid </w:t>
            </w:r>
            <w:proofErr w:type="spellStart"/>
            <w:r>
              <w:t>Simonsson</w:t>
            </w:r>
            <w:proofErr w:type="spellEnd"/>
            <w:r>
              <w:t xml:space="preserve"> &amp; </w:t>
            </w:r>
            <w:proofErr w:type="spellStart"/>
            <w:r>
              <w:t>Tjaša</w:t>
            </w:r>
            <w:proofErr w:type="spellEnd"/>
            <w:r>
              <w:t xml:space="preserve"> </w:t>
            </w:r>
            <w:proofErr w:type="spellStart"/>
            <w:r>
              <w:t>Kotnik</w:t>
            </w:r>
            <w:proofErr w:type="spellEnd"/>
          </w:p>
        </w:tc>
      </w:tr>
      <w:tr w:rsidR="00F45480" w:rsidRPr="00582B3F" w14:paraId="6B019059" w14:textId="77777777" w:rsidTr="00A334F2">
        <w:tc>
          <w:tcPr>
            <w:tcW w:w="1242" w:type="dxa"/>
            <w:tcBorders>
              <w:top w:val="single" w:sz="4" w:space="0" w:color="auto"/>
              <w:left w:val="single" w:sz="4" w:space="0" w:color="auto"/>
              <w:bottom w:val="single" w:sz="4" w:space="0" w:color="auto"/>
              <w:right w:val="single" w:sz="4" w:space="0" w:color="auto"/>
            </w:tcBorders>
          </w:tcPr>
          <w:p w14:paraId="4664CF34" w14:textId="69275A49" w:rsidR="00F45480" w:rsidRDefault="00F45480" w:rsidP="00A96C98">
            <w:r>
              <w:t>2020</w:t>
            </w:r>
          </w:p>
        </w:tc>
        <w:tc>
          <w:tcPr>
            <w:tcW w:w="3544" w:type="dxa"/>
            <w:tcBorders>
              <w:top w:val="single" w:sz="4" w:space="0" w:color="auto"/>
              <w:left w:val="single" w:sz="4" w:space="0" w:color="auto"/>
              <w:bottom w:val="single" w:sz="4" w:space="0" w:color="auto"/>
              <w:right w:val="single" w:sz="4" w:space="0" w:color="auto"/>
            </w:tcBorders>
          </w:tcPr>
          <w:p w14:paraId="246DCDB1" w14:textId="52B05342" w:rsidR="00F45480" w:rsidRDefault="00EC37EB" w:rsidP="00A96C98">
            <w:r w:rsidRPr="00EC37EB">
              <w:t>Thomas Hodges &amp; Paul Burnett</w:t>
            </w:r>
          </w:p>
        </w:tc>
        <w:tc>
          <w:tcPr>
            <w:tcW w:w="3932" w:type="dxa"/>
            <w:tcBorders>
              <w:top w:val="single" w:sz="4" w:space="0" w:color="auto"/>
              <w:left w:val="single" w:sz="4" w:space="0" w:color="auto"/>
              <w:bottom w:val="single" w:sz="4" w:space="0" w:color="auto"/>
              <w:right w:val="single" w:sz="4" w:space="0" w:color="auto"/>
            </w:tcBorders>
          </w:tcPr>
          <w:p w14:paraId="2378C3F0" w14:textId="37E81854" w:rsidR="00F45480" w:rsidRDefault="00EC37EB" w:rsidP="00A96C98">
            <w:r w:rsidRPr="00EC37EB">
              <w:t xml:space="preserve">Caitlin </w:t>
            </w:r>
            <w:proofErr w:type="spellStart"/>
            <w:r w:rsidRPr="00EC37EB">
              <w:t>Bettenay</w:t>
            </w:r>
            <w:proofErr w:type="spellEnd"/>
            <w:r w:rsidRPr="00EC37EB">
              <w:t xml:space="preserve"> &amp; Georgia Johnson</w:t>
            </w:r>
          </w:p>
        </w:tc>
      </w:tr>
    </w:tbl>
    <w:p w14:paraId="73FD5DF6" w14:textId="5DFA18B1" w:rsidR="00D63665" w:rsidRPr="00FE1671" w:rsidRDefault="00D63665" w:rsidP="00B46947">
      <w:pPr>
        <w:pStyle w:val="Heading2"/>
        <w:numPr>
          <w:ilvl w:val="0"/>
          <w:numId w:val="27"/>
        </w:numPr>
        <w:ind w:left="0"/>
      </w:pPr>
      <w:bookmarkStart w:id="62" w:name="_Toc19529235"/>
      <w:r w:rsidRPr="00FE1671">
        <w:t>Past Victorian Championship Winners</w:t>
      </w:r>
      <w:bookmarkEnd w:id="62"/>
      <w:r w:rsidRPr="00FE1671">
        <w:tab/>
      </w:r>
    </w:p>
    <w:tbl>
      <w:tblPr>
        <w:tblW w:w="8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544"/>
        <w:gridCol w:w="3932"/>
      </w:tblGrid>
      <w:tr w:rsidR="00D63665" w:rsidRPr="002A5914" w14:paraId="479C62EA" w14:textId="77777777" w:rsidTr="00FE1671">
        <w:tc>
          <w:tcPr>
            <w:tcW w:w="1242" w:type="dxa"/>
            <w:shd w:val="pct25" w:color="auto" w:fill="auto"/>
          </w:tcPr>
          <w:p w14:paraId="5A0AAB37" w14:textId="77777777" w:rsidR="00D63665" w:rsidRPr="00FE1671" w:rsidRDefault="00D63665" w:rsidP="00FE1671">
            <w:pPr>
              <w:tabs>
                <w:tab w:val="left" w:pos="798"/>
              </w:tabs>
              <w:rPr>
                <w:b/>
              </w:rPr>
            </w:pPr>
            <w:r w:rsidRPr="00FE1671">
              <w:rPr>
                <w:b/>
              </w:rPr>
              <w:t>Year</w:t>
            </w:r>
            <w:r w:rsidR="00FE1671" w:rsidRPr="00FE1671">
              <w:rPr>
                <w:b/>
              </w:rPr>
              <w:tab/>
            </w:r>
          </w:p>
        </w:tc>
        <w:tc>
          <w:tcPr>
            <w:tcW w:w="3544" w:type="dxa"/>
            <w:shd w:val="pct25" w:color="auto" w:fill="auto"/>
          </w:tcPr>
          <w:p w14:paraId="665738C4" w14:textId="77777777" w:rsidR="00D63665" w:rsidRPr="00FE1671" w:rsidRDefault="00D63665" w:rsidP="00A96C98">
            <w:pPr>
              <w:rPr>
                <w:b/>
              </w:rPr>
            </w:pPr>
            <w:r w:rsidRPr="00FE1671">
              <w:rPr>
                <w:b/>
              </w:rPr>
              <w:t>Men</w:t>
            </w:r>
          </w:p>
        </w:tc>
        <w:tc>
          <w:tcPr>
            <w:tcW w:w="3932" w:type="dxa"/>
            <w:shd w:val="pct25" w:color="auto" w:fill="auto"/>
          </w:tcPr>
          <w:p w14:paraId="3B29A499" w14:textId="77777777" w:rsidR="00D63665" w:rsidRPr="00FE1671" w:rsidRDefault="00D63665" w:rsidP="00A96C98">
            <w:pPr>
              <w:rPr>
                <w:b/>
              </w:rPr>
            </w:pPr>
            <w:r w:rsidRPr="00FE1671">
              <w:rPr>
                <w:b/>
              </w:rPr>
              <w:t>Women</w:t>
            </w:r>
          </w:p>
        </w:tc>
      </w:tr>
      <w:tr w:rsidR="00D63665" w:rsidRPr="00582B3F" w14:paraId="5A1786C5" w14:textId="77777777" w:rsidTr="00A334F2">
        <w:tc>
          <w:tcPr>
            <w:tcW w:w="1242" w:type="dxa"/>
          </w:tcPr>
          <w:p w14:paraId="558B82F9" w14:textId="77777777" w:rsidR="00D63665" w:rsidRPr="00FE1596" w:rsidRDefault="00D63665" w:rsidP="00A96C98">
            <w:r w:rsidRPr="00FE1596">
              <w:t>2011</w:t>
            </w:r>
          </w:p>
        </w:tc>
        <w:tc>
          <w:tcPr>
            <w:tcW w:w="3544" w:type="dxa"/>
          </w:tcPr>
          <w:p w14:paraId="642C6DBC" w14:textId="77777777" w:rsidR="00D63665" w:rsidRPr="00FE1596" w:rsidRDefault="00D63665" w:rsidP="00A96C98">
            <w:r w:rsidRPr="00FE1596">
              <w:t>Luke Campbell/Cedric LeGrand</w:t>
            </w:r>
          </w:p>
        </w:tc>
        <w:tc>
          <w:tcPr>
            <w:tcW w:w="3932" w:type="dxa"/>
          </w:tcPr>
          <w:p w14:paraId="177AB8FD" w14:textId="77777777" w:rsidR="00D63665" w:rsidRPr="00FE1596" w:rsidRDefault="00D63665" w:rsidP="00A96C98">
            <w:r w:rsidRPr="00FE1596">
              <w:t xml:space="preserve">Carla </w:t>
            </w:r>
            <w:proofErr w:type="spellStart"/>
            <w:r w:rsidRPr="00FE1596">
              <w:t>Klevaland</w:t>
            </w:r>
            <w:proofErr w:type="spellEnd"/>
            <w:r w:rsidRPr="00FE1596">
              <w:t>/Lauren Spark</w:t>
            </w:r>
          </w:p>
        </w:tc>
      </w:tr>
      <w:tr w:rsidR="00D63665" w:rsidRPr="00582B3F" w14:paraId="45592721" w14:textId="77777777" w:rsidTr="00A334F2">
        <w:tc>
          <w:tcPr>
            <w:tcW w:w="1242" w:type="dxa"/>
          </w:tcPr>
          <w:p w14:paraId="539A0AA2" w14:textId="77777777" w:rsidR="00D63665" w:rsidRPr="00FE1596" w:rsidRDefault="00D63665" w:rsidP="00A96C98">
            <w:r w:rsidRPr="00FE1596">
              <w:t>2012</w:t>
            </w:r>
          </w:p>
        </w:tc>
        <w:tc>
          <w:tcPr>
            <w:tcW w:w="3544" w:type="dxa"/>
          </w:tcPr>
          <w:p w14:paraId="5796C53D" w14:textId="77777777" w:rsidR="00D63665" w:rsidRPr="00FE1596" w:rsidRDefault="00D63665" w:rsidP="00A96C98">
            <w:pPr>
              <w:rPr>
                <w:rFonts w:cs="Tahoma"/>
              </w:rPr>
            </w:pPr>
            <w:r w:rsidRPr="00FE1596">
              <w:t xml:space="preserve">Brett </w:t>
            </w:r>
            <w:proofErr w:type="spellStart"/>
            <w:r w:rsidRPr="00FE1596">
              <w:t>Middlin</w:t>
            </w:r>
            <w:proofErr w:type="spellEnd"/>
            <w:r w:rsidRPr="00FE1596">
              <w:t xml:space="preserve"> &amp; Peter Jones</w:t>
            </w:r>
          </w:p>
        </w:tc>
        <w:tc>
          <w:tcPr>
            <w:tcW w:w="3932" w:type="dxa"/>
          </w:tcPr>
          <w:p w14:paraId="4E198D93" w14:textId="77777777" w:rsidR="00D63665" w:rsidRPr="00FE1596" w:rsidRDefault="00D63665" w:rsidP="00A96C98">
            <w:pPr>
              <w:rPr>
                <w:rFonts w:cs="Tahoma"/>
              </w:rPr>
            </w:pPr>
            <w:r w:rsidRPr="00FE1596">
              <w:t xml:space="preserve">Samantha Date &amp; Jill </w:t>
            </w:r>
            <w:proofErr w:type="spellStart"/>
            <w:r w:rsidRPr="00FE1596">
              <w:t>Cridland</w:t>
            </w:r>
            <w:proofErr w:type="spellEnd"/>
          </w:p>
        </w:tc>
      </w:tr>
      <w:tr w:rsidR="00D63665" w:rsidRPr="00582B3F" w14:paraId="427260C8" w14:textId="77777777" w:rsidTr="00A334F2">
        <w:tc>
          <w:tcPr>
            <w:tcW w:w="1242" w:type="dxa"/>
          </w:tcPr>
          <w:p w14:paraId="083EF7F4" w14:textId="77777777" w:rsidR="00D63665" w:rsidRPr="00FE1596" w:rsidRDefault="00D63665" w:rsidP="00A96C98">
            <w:r w:rsidRPr="00FE1596">
              <w:t>2013</w:t>
            </w:r>
          </w:p>
        </w:tc>
        <w:tc>
          <w:tcPr>
            <w:tcW w:w="3544" w:type="dxa"/>
          </w:tcPr>
          <w:p w14:paraId="72BB12BF" w14:textId="77777777" w:rsidR="00D63665" w:rsidRPr="00FE1596" w:rsidRDefault="00D63665" w:rsidP="00A96C98">
            <w:pPr>
              <w:rPr>
                <w:rFonts w:cs="Tahoma"/>
              </w:rPr>
            </w:pPr>
            <w:r w:rsidRPr="00FE1596">
              <w:t>Josh Court &amp; Cedric Legrand</w:t>
            </w:r>
          </w:p>
        </w:tc>
        <w:tc>
          <w:tcPr>
            <w:tcW w:w="3932" w:type="dxa"/>
          </w:tcPr>
          <w:p w14:paraId="0DCB11B1" w14:textId="77777777" w:rsidR="00D63665" w:rsidRPr="00FE1596" w:rsidRDefault="00D63665" w:rsidP="00A96C98">
            <w:pPr>
              <w:rPr>
                <w:rFonts w:cs="Tahoma"/>
              </w:rPr>
            </w:pPr>
            <w:r w:rsidRPr="00FE1596">
              <w:t xml:space="preserve">Victoria </w:t>
            </w:r>
            <w:proofErr w:type="spellStart"/>
            <w:r w:rsidRPr="00FE1596">
              <w:t>Schaw</w:t>
            </w:r>
            <w:proofErr w:type="spellEnd"/>
            <w:r w:rsidRPr="00FE1596">
              <w:t xml:space="preserve"> &amp; Julia </w:t>
            </w:r>
            <w:proofErr w:type="spellStart"/>
            <w:r w:rsidRPr="00FE1596">
              <w:t>Baldauf</w:t>
            </w:r>
            <w:proofErr w:type="spellEnd"/>
          </w:p>
        </w:tc>
      </w:tr>
      <w:tr w:rsidR="00D63665" w:rsidRPr="00582B3F" w14:paraId="3930FAA5" w14:textId="77777777" w:rsidTr="00A334F2">
        <w:tc>
          <w:tcPr>
            <w:tcW w:w="1242" w:type="dxa"/>
          </w:tcPr>
          <w:p w14:paraId="38F7BC50" w14:textId="77777777" w:rsidR="00D63665" w:rsidRPr="00FE1596" w:rsidRDefault="00D63665" w:rsidP="00A96C98">
            <w:r w:rsidRPr="00FE1596">
              <w:t>2014</w:t>
            </w:r>
          </w:p>
        </w:tc>
        <w:tc>
          <w:tcPr>
            <w:tcW w:w="3544" w:type="dxa"/>
          </w:tcPr>
          <w:p w14:paraId="130012DF" w14:textId="77777777" w:rsidR="00D63665" w:rsidRPr="00FE1596" w:rsidRDefault="00253BEE" w:rsidP="00A96C98">
            <w:pPr>
              <w:rPr>
                <w:rFonts w:cs="Tahoma"/>
              </w:rPr>
            </w:pPr>
            <w:r>
              <w:t>Josh Court &amp; Damien</w:t>
            </w:r>
            <w:r w:rsidR="00D63665" w:rsidRPr="00FE1596">
              <w:t xml:space="preserve"> Schumann</w:t>
            </w:r>
          </w:p>
        </w:tc>
        <w:tc>
          <w:tcPr>
            <w:tcW w:w="3932" w:type="dxa"/>
          </w:tcPr>
          <w:p w14:paraId="04E0A545" w14:textId="77777777" w:rsidR="00D63665" w:rsidRPr="00FE1596" w:rsidRDefault="00D63665" w:rsidP="00A96C98">
            <w:pPr>
              <w:rPr>
                <w:rFonts w:cs="Tahoma"/>
              </w:rPr>
            </w:pPr>
            <w:proofErr w:type="spellStart"/>
            <w:r w:rsidRPr="00FE1596">
              <w:t>Sange</w:t>
            </w:r>
            <w:proofErr w:type="spellEnd"/>
            <w:r w:rsidRPr="00FE1596">
              <w:t xml:space="preserve"> Carter &amp; Sarah </w:t>
            </w:r>
            <w:proofErr w:type="spellStart"/>
            <w:r w:rsidRPr="00FE1596">
              <w:t>Battaglene</w:t>
            </w:r>
            <w:proofErr w:type="spellEnd"/>
          </w:p>
        </w:tc>
      </w:tr>
      <w:tr w:rsidR="00D63665" w:rsidRPr="00582B3F" w14:paraId="75DC7FBF" w14:textId="77777777" w:rsidTr="00A334F2">
        <w:tc>
          <w:tcPr>
            <w:tcW w:w="1242" w:type="dxa"/>
          </w:tcPr>
          <w:p w14:paraId="270C56B9" w14:textId="77777777" w:rsidR="00D63665" w:rsidRPr="00FE1596" w:rsidRDefault="00D63665" w:rsidP="00A96C98">
            <w:r w:rsidRPr="00FE1596">
              <w:t>2015</w:t>
            </w:r>
          </w:p>
        </w:tc>
        <w:tc>
          <w:tcPr>
            <w:tcW w:w="3544" w:type="dxa"/>
          </w:tcPr>
          <w:p w14:paraId="1F67B553" w14:textId="77777777" w:rsidR="00D63665" w:rsidRPr="00FE1596" w:rsidRDefault="00D63665" w:rsidP="00A96C98">
            <w:pPr>
              <w:rPr>
                <w:rFonts w:cs="Tahoma"/>
              </w:rPr>
            </w:pPr>
            <w:r w:rsidRPr="00FE1596">
              <w:t xml:space="preserve">Allister Lyne &amp; </w:t>
            </w:r>
            <w:proofErr w:type="spellStart"/>
            <w:r w:rsidRPr="00FE1596">
              <w:t>Shaien</w:t>
            </w:r>
            <w:proofErr w:type="spellEnd"/>
            <w:r w:rsidRPr="00FE1596">
              <w:t xml:space="preserve"> Govender</w:t>
            </w:r>
          </w:p>
        </w:tc>
        <w:tc>
          <w:tcPr>
            <w:tcW w:w="3932" w:type="dxa"/>
          </w:tcPr>
          <w:p w14:paraId="68A3FAE1" w14:textId="77777777" w:rsidR="00D63665" w:rsidRPr="00FE1596" w:rsidRDefault="00D63665" w:rsidP="00A96C98">
            <w:pPr>
              <w:rPr>
                <w:rFonts w:cs="Tahoma"/>
              </w:rPr>
            </w:pPr>
            <w:r w:rsidRPr="00FE1596">
              <w:t xml:space="preserve">Sarah </w:t>
            </w:r>
            <w:proofErr w:type="spellStart"/>
            <w:r w:rsidRPr="00FE1596">
              <w:t>Battaglene</w:t>
            </w:r>
            <w:proofErr w:type="spellEnd"/>
            <w:r w:rsidRPr="00FE1596">
              <w:t xml:space="preserve"> &amp; Tamsin </w:t>
            </w:r>
            <w:proofErr w:type="spellStart"/>
            <w:r w:rsidRPr="00FE1596">
              <w:t>Hinchley</w:t>
            </w:r>
            <w:proofErr w:type="spellEnd"/>
          </w:p>
        </w:tc>
      </w:tr>
      <w:tr w:rsidR="00D63665" w:rsidRPr="00582B3F" w14:paraId="3A9B4D0D" w14:textId="77777777" w:rsidTr="00A334F2">
        <w:tc>
          <w:tcPr>
            <w:tcW w:w="1242" w:type="dxa"/>
          </w:tcPr>
          <w:p w14:paraId="271DC5D0" w14:textId="77777777" w:rsidR="00D63665" w:rsidRPr="00FE1596" w:rsidRDefault="00D63665" w:rsidP="00A96C98">
            <w:r w:rsidRPr="00FE1596">
              <w:t>2016</w:t>
            </w:r>
          </w:p>
        </w:tc>
        <w:tc>
          <w:tcPr>
            <w:tcW w:w="3544" w:type="dxa"/>
          </w:tcPr>
          <w:p w14:paraId="3C3A871E" w14:textId="77777777" w:rsidR="00D63665" w:rsidRPr="00FE1596" w:rsidRDefault="00D63665" w:rsidP="00A96C98">
            <w:pPr>
              <w:rPr>
                <w:rFonts w:cs="Tahoma"/>
              </w:rPr>
            </w:pPr>
            <w:r w:rsidRPr="00FE1596">
              <w:t xml:space="preserve">Allister Lyne &amp; </w:t>
            </w:r>
            <w:proofErr w:type="spellStart"/>
            <w:r w:rsidRPr="00FE1596">
              <w:t>Shaien</w:t>
            </w:r>
            <w:proofErr w:type="spellEnd"/>
            <w:r w:rsidRPr="00FE1596">
              <w:t xml:space="preserve"> Govender</w:t>
            </w:r>
          </w:p>
        </w:tc>
        <w:tc>
          <w:tcPr>
            <w:tcW w:w="3932" w:type="dxa"/>
          </w:tcPr>
          <w:p w14:paraId="2C5E5979" w14:textId="77777777" w:rsidR="00D63665" w:rsidRPr="00FE1596" w:rsidRDefault="00D63665" w:rsidP="00A96C98">
            <w:pPr>
              <w:rPr>
                <w:rFonts w:cs="Tahoma"/>
              </w:rPr>
            </w:pPr>
            <w:r w:rsidRPr="00FE1596">
              <w:t xml:space="preserve">Kris Dowling &amp; Valerie </w:t>
            </w:r>
            <w:proofErr w:type="spellStart"/>
            <w:r w:rsidRPr="00FE1596">
              <w:t>Zivcic</w:t>
            </w:r>
            <w:proofErr w:type="spellEnd"/>
          </w:p>
        </w:tc>
      </w:tr>
      <w:tr w:rsidR="00D63665" w:rsidRPr="00582B3F" w14:paraId="4ABC28AA" w14:textId="77777777" w:rsidTr="00A334F2">
        <w:tc>
          <w:tcPr>
            <w:tcW w:w="1242" w:type="dxa"/>
          </w:tcPr>
          <w:p w14:paraId="72E7BA3F" w14:textId="77777777" w:rsidR="00D63665" w:rsidRPr="00FE1596" w:rsidRDefault="00D63665" w:rsidP="00A96C98">
            <w:r w:rsidRPr="00FE1596">
              <w:t>2017</w:t>
            </w:r>
          </w:p>
        </w:tc>
        <w:tc>
          <w:tcPr>
            <w:tcW w:w="3544" w:type="dxa"/>
          </w:tcPr>
          <w:p w14:paraId="3EE0EA83" w14:textId="77777777" w:rsidR="00D63665" w:rsidRPr="00FE1596" w:rsidRDefault="00D63665" w:rsidP="00A96C98">
            <w:pPr>
              <w:rPr>
                <w:rFonts w:cs="Tahoma"/>
              </w:rPr>
            </w:pPr>
            <w:r w:rsidRPr="00FE1596">
              <w:t>Patrick Tang &amp; Justin Schumann</w:t>
            </w:r>
          </w:p>
        </w:tc>
        <w:tc>
          <w:tcPr>
            <w:tcW w:w="3932" w:type="dxa"/>
          </w:tcPr>
          <w:p w14:paraId="55918585" w14:textId="77777777" w:rsidR="00D63665" w:rsidRPr="00FE1596" w:rsidRDefault="00D63665" w:rsidP="00A96C98">
            <w:pPr>
              <w:rPr>
                <w:rFonts w:cs="Tahoma"/>
              </w:rPr>
            </w:pPr>
            <w:r w:rsidRPr="00FE1596">
              <w:t>Carrie Van Rensburg &amp; Rebecca Ingram</w:t>
            </w:r>
          </w:p>
        </w:tc>
      </w:tr>
      <w:tr w:rsidR="00D63665" w:rsidRPr="00582B3F" w14:paraId="271215BD" w14:textId="77777777" w:rsidTr="00A334F2">
        <w:tc>
          <w:tcPr>
            <w:tcW w:w="1242" w:type="dxa"/>
          </w:tcPr>
          <w:p w14:paraId="2F70EA6F" w14:textId="77777777" w:rsidR="00D63665" w:rsidRPr="00FE1596" w:rsidRDefault="00D63665" w:rsidP="00A96C98">
            <w:r w:rsidRPr="00FE1596">
              <w:t>2018</w:t>
            </w:r>
          </w:p>
        </w:tc>
        <w:tc>
          <w:tcPr>
            <w:tcW w:w="3544" w:type="dxa"/>
          </w:tcPr>
          <w:p w14:paraId="19DE74A6" w14:textId="77777777" w:rsidR="00D63665" w:rsidRPr="00FE1596" w:rsidRDefault="00253BEE" w:rsidP="00A96C98">
            <w:r>
              <w:t xml:space="preserve">Allister Lyne &amp; </w:t>
            </w:r>
            <w:proofErr w:type="spellStart"/>
            <w:r>
              <w:t>Shaien</w:t>
            </w:r>
            <w:proofErr w:type="spellEnd"/>
            <w:r>
              <w:t xml:space="preserve"> Govender</w:t>
            </w:r>
          </w:p>
        </w:tc>
        <w:tc>
          <w:tcPr>
            <w:tcW w:w="3932" w:type="dxa"/>
          </w:tcPr>
          <w:p w14:paraId="062DD35C" w14:textId="77777777" w:rsidR="00D63665" w:rsidRPr="00FE1596" w:rsidRDefault="00253BEE" w:rsidP="00A96C98">
            <w:r>
              <w:t xml:space="preserve">Valerie </w:t>
            </w:r>
            <w:proofErr w:type="spellStart"/>
            <w:r>
              <w:t>Zivcic</w:t>
            </w:r>
            <w:proofErr w:type="spellEnd"/>
            <w:r>
              <w:t xml:space="preserve"> &amp; Carrie Van Rensburg</w:t>
            </w:r>
          </w:p>
        </w:tc>
      </w:tr>
      <w:tr w:rsidR="00253BEE" w:rsidRPr="00582B3F" w14:paraId="6D9626BB" w14:textId="77777777" w:rsidTr="00A334F2">
        <w:tc>
          <w:tcPr>
            <w:tcW w:w="1242" w:type="dxa"/>
          </w:tcPr>
          <w:p w14:paraId="7BD8B8AA" w14:textId="77777777" w:rsidR="00253BEE" w:rsidRPr="00FE1596" w:rsidRDefault="00253BEE" w:rsidP="00A96C98">
            <w:r>
              <w:t>2019</w:t>
            </w:r>
          </w:p>
        </w:tc>
        <w:tc>
          <w:tcPr>
            <w:tcW w:w="3544" w:type="dxa"/>
          </w:tcPr>
          <w:p w14:paraId="44315D20" w14:textId="77777777" w:rsidR="00253BEE" w:rsidRDefault="00253BEE" w:rsidP="00A96C98">
            <w:r>
              <w:t>Allister Lyne &amp; Robert Hope</w:t>
            </w:r>
          </w:p>
        </w:tc>
        <w:tc>
          <w:tcPr>
            <w:tcW w:w="3932" w:type="dxa"/>
          </w:tcPr>
          <w:p w14:paraId="34CE68C5" w14:textId="77777777" w:rsidR="00253BEE" w:rsidRPr="00FE1596" w:rsidRDefault="00253BEE" w:rsidP="00A96C98">
            <w:r>
              <w:t xml:space="preserve">Rachel </w:t>
            </w:r>
            <w:proofErr w:type="spellStart"/>
            <w:r>
              <w:t>Pattermann</w:t>
            </w:r>
            <w:proofErr w:type="spellEnd"/>
            <w:r>
              <w:t xml:space="preserve"> &amp; Anna </w:t>
            </w:r>
            <w:proofErr w:type="spellStart"/>
            <w:r>
              <w:t>Donlan</w:t>
            </w:r>
            <w:proofErr w:type="spellEnd"/>
          </w:p>
        </w:tc>
      </w:tr>
      <w:tr w:rsidR="00F45480" w:rsidRPr="00582B3F" w14:paraId="24BF5265" w14:textId="77777777" w:rsidTr="00A334F2">
        <w:tc>
          <w:tcPr>
            <w:tcW w:w="1242" w:type="dxa"/>
          </w:tcPr>
          <w:p w14:paraId="01AC48BF" w14:textId="157D9A73" w:rsidR="00F45480" w:rsidRDefault="00F45480" w:rsidP="00A96C98">
            <w:r>
              <w:t>2020</w:t>
            </w:r>
          </w:p>
        </w:tc>
        <w:tc>
          <w:tcPr>
            <w:tcW w:w="3544" w:type="dxa"/>
          </w:tcPr>
          <w:p w14:paraId="496F7145" w14:textId="1016F3EF" w:rsidR="00F45480" w:rsidRDefault="00EC37EB" w:rsidP="00A96C98">
            <w:r w:rsidRPr="00EC37EB">
              <w:t>Jack Gregory &amp; Tim Gregory</w:t>
            </w:r>
          </w:p>
        </w:tc>
        <w:tc>
          <w:tcPr>
            <w:tcW w:w="3932" w:type="dxa"/>
          </w:tcPr>
          <w:p w14:paraId="53595283" w14:textId="7624919F" w:rsidR="00F45480" w:rsidRDefault="00EC37EB" w:rsidP="00A96C98">
            <w:r w:rsidRPr="00EC37EB">
              <w:t>Julie Burns &amp; Alexandra Friedrich</w:t>
            </w:r>
          </w:p>
        </w:tc>
      </w:tr>
    </w:tbl>
    <w:p w14:paraId="49EF8C97" w14:textId="77777777" w:rsidR="00D63665" w:rsidRDefault="00D63665" w:rsidP="00B46947">
      <w:pPr>
        <w:pStyle w:val="Heading2"/>
        <w:numPr>
          <w:ilvl w:val="0"/>
          <w:numId w:val="27"/>
        </w:numPr>
        <w:ind w:left="0"/>
      </w:pPr>
      <w:bookmarkStart w:id="63" w:name="_Toc19529236"/>
      <w:r>
        <w:t>Past Top Ranked Victorian Players</w:t>
      </w:r>
      <w:bookmarkEnd w:id="63"/>
    </w:p>
    <w:tbl>
      <w:tblPr>
        <w:tblW w:w="8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544"/>
        <w:gridCol w:w="3932"/>
      </w:tblGrid>
      <w:tr w:rsidR="00D63665" w:rsidRPr="002A5914" w14:paraId="6B6F7761" w14:textId="77777777" w:rsidTr="00FE1671">
        <w:tc>
          <w:tcPr>
            <w:tcW w:w="1242" w:type="dxa"/>
            <w:shd w:val="pct25" w:color="auto" w:fill="auto"/>
          </w:tcPr>
          <w:p w14:paraId="05F14EAE" w14:textId="77777777" w:rsidR="00D63665" w:rsidRPr="00FE1671" w:rsidRDefault="00D63665" w:rsidP="00A96C98">
            <w:pPr>
              <w:rPr>
                <w:b/>
              </w:rPr>
            </w:pPr>
            <w:r w:rsidRPr="00FE1671">
              <w:rPr>
                <w:b/>
              </w:rPr>
              <w:t>Year</w:t>
            </w:r>
          </w:p>
        </w:tc>
        <w:tc>
          <w:tcPr>
            <w:tcW w:w="3544" w:type="dxa"/>
            <w:shd w:val="pct25" w:color="auto" w:fill="auto"/>
          </w:tcPr>
          <w:p w14:paraId="15642A2D" w14:textId="77777777" w:rsidR="00D63665" w:rsidRPr="00FE1671" w:rsidRDefault="00D63665" w:rsidP="00A96C98">
            <w:pPr>
              <w:rPr>
                <w:b/>
              </w:rPr>
            </w:pPr>
            <w:r w:rsidRPr="00FE1671">
              <w:rPr>
                <w:b/>
              </w:rPr>
              <w:t>Men</w:t>
            </w:r>
          </w:p>
        </w:tc>
        <w:tc>
          <w:tcPr>
            <w:tcW w:w="3932" w:type="dxa"/>
            <w:shd w:val="pct25" w:color="auto" w:fill="auto"/>
          </w:tcPr>
          <w:p w14:paraId="3EB2C655" w14:textId="77777777" w:rsidR="00D63665" w:rsidRPr="00FE1671" w:rsidRDefault="00D63665" w:rsidP="00A96C98">
            <w:pPr>
              <w:rPr>
                <w:b/>
              </w:rPr>
            </w:pPr>
            <w:r w:rsidRPr="00FE1671">
              <w:rPr>
                <w:b/>
              </w:rPr>
              <w:t>Women</w:t>
            </w:r>
          </w:p>
        </w:tc>
      </w:tr>
      <w:tr w:rsidR="00D63665" w:rsidRPr="00582B3F" w14:paraId="4BEFF163" w14:textId="77777777" w:rsidTr="00A334F2">
        <w:tc>
          <w:tcPr>
            <w:tcW w:w="1242" w:type="dxa"/>
          </w:tcPr>
          <w:p w14:paraId="2E43AF89" w14:textId="77777777" w:rsidR="00D63665" w:rsidRPr="00FE1596" w:rsidRDefault="00D63665" w:rsidP="00A96C98">
            <w:r w:rsidRPr="00FE1596">
              <w:t>20</w:t>
            </w:r>
            <w:r>
              <w:t>07/08</w:t>
            </w:r>
          </w:p>
        </w:tc>
        <w:tc>
          <w:tcPr>
            <w:tcW w:w="3544" w:type="dxa"/>
          </w:tcPr>
          <w:p w14:paraId="75B1F8CD" w14:textId="77777777" w:rsidR="00D63665" w:rsidRPr="00FE1596" w:rsidRDefault="00D63665" w:rsidP="00A96C98">
            <w:pPr>
              <w:rPr>
                <w:rFonts w:ascii="Myriad Pro Cond" w:hAnsi="Myriad Pro Cond" w:cs="Tahoma"/>
                <w:sz w:val="28"/>
                <w:szCs w:val="28"/>
              </w:rPr>
            </w:pPr>
            <w:r>
              <w:t>Cedric Legrand</w:t>
            </w:r>
          </w:p>
        </w:tc>
        <w:tc>
          <w:tcPr>
            <w:tcW w:w="3932" w:type="dxa"/>
          </w:tcPr>
          <w:p w14:paraId="47A2CF1A" w14:textId="77777777" w:rsidR="00D63665" w:rsidRPr="00FE1596" w:rsidRDefault="00D63665" w:rsidP="00A96C98">
            <w:pPr>
              <w:rPr>
                <w:rFonts w:ascii="Myriad Pro Cond" w:hAnsi="Myriad Pro Cond" w:cs="Tahoma"/>
                <w:sz w:val="28"/>
                <w:szCs w:val="28"/>
              </w:rPr>
            </w:pPr>
            <w:proofErr w:type="spellStart"/>
            <w:r>
              <w:t>Sange</w:t>
            </w:r>
            <w:proofErr w:type="spellEnd"/>
            <w:r>
              <w:t xml:space="preserve"> Carter</w:t>
            </w:r>
          </w:p>
        </w:tc>
      </w:tr>
      <w:tr w:rsidR="00D63665" w:rsidRPr="00582B3F" w14:paraId="1FCA62DF" w14:textId="77777777" w:rsidTr="00A334F2">
        <w:tc>
          <w:tcPr>
            <w:tcW w:w="1242" w:type="dxa"/>
          </w:tcPr>
          <w:p w14:paraId="4F0C2DBE" w14:textId="77777777" w:rsidR="00D63665" w:rsidRPr="00FE1596" w:rsidRDefault="00D63665" w:rsidP="00A96C98">
            <w:r w:rsidRPr="00FE1596">
              <w:t>20</w:t>
            </w:r>
            <w:r>
              <w:t>08/09</w:t>
            </w:r>
          </w:p>
        </w:tc>
        <w:tc>
          <w:tcPr>
            <w:tcW w:w="3544" w:type="dxa"/>
          </w:tcPr>
          <w:p w14:paraId="2143B681" w14:textId="77777777" w:rsidR="00D63665" w:rsidRPr="00FE1596" w:rsidRDefault="00D63665" w:rsidP="00A96C98">
            <w:pPr>
              <w:rPr>
                <w:rFonts w:ascii="Myriad Pro Cond" w:hAnsi="Myriad Pro Cond" w:cs="Tahoma"/>
                <w:sz w:val="28"/>
                <w:szCs w:val="28"/>
              </w:rPr>
            </w:pPr>
            <w:r>
              <w:t>Owen Boland</w:t>
            </w:r>
          </w:p>
        </w:tc>
        <w:tc>
          <w:tcPr>
            <w:tcW w:w="3932" w:type="dxa"/>
          </w:tcPr>
          <w:p w14:paraId="3DBD3C98" w14:textId="77777777" w:rsidR="00D63665" w:rsidRPr="00FE1596" w:rsidRDefault="00D63665" w:rsidP="00A96C98">
            <w:pPr>
              <w:rPr>
                <w:rFonts w:ascii="Myriad Pro Cond" w:hAnsi="Myriad Pro Cond" w:cs="Tahoma"/>
                <w:sz w:val="28"/>
                <w:szCs w:val="28"/>
              </w:rPr>
            </w:pPr>
            <w:r>
              <w:t>Cristy Mace</w:t>
            </w:r>
          </w:p>
        </w:tc>
      </w:tr>
      <w:tr w:rsidR="00D63665" w:rsidRPr="00582B3F" w14:paraId="1265F6C3" w14:textId="77777777" w:rsidTr="00A334F2">
        <w:tc>
          <w:tcPr>
            <w:tcW w:w="1242" w:type="dxa"/>
          </w:tcPr>
          <w:p w14:paraId="323FBBB6" w14:textId="77777777" w:rsidR="00D63665" w:rsidRPr="00FE1596" w:rsidRDefault="00D63665" w:rsidP="00A96C98">
            <w:r w:rsidRPr="00FE1596">
              <w:t>20</w:t>
            </w:r>
            <w:r>
              <w:t>09/10</w:t>
            </w:r>
          </w:p>
        </w:tc>
        <w:tc>
          <w:tcPr>
            <w:tcW w:w="3544" w:type="dxa"/>
          </w:tcPr>
          <w:p w14:paraId="5210FF85" w14:textId="77777777" w:rsidR="00D63665" w:rsidRPr="00FE1596" w:rsidRDefault="00D63665" w:rsidP="00A96C98">
            <w:pPr>
              <w:rPr>
                <w:rFonts w:ascii="Myriad Pro Cond" w:hAnsi="Myriad Pro Cond" w:cs="Tahoma"/>
                <w:sz w:val="28"/>
                <w:szCs w:val="28"/>
              </w:rPr>
            </w:pPr>
            <w:r>
              <w:t>Cedric Legrand</w:t>
            </w:r>
          </w:p>
        </w:tc>
        <w:tc>
          <w:tcPr>
            <w:tcW w:w="3932" w:type="dxa"/>
          </w:tcPr>
          <w:p w14:paraId="71277950" w14:textId="77777777" w:rsidR="00D63665" w:rsidRPr="00FE1596" w:rsidRDefault="00D63665" w:rsidP="00A96C98">
            <w:pPr>
              <w:rPr>
                <w:rFonts w:ascii="Myriad Pro Cond" w:hAnsi="Myriad Pro Cond" w:cs="Tahoma"/>
                <w:sz w:val="28"/>
                <w:szCs w:val="28"/>
              </w:rPr>
            </w:pPr>
            <w:r>
              <w:t>Cristy Mace</w:t>
            </w:r>
          </w:p>
        </w:tc>
      </w:tr>
      <w:tr w:rsidR="00D63665" w:rsidRPr="00582B3F" w14:paraId="058CFE60" w14:textId="77777777" w:rsidTr="00A334F2">
        <w:tc>
          <w:tcPr>
            <w:tcW w:w="1242" w:type="dxa"/>
          </w:tcPr>
          <w:p w14:paraId="6CB864B0" w14:textId="77777777" w:rsidR="00D63665" w:rsidRPr="00FE1596" w:rsidRDefault="00D63665" w:rsidP="00A96C98">
            <w:r w:rsidRPr="00FE1596">
              <w:lastRenderedPageBreak/>
              <w:t>20</w:t>
            </w:r>
            <w:r>
              <w:t>10/11</w:t>
            </w:r>
          </w:p>
        </w:tc>
        <w:tc>
          <w:tcPr>
            <w:tcW w:w="3544" w:type="dxa"/>
          </w:tcPr>
          <w:p w14:paraId="78FBA992" w14:textId="77777777" w:rsidR="00D63665" w:rsidRPr="00FE1596" w:rsidRDefault="00D63665" w:rsidP="00A96C98">
            <w:pPr>
              <w:rPr>
                <w:rFonts w:ascii="Myriad Pro Cond" w:hAnsi="Myriad Pro Cond" w:cs="Tahoma"/>
                <w:sz w:val="28"/>
                <w:szCs w:val="28"/>
              </w:rPr>
            </w:pPr>
            <w:r>
              <w:t>Luke Campbell</w:t>
            </w:r>
          </w:p>
        </w:tc>
        <w:tc>
          <w:tcPr>
            <w:tcW w:w="3932" w:type="dxa"/>
          </w:tcPr>
          <w:p w14:paraId="69A54D22" w14:textId="77777777" w:rsidR="00D63665" w:rsidRPr="00FE1596" w:rsidRDefault="00D63665" w:rsidP="00A96C98">
            <w:pPr>
              <w:rPr>
                <w:rFonts w:ascii="Myriad Pro Cond" w:hAnsi="Myriad Pro Cond" w:cs="Tahoma"/>
                <w:sz w:val="28"/>
                <w:szCs w:val="28"/>
              </w:rPr>
            </w:pPr>
            <w:proofErr w:type="spellStart"/>
            <w:r>
              <w:t>Sange</w:t>
            </w:r>
            <w:proofErr w:type="spellEnd"/>
            <w:r>
              <w:t xml:space="preserve"> Carter</w:t>
            </w:r>
          </w:p>
        </w:tc>
      </w:tr>
      <w:tr w:rsidR="00D63665" w:rsidRPr="00582B3F" w14:paraId="1278672B" w14:textId="77777777" w:rsidTr="00A334F2">
        <w:tc>
          <w:tcPr>
            <w:tcW w:w="1242" w:type="dxa"/>
          </w:tcPr>
          <w:p w14:paraId="0D07675E" w14:textId="77777777" w:rsidR="00D63665" w:rsidRPr="00FE1596" w:rsidRDefault="00D63665" w:rsidP="00A96C98">
            <w:r w:rsidRPr="00FE1596">
              <w:t>20</w:t>
            </w:r>
            <w:r>
              <w:t>11/12</w:t>
            </w:r>
          </w:p>
        </w:tc>
        <w:tc>
          <w:tcPr>
            <w:tcW w:w="3544" w:type="dxa"/>
          </w:tcPr>
          <w:p w14:paraId="7015475B" w14:textId="77777777" w:rsidR="00D63665" w:rsidRPr="00FE1596" w:rsidRDefault="00D63665" w:rsidP="00A96C98">
            <w:pPr>
              <w:rPr>
                <w:rFonts w:ascii="Myriad Pro Cond" w:hAnsi="Myriad Pro Cond" w:cs="Tahoma"/>
                <w:sz w:val="28"/>
                <w:szCs w:val="28"/>
              </w:rPr>
            </w:pPr>
            <w:r>
              <w:t>Cedric Legrand</w:t>
            </w:r>
          </w:p>
        </w:tc>
        <w:tc>
          <w:tcPr>
            <w:tcW w:w="3932" w:type="dxa"/>
          </w:tcPr>
          <w:p w14:paraId="7B5F4F76" w14:textId="77777777" w:rsidR="00D63665" w:rsidRPr="00FE1596" w:rsidRDefault="00D63665" w:rsidP="00A96C98">
            <w:pPr>
              <w:rPr>
                <w:rFonts w:ascii="Myriad Pro Cond" w:hAnsi="Myriad Pro Cond" w:cs="Tahoma"/>
                <w:sz w:val="28"/>
                <w:szCs w:val="28"/>
              </w:rPr>
            </w:pPr>
            <w:r>
              <w:t xml:space="preserve">Jill </w:t>
            </w:r>
            <w:proofErr w:type="spellStart"/>
            <w:r>
              <w:t>Cridland</w:t>
            </w:r>
            <w:proofErr w:type="spellEnd"/>
            <w:r>
              <w:t xml:space="preserve"> &amp; Samantha Date</w:t>
            </w:r>
          </w:p>
        </w:tc>
      </w:tr>
      <w:tr w:rsidR="00D63665" w:rsidRPr="00582B3F" w14:paraId="655722B0" w14:textId="77777777" w:rsidTr="00A334F2">
        <w:tc>
          <w:tcPr>
            <w:tcW w:w="1242" w:type="dxa"/>
          </w:tcPr>
          <w:p w14:paraId="301A957E" w14:textId="77777777" w:rsidR="00D63665" w:rsidRPr="00FE1596" w:rsidRDefault="00D63665" w:rsidP="00A96C98">
            <w:r w:rsidRPr="00FE1596">
              <w:t>20</w:t>
            </w:r>
            <w:r>
              <w:t>12/13</w:t>
            </w:r>
          </w:p>
        </w:tc>
        <w:tc>
          <w:tcPr>
            <w:tcW w:w="3544" w:type="dxa"/>
          </w:tcPr>
          <w:p w14:paraId="06E5D772" w14:textId="77777777" w:rsidR="00D63665" w:rsidRPr="00FE1596" w:rsidRDefault="00D63665" w:rsidP="00A96C98">
            <w:pPr>
              <w:rPr>
                <w:rFonts w:ascii="Myriad Pro Cond" w:hAnsi="Myriad Pro Cond" w:cs="Tahoma"/>
                <w:sz w:val="28"/>
                <w:szCs w:val="28"/>
              </w:rPr>
            </w:pPr>
            <w:r>
              <w:t>Allister Lyne</w:t>
            </w:r>
          </w:p>
        </w:tc>
        <w:tc>
          <w:tcPr>
            <w:tcW w:w="3932" w:type="dxa"/>
          </w:tcPr>
          <w:p w14:paraId="3A86EDA2" w14:textId="77777777" w:rsidR="00D63665" w:rsidRPr="00FE1596" w:rsidRDefault="00D63665" w:rsidP="00A96C98">
            <w:pPr>
              <w:rPr>
                <w:rFonts w:ascii="Myriad Pro Cond" w:hAnsi="Myriad Pro Cond" w:cs="Tahoma"/>
                <w:sz w:val="28"/>
                <w:szCs w:val="28"/>
              </w:rPr>
            </w:pPr>
            <w:r>
              <w:t xml:space="preserve">Kristy </w:t>
            </w:r>
            <w:proofErr w:type="spellStart"/>
            <w:r>
              <w:t>Vandenberghe</w:t>
            </w:r>
            <w:proofErr w:type="spellEnd"/>
          </w:p>
        </w:tc>
      </w:tr>
      <w:tr w:rsidR="00D63665" w:rsidRPr="00582B3F" w14:paraId="287E58EC" w14:textId="77777777" w:rsidTr="00A334F2">
        <w:tc>
          <w:tcPr>
            <w:tcW w:w="1242" w:type="dxa"/>
          </w:tcPr>
          <w:p w14:paraId="5ADA94AD" w14:textId="77777777" w:rsidR="00D63665" w:rsidRPr="00FE1596" w:rsidRDefault="00D63665" w:rsidP="00A96C98">
            <w:r w:rsidRPr="00FE1596">
              <w:t>20</w:t>
            </w:r>
            <w:r>
              <w:t>13/14</w:t>
            </w:r>
          </w:p>
        </w:tc>
        <w:tc>
          <w:tcPr>
            <w:tcW w:w="3544" w:type="dxa"/>
          </w:tcPr>
          <w:p w14:paraId="0E86896B" w14:textId="77777777" w:rsidR="00D63665" w:rsidRPr="00FE1596" w:rsidRDefault="00D63665" w:rsidP="00A96C98">
            <w:pPr>
              <w:rPr>
                <w:rFonts w:ascii="Myriad Pro Cond" w:hAnsi="Myriad Pro Cond" w:cs="Tahoma"/>
                <w:sz w:val="28"/>
                <w:szCs w:val="28"/>
              </w:rPr>
            </w:pPr>
            <w:r>
              <w:t>Damien Schumann</w:t>
            </w:r>
          </w:p>
        </w:tc>
        <w:tc>
          <w:tcPr>
            <w:tcW w:w="3932" w:type="dxa"/>
          </w:tcPr>
          <w:p w14:paraId="5A5275CE" w14:textId="77777777" w:rsidR="00D63665" w:rsidRPr="00FE1596" w:rsidRDefault="00D63665" w:rsidP="00A96C98">
            <w:pPr>
              <w:rPr>
                <w:rFonts w:ascii="Myriad Pro Cond" w:hAnsi="Myriad Pro Cond" w:cs="Tahoma"/>
                <w:sz w:val="28"/>
                <w:szCs w:val="28"/>
              </w:rPr>
            </w:pPr>
            <w:r>
              <w:t xml:space="preserve">Jana </w:t>
            </w:r>
            <w:proofErr w:type="spellStart"/>
            <w:r>
              <w:t>Reichmuth</w:t>
            </w:r>
            <w:proofErr w:type="spellEnd"/>
          </w:p>
        </w:tc>
      </w:tr>
      <w:tr w:rsidR="00D63665" w:rsidRPr="00582B3F" w14:paraId="08B4D0D0" w14:textId="77777777" w:rsidTr="00A334F2">
        <w:tc>
          <w:tcPr>
            <w:tcW w:w="1242" w:type="dxa"/>
          </w:tcPr>
          <w:p w14:paraId="12261D98" w14:textId="77777777" w:rsidR="00D63665" w:rsidRPr="00FE1596" w:rsidRDefault="00D63665" w:rsidP="00A96C98">
            <w:r w:rsidRPr="00FE1596">
              <w:t>20</w:t>
            </w:r>
            <w:r>
              <w:t>14/15</w:t>
            </w:r>
          </w:p>
        </w:tc>
        <w:tc>
          <w:tcPr>
            <w:tcW w:w="3544" w:type="dxa"/>
          </w:tcPr>
          <w:p w14:paraId="5B4A0B1C" w14:textId="77777777" w:rsidR="00D63665" w:rsidRPr="00FE1596" w:rsidRDefault="00D63665" w:rsidP="00A96C98">
            <w:pPr>
              <w:rPr>
                <w:rFonts w:ascii="Myriad Pro Cond" w:hAnsi="Myriad Pro Cond" w:cs="Tahoma"/>
                <w:sz w:val="28"/>
                <w:szCs w:val="28"/>
              </w:rPr>
            </w:pPr>
            <w:r>
              <w:t>Allister Lyne</w:t>
            </w:r>
          </w:p>
        </w:tc>
        <w:tc>
          <w:tcPr>
            <w:tcW w:w="3932" w:type="dxa"/>
          </w:tcPr>
          <w:p w14:paraId="42992888" w14:textId="77777777" w:rsidR="00D63665" w:rsidRPr="00FE1596" w:rsidRDefault="00D63665" w:rsidP="00A96C98">
            <w:pPr>
              <w:rPr>
                <w:rFonts w:ascii="Myriad Pro Cond" w:hAnsi="Myriad Pro Cond" w:cs="Tahoma"/>
                <w:sz w:val="28"/>
                <w:szCs w:val="28"/>
              </w:rPr>
            </w:pPr>
            <w:r>
              <w:t xml:space="preserve">Julie </w:t>
            </w:r>
            <w:proofErr w:type="spellStart"/>
            <w:r>
              <w:t>Bennetto</w:t>
            </w:r>
            <w:proofErr w:type="spellEnd"/>
          </w:p>
        </w:tc>
      </w:tr>
      <w:tr w:rsidR="00D63665" w:rsidRPr="00582B3F" w14:paraId="158E53FF" w14:textId="77777777" w:rsidTr="00A334F2">
        <w:tc>
          <w:tcPr>
            <w:tcW w:w="1242" w:type="dxa"/>
          </w:tcPr>
          <w:p w14:paraId="1BBB6227" w14:textId="77777777" w:rsidR="00D63665" w:rsidRPr="00FE1596" w:rsidRDefault="00D63665" w:rsidP="00A96C98">
            <w:r w:rsidRPr="00FE1596">
              <w:t>20</w:t>
            </w:r>
            <w:r>
              <w:t>15/16</w:t>
            </w:r>
          </w:p>
        </w:tc>
        <w:tc>
          <w:tcPr>
            <w:tcW w:w="3544" w:type="dxa"/>
          </w:tcPr>
          <w:p w14:paraId="7EB13A8C" w14:textId="77777777" w:rsidR="00D63665" w:rsidRPr="00FE1596" w:rsidRDefault="00D63665" w:rsidP="00A96C98">
            <w:pPr>
              <w:rPr>
                <w:rFonts w:ascii="Myriad Pro Cond" w:hAnsi="Myriad Pro Cond" w:cs="Tahoma"/>
                <w:sz w:val="28"/>
                <w:szCs w:val="28"/>
              </w:rPr>
            </w:pPr>
            <w:r>
              <w:t>Allister Lyne</w:t>
            </w:r>
          </w:p>
        </w:tc>
        <w:tc>
          <w:tcPr>
            <w:tcW w:w="3932" w:type="dxa"/>
          </w:tcPr>
          <w:p w14:paraId="701FF887" w14:textId="77777777" w:rsidR="00D63665" w:rsidRPr="00FE1596" w:rsidRDefault="00D63665" w:rsidP="00A96C98">
            <w:pPr>
              <w:rPr>
                <w:rFonts w:ascii="Myriad Pro Cond" w:hAnsi="Myriad Pro Cond" w:cs="Tahoma"/>
                <w:sz w:val="28"/>
                <w:szCs w:val="28"/>
              </w:rPr>
            </w:pPr>
            <w:r>
              <w:t xml:space="preserve">Jana </w:t>
            </w:r>
            <w:proofErr w:type="spellStart"/>
            <w:r>
              <w:t>Reichmuth</w:t>
            </w:r>
            <w:proofErr w:type="spellEnd"/>
          </w:p>
        </w:tc>
      </w:tr>
      <w:tr w:rsidR="00D63665" w:rsidRPr="00582B3F" w14:paraId="31F9581A" w14:textId="77777777" w:rsidTr="00A334F2">
        <w:tc>
          <w:tcPr>
            <w:tcW w:w="1242" w:type="dxa"/>
          </w:tcPr>
          <w:p w14:paraId="10392858" w14:textId="77777777" w:rsidR="00D63665" w:rsidRPr="00FE1596" w:rsidRDefault="00D63665" w:rsidP="00A96C98">
            <w:r w:rsidRPr="00FE1596">
              <w:t>20</w:t>
            </w:r>
            <w:r>
              <w:t>16/17</w:t>
            </w:r>
          </w:p>
        </w:tc>
        <w:tc>
          <w:tcPr>
            <w:tcW w:w="3544" w:type="dxa"/>
          </w:tcPr>
          <w:p w14:paraId="7BCD6F1D" w14:textId="77777777" w:rsidR="00D63665" w:rsidRPr="00FE1596" w:rsidRDefault="00D63665" w:rsidP="00A96C98">
            <w:pPr>
              <w:rPr>
                <w:rFonts w:ascii="Myriad Pro Cond" w:hAnsi="Myriad Pro Cond" w:cs="Tahoma"/>
                <w:sz w:val="28"/>
                <w:szCs w:val="28"/>
              </w:rPr>
            </w:pPr>
            <w:r>
              <w:t xml:space="preserve">Dan </w:t>
            </w:r>
            <w:proofErr w:type="spellStart"/>
            <w:r>
              <w:t>Kuklych</w:t>
            </w:r>
            <w:proofErr w:type="spellEnd"/>
            <w:r>
              <w:t xml:space="preserve"> &amp; Tim Gregory</w:t>
            </w:r>
          </w:p>
        </w:tc>
        <w:tc>
          <w:tcPr>
            <w:tcW w:w="3932" w:type="dxa"/>
          </w:tcPr>
          <w:p w14:paraId="132C9FC1" w14:textId="77777777" w:rsidR="00D63665" w:rsidRPr="00FE1596" w:rsidRDefault="00D63665" w:rsidP="00A96C98">
            <w:pPr>
              <w:rPr>
                <w:rFonts w:ascii="Myriad Pro Cond" w:hAnsi="Myriad Pro Cond" w:cs="Tahoma"/>
                <w:sz w:val="28"/>
                <w:szCs w:val="28"/>
              </w:rPr>
            </w:pPr>
            <w:r>
              <w:t xml:space="preserve">Marta </w:t>
            </w:r>
            <w:proofErr w:type="spellStart"/>
            <w:r>
              <w:t>Slawuta</w:t>
            </w:r>
            <w:proofErr w:type="spellEnd"/>
          </w:p>
        </w:tc>
      </w:tr>
      <w:tr w:rsidR="00253BEE" w:rsidRPr="00582B3F" w14:paraId="6A02C550" w14:textId="77777777" w:rsidTr="00A334F2">
        <w:tc>
          <w:tcPr>
            <w:tcW w:w="1242" w:type="dxa"/>
          </w:tcPr>
          <w:p w14:paraId="45B59EA2" w14:textId="77777777" w:rsidR="00253BEE" w:rsidRPr="00FE1596" w:rsidRDefault="00253BEE" w:rsidP="00253BEE">
            <w:r w:rsidRPr="00FE1596">
              <w:t>20</w:t>
            </w:r>
            <w:r>
              <w:t>17/18</w:t>
            </w:r>
          </w:p>
        </w:tc>
        <w:tc>
          <w:tcPr>
            <w:tcW w:w="3544" w:type="dxa"/>
          </w:tcPr>
          <w:p w14:paraId="639387BD" w14:textId="77777777" w:rsidR="00253BEE" w:rsidRDefault="00253BEE" w:rsidP="00253BEE">
            <w:pPr>
              <w:tabs>
                <w:tab w:val="center" w:pos="1664"/>
              </w:tabs>
            </w:pPr>
            <w:r>
              <w:t xml:space="preserve">Joey </w:t>
            </w:r>
            <w:proofErr w:type="spellStart"/>
            <w:r>
              <w:t>Yigit</w:t>
            </w:r>
            <w:proofErr w:type="spellEnd"/>
            <w:r>
              <w:tab/>
            </w:r>
          </w:p>
        </w:tc>
        <w:tc>
          <w:tcPr>
            <w:tcW w:w="3932" w:type="dxa"/>
          </w:tcPr>
          <w:p w14:paraId="2DCB442A" w14:textId="77777777" w:rsidR="00253BEE" w:rsidRDefault="00253BEE" w:rsidP="00A96C98">
            <w:r>
              <w:t xml:space="preserve">Valerie </w:t>
            </w:r>
            <w:proofErr w:type="spellStart"/>
            <w:r>
              <w:t>Zivcic</w:t>
            </w:r>
            <w:proofErr w:type="spellEnd"/>
          </w:p>
        </w:tc>
      </w:tr>
      <w:tr w:rsidR="00253BEE" w:rsidRPr="00582B3F" w14:paraId="03C281B2" w14:textId="77777777" w:rsidTr="00A334F2">
        <w:tc>
          <w:tcPr>
            <w:tcW w:w="1242" w:type="dxa"/>
          </w:tcPr>
          <w:p w14:paraId="075887E6" w14:textId="77777777" w:rsidR="00253BEE" w:rsidRPr="00FE1596" w:rsidRDefault="00253BEE" w:rsidP="00962843">
            <w:r w:rsidRPr="00FE1596">
              <w:t>20</w:t>
            </w:r>
            <w:r>
              <w:t>18/19</w:t>
            </w:r>
          </w:p>
        </w:tc>
        <w:tc>
          <w:tcPr>
            <w:tcW w:w="3544" w:type="dxa"/>
          </w:tcPr>
          <w:p w14:paraId="6A62435E" w14:textId="77777777" w:rsidR="00253BEE" w:rsidRDefault="00253BEE" w:rsidP="00962843">
            <w:pPr>
              <w:tabs>
                <w:tab w:val="center" w:pos="1664"/>
              </w:tabs>
            </w:pPr>
            <w:r>
              <w:t>Allister Lyne</w:t>
            </w:r>
            <w:r>
              <w:tab/>
            </w:r>
          </w:p>
        </w:tc>
        <w:tc>
          <w:tcPr>
            <w:tcW w:w="3932" w:type="dxa"/>
          </w:tcPr>
          <w:p w14:paraId="56BF4B8F" w14:textId="77777777" w:rsidR="00253BEE" w:rsidRDefault="00253BEE" w:rsidP="00962843">
            <w:r>
              <w:t xml:space="preserve">Anna </w:t>
            </w:r>
            <w:proofErr w:type="spellStart"/>
            <w:r>
              <w:t>Donlan</w:t>
            </w:r>
            <w:proofErr w:type="spellEnd"/>
          </w:p>
        </w:tc>
      </w:tr>
      <w:tr w:rsidR="00F45480" w:rsidRPr="00582B3F" w14:paraId="72A5AD20" w14:textId="77777777" w:rsidTr="00A334F2">
        <w:tc>
          <w:tcPr>
            <w:tcW w:w="1242" w:type="dxa"/>
          </w:tcPr>
          <w:p w14:paraId="44DCCA57" w14:textId="73A8675C" w:rsidR="00F45480" w:rsidRPr="00FE1596" w:rsidRDefault="00F45480" w:rsidP="00962843">
            <w:r>
              <w:t>2019/20</w:t>
            </w:r>
          </w:p>
        </w:tc>
        <w:tc>
          <w:tcPr>
            <w:tcW w:w="3544" w:type="dxa"/>
          </w:tcPr>
          <w:p w14:paraId="654B3AA7" w14:textId="144862ED" w:rsidR="00F45480" w:rsidRPr="00F45480" w:rsidRDefault="00EC37EB" w:rsidP="00962843">
            <w:pPr>
              <w:tabs>
                <w:tab w:val="center" w:pos="1664"/>
              </w:tabs>
              <w:rPr>
                <w:szCs w:val="20"/>
              </w:rPr>
            </w:pPr>
            <w:r w:rsidRPr="00EC37EB">
              <w:rPr>
                <w:szCs w:val="20"/>
              </w:rPr>
              <w:t>Justin Schumann</w:t>
            </w:r>
          </w:p>
        </w:tc>
        <w:tc>
          <w:tcPr>
            <w:tcW w:w="3932" w:type="dxa"/>
          </w:tcPr>
          <w:p w14:paraId="12160AB6" w14:textId="6088D421" w:rsidR="00F45480" w:rsidRPr="00F45480" w:rsidRDefault="00F45480" w:rsidP="00962843">
            <w:pPr>
              <w:rPr>
                <w:szCs w:val="20"/>
              </w:rPr>
            </w:pPr>
            <w:r w:rsidRPr="00F45480">
              <w:rPr>
                <w:szCs w:val="20"/>
              </w:rPr>
              <w:t xml:space="preserve">Tarryn </w:t>
            </w:r>
            <w:proofErr w:type="spellStart"/>
            <w:r w:rsidRPr="00F45480">
              <w:rPr>
                <w:szCs w:val="20"/>
              </w:rPr>
              <w:t>Angermeier</w:t>
            </w:r>
            <w:proofErr w:type="spellEnd"/>
          </w:p>
        </w:tc>
      </w:tr>
    </w:tbl>
    <w:p w14:paraId="1F1562EA" w14:textId="77777777" w:rsidR="00D63665" w:rsidRPr="000D5FDE" w:rsidRDefault="00E80294" w:rsidP="00B46947">
      <w:pPr>
        <w:pStyle w:val="Heading2"/>
        <w:numPr>
          <w:ilvl w:val="0"/>
          <w:numId w:val="27"/>
        </w:numPr>
        <w:ind w:left="0"/>
      </w:pPr>
      <w:bookmarkStart w:id="64" w:name="_Toc19529237"/>
      <w:r>
        <w:t>Suggestions</w:t>
      </w:r>
      <w:bookmarkEnd w:id="64"/>
    </w:p>
    <w:p w14:paraId="12805FC3" w14:textId="77777777" w:rsidR="00D63665" w:rsidRPr="000D5FDE" w:rsidRDefault="00D63665" w:rsidP="00A96C98">
      <w:r>
        <w:t>Vic Beach</w:t>
      </w:r>
      <w:r w:rsidRPr="000D5FDE">
        <w:t xml:space="preserve"> welcomes player feedback and suggestions for improvement at all times. Players are encouraged to contact us at any time by email with any </w:t>
      </w:r>
      <w:r>
        <w:t>feedback/</w:t>
      </w:r>
      <w:r w:rsidRPr="000D5FDE">
        <w:t>suggestions.</w:t>
      </w:r>
    </w:p>
    <w:p w14:paraId="61E66A85" w14:textId="77777777" w:rsidR="00253BEE" w:rsidRPr="000D5FDE" w:rsidRDefault="00253BEE" w:rsidP="00B46947">
      <w:pPr>
        <w:pStyle w:val="Heading2"/>
        <w:numPr>
          <w:ilvl w:val="0"/>
          <w:numId w:val="27"/>
        </w:numPr>
        <w:ind w:left="0"/>
      </w:pPr>
      <w:bookmarkStart w:id="65" w:name="_Toc19529238"/>
      <w:r>
        <w:t>Volunteers and Paid Work</w:t>
      </w:r>
      <w:bookmarkEnd w:id="65"/>
    </w:p>
    <w:p w14:paraId="5F91505F" w14:textId="00F385F5" w:rsidR="00D63665" w:rsidRDefault="00D63665" w:rsidP="00A96C98">
      <w:r>
        <w:t xml:space="preserve">Opportunities exist for people wanting a variety of work such as set up/ pack down crew, coaching or general event administrative work experience or refereeing experience during the season.  If you are interested in gaining some experience in the sporting administrative industry or are looking for some paid part time </w:t>
      </w:r>
      <w:r w:rsidR="00EC37EB">
        <w:t>work,</w:t>
      </w:r>
      <w:r>
        <w:t xml:space="preserve"> please get in contact with al.</w:t>
      </w:r>
    </w:p>
    <w:p w14:paraId="64C54778" w14:textId="77777777" w:rsidR="00FE1671" w:rsidRPr="00F33353" w:rsidRDefault="00FE1671" w:rsidP="00B46947">
      <w:pPr>
        <w:pStyle w:val="Heading2"/>
        <w:numPr>
          <w:ilvl w:val="0"/>
          <w:numId w:val="27"/>
        </w:numPr>
        <w:ind w:left="0"/>
        <w:rPr>
          <w:szCs w:val="20"/>
          <w:u w:val="single"/>
        </w:rPr>
      </w:pPr>
      <w:bookmarkStart w:id="66" w:name="_Toc19529239"/>
      <w:r>
        <w:t>Terms and Conditions of Participation</w:t>
      </w:r>
      <w:bookmarkEnd w:id="66"/>
    </w:p>
    <w:p w14:paraId="7F53A334" w14:textId="77777777" w:rsidR="00FE1671" w:rsidRPr="00F33353" w:rsidRDefault="00FE1671" w:rsidP="00FE1671">
      <w:r w:rsidRPr="00F33353">
        <w:t>By entering any</w:t>
      </w:r>
      <w:r>
        <w:t xml:space="preserve"> MBVA, VVI, </w:t>
      </w:r>
      <w:r w:rsidRPr="00F33353">
        <w:t>Vic</w:t>
      </w:r>
      <w:r>
        <w:t xml:space="preserve"> </w:t>
      </w:r>
      <w:r w:rsidRPr="00F33353">
        <w:t>Beach</w:t>
      </w:r>
      <w:r>
        <w:t xml:space="preserve"> </w:t>
      </w:r>
      <w:r w:rsidRPr="00F33353">
        <w:t>event, participants agree to comply with all rules, decisions and policies detailed in this document.</w:t>
      </w:r>
    </w:p>
    <w:p w14:paraId="46A8EF36" w14:textId="77777777" w:rsidR="00FE1671" w:rsidRDefault="00FE1671" w:rsidP="00FE1671"/>
    <w:p w14:paraId="59EDC50E" w14:textId="77777777" w:rsidR="00FE1671" w:rsidRPr="00F33353" w:rsidRDefault="00FE1671" w:rsidP="00FE1671">
      <w:r w:rsidRPr="00F33353">
        <w:t>Players agree that they are in good health to participate in beach volleyball competitions and hereby assume total responsibility for any health problems that may occur. Players undertake to take out their own insurance in relation to all and any matters arising from participation in the tournament.</w:t>
      </w:r>
    </w:p>
    <w:p w14:paraId="11AD8D25" w14:textId="77777777" w:rsidR="00FE1671" w:rsidRDefault="00FE1671" w:rsidP="00FE1671"/>
    <w:p w14:paraId="4A0C7CDD" w14:textId="77777777" w:rsidR="00FE1671" w:rsidRPr="00F33353" w:rsidRDefault="00FE1671" w:rsidP="00FE1671">
      <w:r w:rsidRPr="00F33353">
        <w:t xml:space="preserve">Players hereby for themselves, heirs, executors assign and irrevocably release </w:t>
      </w:r>
      <w:r>
        <w:t>VVI, Vic Beach</w:t>
      </w:r>
      <w:r w:rsidRPr="00F33353">
        <w:t xml:space="preserve"> from all and any claims, actions, suits and proceedings whatsoever which they might have arising out of death, personal injury, property damage or other loss whatsoever suffered or incurred in connection with these Terms &amp; Conditions. The release hereby given shall operate separately in </w:t>
      </w:r>
      <w:proofErr w:type="spellStart"/>
      <w:r w:rsidRPr="00F33353">
        <w:t>favour</w:t>
      </w:r>
      <w:proofErr w:type="spellEnd"/>
      <w:r w:rsidRPr="00F33353">
        <w:t xml:space="preserve"> of all persons, corporations and bodies involved and others engaged in performing these Terms and Conditions and in promoting or staging events and the servants and agents of all of them.</w:t>
      </w:r>
    </w:p>
    <w:p w14:paraId="5C1EFB82" w14:textId="77777777" w:rsidR="00FE1671" w:rsidRDefault="00FE1671" w:rsidP="00FE1671"/>
    <w:p w14:paraId="2BA3802C" w14:textId="77777777" w:rsidR="00FE1671" w:rsidRPr="00F33353" w:rsidRDefault="00FE1671" w:rsidP="00FE1671">
      <w:r w:rsidRPr="00F33353">
        <w:t xml:space="preserve">Players indemnify and agree to hold and keep indemnified </w:t>
      </w:r>
      <w:r>
        <w:t>VVI, Vic Beach</w:t>
      </w:r>
      <w:r w:rsidRPr="00F33353">
        <w:t xml:space="preserve"> from all claims, actions, suits and proceedings whatsoever arising out of the wrongful actions of themselves.</w:t>
      </w:r>
    </w:p>
    <w:p w14:paraId="3A78D893" w14:textId="77777777" w:rsidR="00FE1671" w:rsidRDefault="00FE1671" w:rsidP="00FE1671"/>
    <w:p w14:paraId="491948E8" w14:textId="77777777" w:rsidR="00FE1671" w:rsidRPr="00F33353" w:rsidRDefault="00FE1671" w:rsidP="00FE1671">
      <w:r w:rsidRPr="00F33353">
        <w:t>Players agree to be bound by the AVF Anti-Doping policy and by the WADA (World Anti-Drug Agency) Anti-Doping policies as in force from time to time.</w:t>
      </w:r>
    </w:p>
    <w:p w14:paraId="6A0ECD63" w14:textId="77777777" w:rsidR="00FE1671" w:rsidRDefault="00FE1671" w:rsidP="00FE1671"/>
    <w:p w14:paraId="54EA3863" w14:textId="77777777" w:rsidR="00FE1671" w:rsidRPr="00F33353" w:rsidRDefault="00FE1671" w:rsidP="00FE1671">
      <w:r w:rsidRPr="00F33353">
        <w:t xml:space="preserve">Players hereby </w:t>
      </w:r>
      <w:proofErr w:type="spellStart"/>
      <w:r w:rsidRPr="00F33353">
        <w:t>authorise</w:t>
      </w:r>
      <w:proofErr w:type="spellEnd"/>
      <w:r w:rsidRPr="00F33353">
        <w:t xml:space="preserve"> and grant </w:t>
      </w:r>
      <w:r>
        <w:t>VVI, Vic Beach</w:t>
      </w:r>
      <w:r w:rsidRPr="00F33353">
        <w:t xml:space="preserve"> or its sanctioned agents the right to use their name, voice, likeness and biographical material concerning them for the limited purposes of </w:t>
      </w:r>
      <w:proofErr w:type="spellStart"/>
      <w:r w:rsidRPr="00F33353">
        <w:t>publicising</w:t>
      </w:r>
      <w:proofErr w:type="spellEnd"/>
      <w:r w:rsidRPr="00F33353">
        <w:t>, promoting and advertising the events, and for filming, televising and broadcasting, web casting, broadband and related TCP/IP Internet presentations of the same.</w:t>
      </w:r>
    </w:p>
    <w:p w14:paraId="38821D9C" w14:textId="77777777" w:rsidR="00FE1671" w:rsidRDefault="00FE1671" w:rsidP="00FE1671"/>
    <w:p w14:paraId="72B6B5DF" w14:textId="77777777" w:rsidR="00FE1671" w:rsidRPr="00F33353" w:rsidRDefault="00FE1671" w:rsidP="00FE1671">
      <w:r w:rsidRPr="00F33353">
        <w:t xml:space="preserve">Players grant and assign to </w:t>
      </w:r>
      <w:r>
        <w:t xml:space="preserve">VVI, Vic Beach </w:t>
      </w:r>
      <w:r w:rsidRPr="00F33353">
        <w:t>or its sanctioned agents the right to make, use and show, from time to time and at its discretion, motion pictures, live, taped or filmed television and video footage through any medium including digital and Internet protocols of the player taken during the series events without further compensation and hereby waive any right to such compensation for players and their heirs.</w:t>
      </w:r>
    </w:p>
    <w:p w14:paraId="666C21CC" w14:textId="77777777" w:rsidR="00FE1671" w:rsidRDefault="00FE1671" w:rsidP="00FE1671"/>
    <w:p w14:paraId="5D597DA1" w14:textId="77777777" w:rsidR="00FE1671" w:rsidRPr="00F33353" w:rsidRDefault="00FE1671" w:rsidP="00FE1671">
      <w:r>
        <w:t>VVI, Vic Beach</w:t>
      </w:r>
      <w:r w:rsidRPr="00F33353">
        <w:t xml:space="preserve"> will not accept liability for any injuries sustained whilst participating or officiating in any of its events.</w:t>
      </w:r>
    </w:p>
    <w:p w14:paraId="4D356041" w14:textId="77777777" w:rsidR="00FE1671" w:rsidRDefault="00FE1671" w:rsidP="00FE1671"/>
    <w:p w14:paraId="13BA847E" w14:textId="5E55A516" w:rsidR="00FE1671" w:rsidRDefault="00FE1671" w:rsidP="00FE1671">
      <w:r>
        <w:t>VVI, Vic Beach</w:t>
      </w:r>
      <w:r w:rsidRPr="00F33353">
        <w:t xml:space="preserve"> has Public Liabil</w:t>
      </w:r>
      <w:r>
        <w:t>ity Insurance to the value of $</w:t>
      </w:r>
      <w:r w:rsidR="00EA5DD9">
        <w:t>2</w:t>
      </w:r>
      <w:r w:rsidRPr="00F33353">
        <w:t xml:space="preserve">0 Million for all of its activities. All registered players have limited insurance coverage as provided in the player accident policy that </w:t>
      </w:r>
      <w:r>
        <w:t>VVI, Vic Beach</w:t>
      </w:r>
      <w:r w:rsidRPr="00F33353">
        <w:t xml:space="preserve"> has arranged through its brokers OAMPS.</w:t>
      </w:r>
    </w:p>
    <w:p w14:paraId="1A3669A2" w14:textId="77777777" w:rsidR="00EA5DD9" w:rsidRDefault="00EA5DD9" w:rsidP="00FE1671"/>
    <w:p w14:paraId="089EB43A" w14:textId="766BA218" w:rsidR="00FE1671" w:rsidRPr="00F33353" w:rsidRDefault="00FE1671" w:rsidP="00FE1671">
      <w:r>
        <w:t>The player acknowledges that VVI, Vic Beach is not responsible for the safety of the player or his /her property during the event or at any other time.</w:t>
      </w:r>
    </w:p>
    <w:p w14:paraId="4B74C27A" w14:textId="77777777" w:rsidR="00FE1671" w:rsidRDefault="00FE1671" w:rsidP="00FE1671"/>
    <w:p w14:paraId="59559F01" w14:textId="7530EE20" w:rsidR="00FE1671" w:rsidRPr="00F33353" w:rsidRDefault="00FE1671" w:rsidP="00FE1671">
      <w:r w:rsidRPr="00F33353">
        <w:t xml:space="preserve">Players agree that they have read and understood this Beach Volleyball </w:t>
      </w:r>
      <w:r>
        <w:t>Series</w:t>
      </w:r>
      <w:r w:rsidRPr="00F33353">
        <w:t xml:space="preserve"> Handbook available to all players participating in the </w:t>
      </w:r>
      <w:r>
        <w:t>20</w:t>
      </w:r>
      <w:r w:rsidR="00273E37">
        <w:t>21/22</w:t>
      </w:r>
      <w:r>
        <w:t xml:space="preserve"> Victorian</w:t>
      </w:r>
      <w:r w:rsidRPr="00F33353">
        <w:t xml:space="preserve"> Beach Volleyball Series and agree to its content, and have read and understood the above Terms and Conditions.</w:t>
      </w:r>
    </w:p>
    <w:p w14:paraId="44C1DDA7" w14:textId="77777777" w:rsidR="00FE1671" w:rsidRDefault="00FE1671" w:rsidP="00FE1671"/>
    <w:p w14:paraId="6E8D4331" w14:textId="67793C8C" w:rsidR="00253BEE" w:rsidRDefault="00FE1671" w:rsidP="00A96C98">
      <w:r w:rsidRPr="00F33353">
        <w:t>By submitting an entry form players understand that this is an agreement between themselve</w:t>
      </w:r>
      <w:r>
        <w:t>s and VVI, Vic Beach</w:t>
      </w:r>
      <w:r w:rsidRPr="00F33353">
        <w:t xml:space="preserve"> and its sanctioned agents to abide to these terms, and that they may be subject to sanctions as outlined in the Player’s Handbook if they have been found to be in breach of these Terms and Conditions.</w:t>
      </w:r>
    </w:p>
    <w:sectPr w:rsidR="00253BEE" w:rsidSect="00A334F2">
      <w:headerReference w:type="default" r:id="rId23"/>
      <w:pgSz w:w="11906" w:h="16838" w:code="9"/>
      <w:pgMar w:top="851" w:right="991" w:bottom="284" w:left="426"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F0C41" w14:textId="77777777" w:rsidR="00C95BEA" w:rsidRDefault="00C95BEA" w:rsidP="00516154">
      <w:r>
        <w:separator/>
      </w:r>
    </w:p>
  </w:endnote>
  <w:endnote w:type="continuationSeparator" w:id="0">
    <w:p w14:paraId="7469F130" w14:textId="77777777" w:rsidR="00C95BEA" w:rsidRDefault="00C95BEA" w:rsidP="0051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panose1 w:val="020B0506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73EF7" w14:textId="77777777" w:rsidR="00C95BEA" w:rsidRDefault="00C95BEA" w:rsidP="00516154">
      <w:r>
        <w:separator/>
      </w:r>
    </w:p>
  </w:footnote>
  <w:footnote w:type="continuationSeparator" w:id="0">
    <w:p w14:paraId="77DBE1BF" w14:textId="77777777" w:rsidR="00C95BEA" w:rsidRDefault="00C95BEA" w:rsidP="00516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08B6" w14:textId="77777777" w:rsidR="00E77873" w:rsidRPr="00653F3A" w:rsidRDefault="00E77873" w:rsidP="00A96C98">
    <w:pPr>
      <w:pStyle w:val="Header"/>
      <w:rPr>
        <w:szCs w:val="2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46E"/>
    <w:multiLevelType w:val="hybridMultilevel"/>
    <w:tmpl w:val="5ACE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81616C"/>
    <w:multiLevelType w:val="hybridMultilevel"/>
    <w:tmpl w:val="50F89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B6EDB"/>
    <w:multiLevelType w:val="hybridMultilevel"/>
    <w:tmpl w:val="3CE0E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235BF"/>
    <w:multiLevelType w:val="hybridMultilevel"/>
    <w:tmpl w:val="400C8D0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1E3F09"/>
    <w:multiLevelType w:val="hybridMultilevel"/>
    <w:tmpl w:val="F21E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66A96"/>
    <w:multiLevelType w:val="hybridMultilevel"/>
    <w:tmpl w:val="B380D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56788C"/>
    <w:multiLevelType w:val="hybridMultilevel"/>
    <w:tmpl w:val="CE9A7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50BFC"/>
    <w:multiLevelType w:val="hybridMultilevel"/>
    <w:tmpl w:val="C7FCB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E5B64"/>
    <w:multiLevelType w:val="hybridMultilevel"/>
    <w:tmpl w:val="0A3E3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3F21FE"/>
    <w:multiLevelType w:val="hybridMultilevel"/>
    <w:tmpl w:val="9C0E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4E62B5"/>
    <w:multiLevelType w:val="hybridMultilevel"/>
    <w:tmpl w:val="1E9A5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966DC8"/>
    <w:multiLevelType w:val="hybridMultilevel"/>
    <w:tmpl w:val="6966D470"/>
    <w:lvl w:ilvl="0" w:tplc="5EC872DC">
      <w:start w:val="1"/>
      <w:numFmt w:val="decimal"/>
      <w:pStyle w:val="Heading4"/>
      <w:lvlText w:val="%1."/>
      <w:lvlJc w:val="left"/>
      <w:pPr>
        <w:ind w:left="720" w:hanging="360"/>
      </w:pPr>
      <w:rPr>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4758D2"/>
    <w:multiLevelType w:val="hybridMultilevel"/>
    <w:tmpl w:val="6902D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5010A"/>
    <w:multiLevelType w:val="hybridMultilevel"/>
    <w:tmpl w:val="25848C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AB314A"/>
    <w:multiLevelType w:val="hybridMultilevel"/>
    <w:tmpl w:val="5262E0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B61C1A"/>
    <w:multiLevelType w:val="hybridMultilevel"/>
    <w:tmpl w:val="A6B63E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9684C"/>
    <w:multiLevelType w:val="hybridMultilevel"/>
    <w:tmpl w:val="5074D4DC"/>
    <w:lvl w:ilvl="0" w:tplc="0C090001">
      <w:start w:val="1"/>
      <w:numFmt w:val="bullet"/>
      <w:lvlText w:val=""/>
      <w:lvlJc w:val="left"/>
      <w:pPr>
        <w:ind w:left="720" w:hanging="360"/>
      </w:pPr>
      <w:rPr>
        <w:rFonts w:ascii="Symbol" w:hAnsi="Symbol" w:hint="default"/>
      </w:rPr>
    </w:lvl>
    <w:lvl w:ilvl="1" w:tplc="448AE340">
      <w:numFmt w:val="bullet"/>
      <w:lvlText w:val="-"/>
      <w:lvlJc w:val="left"/>
      <w:pPr>
        <w:ind w:left="1800" w:hanging="720"/>
      </w:pPr>
      <w:rPr>
        <w:rFonts w:ascii="Myriad Pro" w:eastAsia="Times New Roman" w:hAnsi="Myriad Pro"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9509EE"/>
    <w:multiLevelType w:val="hybridMultilevel"/>
    <w:tmpl w:val="3CA85BB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47AB0"/>
    <w:multiLevelType w:val="hybridMultilevel"/>
    <w:tmpl w:val="094AB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5971F2"/>
    <w:multiLevelType w:val="hybridMultilevel"/>
    <w:tmpl w:val="C932172C"/>
    <w:lvl w:ilvl="0" w:tplc="319A56EA">
      <w:start w:val="1"/>
      <w:numFmt w:val="decimal"/>
      <w:pStyle w:val="Heading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1C28EC"/>
    <w:multiLevelType w:val="hybridMultilevel"/>
    <w:tmpl w:val="402EB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5B6C19"/>
    <w:multiLevelType w:val="hybridMultilevel"/>
    <w:tmpl w:val="E64EF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395559"/>
    <w:multiLevelType w:val="hybridMultilevel"/>
    <w:tmpl w:val="01FA15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F978AA"/>
    <w:multiLevelType w:val="hybridMultilevel"/>
    <w:tmpl w:val="E6169B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5E6938"/>
    <w:multiLevelType w:val="hybridMultilevel"/>
    <w:tmpl w:val="7902C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3C7CE1"/>
    <w:multiLevelType w:val="hybridMultilevel"/>
    <w:tmpl w:val="48820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EE7139"/>
    <w:multiLevelType w:val="hybridMultilevel"/>
    <w:tmpl w:val="36E2D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54159E"/>
    <w:multiLevelType w:val="hybridMultilevel"/>
    <w:tmpl w:val="5C8CBED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1"/>
  </w:num>
  <w:num w:numId="3">
    <w:abstractNumId w:val="5"/>
  </w:num>
  <w:num w:numId="4">
    <w:abstractNumId w:val="16"/>
  </w:num>
  <w:num w:numId="5">
    <w:abstractNumId w:val="0"/>
  </w:num>
  <w:num w:numId="6">
    <w:abstractNumId w:val="21"/>
  </w:num>
  <w:num w:numId="7">
    <w:abstractNumId w:val="6"/>
  </w:num>
  <w:num w:numId="8">
    <w:abstractNumId w:val="27"/>
  </w:num>
  <w:num w:numId="9">
    <w:abstractNumId w:val="26"/>
  </w:num>
  <w:num w:numId="10">
    <w:abstractNumId w:val="9"/>
  </w:num>
  <w:num w:numId="11">
    <w:abstractNumId w:val="25"/>
  </w:num>
  <w:num w:numId="12">
    <w:abstractNumId w:val="1"/>
  </w:num>
  <w:num w:numId="13">
    <w:abstractNumId w:val="13"/>
  </w:num>
  <w:num w:numId="14">
    <w:abstractNumId w:val="20"/>
  </w:num>
  <w:num w:numId="15">
    <w:abstractNumId w:val="7"/>
  </w:num>
  <w:num w:numId="16">
    <w:abstractNumId w:val="22"/>
  </w:num>
  <w:num w:numId="17">
    <w:abstractNumId w:val="23"/>
  </w:num>
  <w:num w:numId="18">
    <w:abstractNumId w:val="8"/>
  </w:num>
  <w:num w:numId="19">
    <w:abstractNumId w:val="18"/>
  </w:num>
  <w:num w:numId="20">
    <w:abstractNumId w:val="15"/>
  </w:num>
  <w:num w:numId="21">
    <w:abstractNumId w:val="14"/>
  </w:num>
  <w:num w:numId="22">
    <w:abstractNumId w:val="12"/>
  </w:num>
  <w:num w:numId="23">
    <w:abstractNumId w:val="2"/>
  </w:num>
  <w:num w:numId="24">
    <w:abstractNumId w:val="17"/>
  </w:num>
  <w:num w:numId="25">
    <w:abstractNumId w:val="4"/>
  </w:num>
  <w:num w:numId="26">
    <w:abstractNumId w:val="10"/>
  </w:num>
  <w:num w:numId="27">
    <w:abstractNumId w:val="24"/>
  </w:num>
  <w:num w:numId="2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3665"/>
    <w:rsid w:val="0001143D"/>
    <w:rsid w:val="000352B8"/>
    <w:rsid w:val="000C1592"/>
    <w:rsid w:val="001101F2"/>
    <w:rsid w:val="00142B77"/>
    <w:rsid w:val="001741FE"/>
    <w:rsid w:val="001B4867"/>
    <w:rsid w:val="001E54D6"/>
    <w:rsid w:val="00253BEE"/>
    <w:rsid w:val="00273E37"/>
    <w:rsid w:val="00274C09"/>
    <w:rsid w:val="002756D4"/>
    <w:rsid w:val="002764B3"/>
    <w:rsid w:val="002A5497"/>
    <w:rsid w:val="002D6F62"/>
    <w:rsid w:val="00325566"/>
    <w:rsid w:val="003566ED"/>
    <w:rsid w:val="00360367"/>
    <w:rsid w:val="00381D6E"/>
    <w:rsid w:val="00391833"/>
    <w:rsid w:val="00414825"/>
    <w:rsid w:val="004568BD"/>
    <w:rsid w:val="004760CC"/>
    <w:rsid w:val="004A5BB8"/>
    <w:rsid w:val="004F40CA"/>
    <w:rsid w:val="00516154"/>
    <w:rsid w:val="0053453B"/>
    <w:rsid w:val="005A3606"/>
    <w:rsid w:val="006027AD"/>
    <w:rsid w:val="00611797"/>
    <w:rsid w:val="006520DD"/>
    <w:rsid w:val="00674C91"/>
    <w:rsid w:val="006853D9"/>
    <w:rsid w:val="00704CAD"/>
    <w:rsid w:val="00797514"/>
    <w:rsid w:val="007D13D8"/>
    <w:rsid w:val="007D4A8C"/>
    <w:rsid w:val="008432B0"/>
    <w:rsid w:val="008941E7"/>
    <w:rsid w:val="008B313D"/>
    <w:rsid w:val="00901B81"/>
    <w:rsid w:val="00930CA9"/>
    <w:rsid w:val="00962843"/>
    <w:rsid w:val="009B5D05"/>
    <w:rsid w:val="00A00578"/>
    <w:rsid w:val="00A334F2"/>
    <w:rsid w:val="00A358ED"/>
    <w:rsid w:val="00A950F1"/>
    <w:rsid w:val="00A96C98"/>
    <w:rsid w:val="00AC048B"/>
    <w:rsid w:val="00AC57F5"/>
    <w:rsid w:val="00AD497A"/>
    <w:rsid w:val="00B11CAF"/>
    <w:rsid w:val="00B170F8"/>
    <w:rsid w:val="00B46947"/>
    <w:rsid w:val="00B55FDB"/>
    <w:rsid w:val="00BF521D"/>
    <w:rsid w:val="00C82CC2"/>
    <w:rsid w:val="00C95BEA"/>
    <w:rsid w:val="00CB4C80"/>
    <w:rsid w:val="00CC187B"/>
    <w:rsid w:val="00CC1D38"/>
    <w:rsid w:val="00CC2FCF"/>
    <w:rsid w:val="00D63665"/>
    <w:rsid w:val="00D83659"/>
    <w:rsid w:val="00DA3C82"/>
    <w:rsid w:val="00DF6E00"/>
    <w:rsid w:val="00E41228"/>
    <w:rsid w:val="00E41540"/>
    <w:rsid w:val="00E471B8"/>
    <w:rsid w:val="00E51F9A"/>
    <w:rsid w:val="00E77873"/>
    <w:rsid w:val="00E80294"/>
    <w:rsid w:val="00EA5DD9"/>
    <w:rsid w:val="00EC37EB"/>
    <w:rsid w:val="00EF4618"/>
    <w:rsid w:val="00F1111F"/>
    <w:rsid w:val="00F12C48"/>
    <w:rsid w:val="00F2693C"/>
    <w:rsid w:val="00F45480"/>
    <w:rsid w:val="00F50518"/>
    <w:rsid w:val="00F66B40"/>
    <w:rsid w:val="00FE16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F0A8"/>
  <w15:docId w15:val="{90E34550-F9A6-4998-8714-61C9184A1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578"/>
    <w:pPr>
      <w:spacing w:after="0" w:line="240" w:lineRule="auto"/>
    </w:pPr>
    <w:rPr>
      <w:rFonts w:ascii="Myriad Pro" w:eastAsia="Times New Roman" w:hAnsi="Myriad Pro" w:cs="Times New Roman"/>
      <w:sz w:val="20"/>
      <w:szCs w:val="24"/>
      <w:lang w:val="en-US" w:eastAsia="en-AU"/>
    </w:rPr>
  </w:style>
  <w:style w:type="paragraph" w:styleId="Heading1">
    <w:name w:val="heading 1"/>
    <w:basedOn w:val="Normal"/>
    <w:next w:val="Normal"/>
    <w:link w:val="Heading1Char"/>
    <w:qFormat/>
    <w:rsid w:val="00A334F2"/>
    <w:pPr>
      <w:keepNext/>
      <w:numPr>
        <w:numId w:val="1"/>
      </w:numPr>
      <w:pBdr>
        <w:bottom w:val="single" w:sz="18" w:space="1" w:color="auto"/>
      </w:pBdr>
      <w:ind w:left="0"/>
      <w:outlineLvl w:val="0"/>
    </w:pPr>
    <w:rPr>
      <w:rFonts w:ascii="Myriad Pro Cond" w:hAnsi="Myriad Pro Cond"/>
      <w:b/>
      <w:sz w:val="30"/>
      <w:szCs w:val="30"/>
    </w:rPr>
  </w:style>
  <w:style w:type="paragraph" w:styleId="Heading2">
    <w:name w:val="heading 2"/>
    <w:basedOn w:val="Normal"/>
    <w:next w:val="Normal"/>
    <w:link w:val="Heading2Char"/>
    <w:uiPriority w:val="9"/>
    <w:unhideWhenUsed/>
    <w:qFormat/>
    <w:rsid w:val="00D63665"/>
    <w:pPr>
      <w:keepNext/>
      <w:keepLines/>
      <w:spacing w:before="200"/>
      <w:outlineLvl w:val="1"/>
    </w:pPr>
    <w:rPr>
      <w:rFonts w:ascii="Myriad Pro Cond" w:eastAsiaTheme="majorEastAsia" w:hAnsi="Myriad Pro Cond" w:cstheme="majorBidi"/>
      <w:b/>
      <w:bCs/>
      <w:color w:val="4F81BD" w:themeColor="accent1"/>
      <w:sz w:val="28"/>
      <w:szCs w:val="26"/>
    </w:rPr>
  </w:style>
  <w:style w:type="paragraph" w:styleId="Heading4">
    <w:name w:val="heading 4"/>
    <w:basedOn w:val="Normal"/>
    <w:next w:val="Normal"/>
    <w:link w:val="Heading4Char"/>
    <w:qFormat/>
    <w:rsid w:val="00D63665"/>
    <w:pPr>
      <w:keepNext/>
      <w:numPr>
        <w:numId w:val="2"/>
      </w:numPr>
      <w:tabs>
        <w:tab w:val="left" w:leader="dot" w:pos="3402"/>
        <w:tab w:val="left" w:leader="dot" w:pos="9214"/>
      </w:tabs>
      <w:spacing w:line="360" w:lineRule="auto"/>
      <w:ind w:left="284"/>
      <w:outlineLvl w:val="3"/>
    </w:pPr>
    <w:rPr>
      <w:rFonts w:ascii="Myriad Pro Cond" w:hAnsi="Myriad Pro Cond"/>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4F2"/>
    <w:rPr>
      <w:rFonts w:ascii="Myriad Pro Cond" w:eastAsia="Times New Roman" w:hAnsi="Myriad Pro Cond" w:cs="Times New Roman"/>
      <w:b/>
      <w:sz w:val="30"/>
      <w:szCs w:val="30"/>
      <w:lang w:val="en-US" w:eastAsia="en-AU"/>
    </w:rPr>
  </w:style>
  <w:style w:type="character" w:customStyle="1" w:styleId="Heading4Char">
    <w:name w:val="Heading 4 Char"/>
    <w:basedOn w:val="DefaultParagraphFont"/>
    <w:link w:val="Heading4"/>
    <w:rsid w:val="00D63665"/>
    <w:rPr>
      <w:rFonts w:ascii="Myriad Pro Cond" w:eastAsia="Times New Roman" w:hAnsi="Myriad Pro Cond" w:cs="Times New Roman"/>
      <w:b/>
      <w:bCs/>
      <w:sz w:val="28"/>
      <w:szCs w:val="28"/>
      <w:lang w:val="en-GB" w:eastAsia="en-AU"/>
    </w:rPr>
  </w:style>
  <w:style w:type="character" w:styleId="Hyperlink">
    <w:name w:val="Hyperlink"/>
    <w:basedOn w:val="DefaultParagraphFont"/>
    <w:uiPriority w:val="99"/>
    <w:rsid w:val="00D63665"/>
    <w:rPr>
      <w:color w:val="0000FF"/>
      <w:u w:val="single"/>
    </w:rPr>
  </w:style>
  <w:style w:type="table" w:styleId="TableGrid">
    <w:name w:val="Table Grid"/>
    <w:basedOn w:val="TableNormal"/>
    <w:uiPriority w:val="59"/>
    <w:rsid w:val="00D63665"/>
    <w:pPr>
      <w:spacing w:after="120" w:line="240" w:lineRule="auto"/>
      <w:jc w:val="both"/>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D63665"/>
    <w:rPr>
      <w:i/>
      <w:iCs/>
    </w:rPr>
  </w:style>
  <w:style w:type="paragraph" w:styleId="Footer">
    <w:name w:val="footer"/>
    <w:basedOn w:val="Normal"/>
    <w:link w:val="FooterChar"/>
    <w:uiPriority w:val="99"/>
    <w:rsid w:val="00D63665"/>
    <w:pPr>
      <w:tabs>
        <w:tab w:val="center" w:pos="4153"/>
        <w:tab w:val="right" w:pos="8306"/>
      </w:tabs>
      <w:spacing w:after="120"/>
      <w:jc w:val="both"/>
    </w:pPr>
    <w:rPr>
      <w:rFonts w:ascii="Trebuchet MS" w:hAnsi="Trebuchet MS"/>
      <w:szCs w:val="20"/>
    </w:rPr>
  </w:style>
  <w:style w:type="character" w:customStyle="1" w:styleId="FooterChar">
    <w:name w:val="Footer Char"/>
    <w:basedOn w:val="DefaultParagraphFont"/>
    <w:link w:val="Footer"/>
    <w:uiPriority w:val="99"/>
    <w:rsid w:val="00D63665"/>
    <w:rPr>
      <w:rFonts w:ascii="Trebuchet MS" w:eastAsia="Times New Roman" w:hAnsi="Trebuchet MS" w:cs="Times New Roman"/>
      <w:sz w:val="20"/>
      <w:szCs w:val="20"/>
    </w:rPr>
  </w:style>
  <w:style w:type="character" w:styleId="PageNumber">
    <w:name w:val="page number"/>
    <w:basedOn w:val="DefaultParagraphFont"/>
    <w:rsid w:val="00D63665"/>
  </w:style>
  <w:style w:type="paragraph" w:styleId="Header">
    <w:name w:val="header"/>
    <w:basedOn w:val="Normal"/>
    <w:link w:val="HeaderChar"/>
    <w:uiPriority w:val="99"/>
    <w:rsid w:val="00D63665"/>
    <w:pPr>
      <w:tabs>
        <w:tab w:val="center" w:pos="4153"/>
        <w:tab w:val="right" w:pos="8306"/>
      </w:tabs>
      <w:spacing w:after="120"/>
      <w:jc w:val="both"/>
    </w:pPr>
    <w:rPr>
      <w:rFonts w:ascii="Trebuchet MS" w:hAnsi="Trebuchet MS"/>
      <w:szCs w:val="20"/>
    </w:rPr>
  </w:style>
  <w:style w:type="character" w:customStyle="1" w:styleId="HeaderChar">
    <w:name w:val="Header Char"/>
    <w:basedOn w:val="DefaultParagraphFont"/>
    <w:link w:val="Header"/>
    <w:uiPriority w:val="99"/>
    <w:rsid w:val="00D63665"/>
    <w:rPr>
      <w:rFonts w:ascii="Trebuchet MS" w:eastAsia="Times New Roman" w:hAnsi="Trebuchet MS" w:cs="Times New Roman"/>
      <w:sz w:val="20"/>
      <w:szCs w:val="20"/>
    </w:rPr>
  </w:style>
  <w:style w:type="paragraph" w:styleId="BalloonText">
    <w:name w:val="Balloon Text"/>
    <w:basedOn w:val="Normal"/>
    <w:link w:val="BalloonTextChar"/>
    <w:uiPriority w:val="99"/>
    <w:semiHidden/>
    <w:rsid w:val="00D63665"/>
    <w:rPr>
      <w:rFonts w:ascii="Tahoma" w:hAnsi="Tahoma" w:cs="Tahoma"/>
      <w:sz w:val="16"/>
      <w:szCs w:val="16"/>
    </w:rPr>
  </w:style>
  <w:style w:type="character" w:customStyle="1" w:styleId="BalloonTextChar">
    <w:name w:val="Balloon Text Char"/>
    <w:basedOn w:val="DefaultParagraphFont"/>
    <w:link w:val="BalloonText"/>
    <w:uiPriority w:val="99"/>
    <w:semiHidden/>
    <w:rsid w:val="00D63665"/>
    <w:rPr>
      <w:rFonts w:ascii="Tahoma" w:eastAsia="Times New Roman" w:hAnsi="Tahoma" w:cs="Tahoma"/>
      <w:sz w:val="16"/>
      <w:szCs w:val="16"/>
    </w:rPr>
  </w:style>
  <w:style w:type="character" w:customStyle="1" w:styleId="pasbodyChar">
    <w:name w:val="pasbody Char"/>
    <w:basedOn w:val="DefaultParagraphFont"/>
    <w:link w:val="pasbody"/>
    <w:locked/>
    <w:rsid w:val="00D63665"/>
    <w:rPr>
      <w:rFonts w:ascii="Verdana" w:hAnsi="Verdana"/>
      <w:szCs w:val="24"/>
      <w:lang w:val="en-US"/>
    </w:rPr>
  </w:style>
  <w:style w:type="paragraph" w:customStyle="1" w:styleId="pasbody">
    <w:name w:val="pasbody"/>
    <w:basedOn w:val="Normal"/>
    <w:link w:val="pasbodyChar"/>
    <w:rsid w:val="00D63665"/>
    <w:pPr>
      <w:spacing w:before="240" w:after="240"/>
      <w:ind w:left="360"/>
    </w:pPr>
    <w:rPr>
      <w:rFonts w:ascii="Verdana" w:eastAsiaTheme="minorHAnsi" w:hAnsi="Verdana" w:cstheme="minorBidi"/>
      <w:sz w:val="22"/>
    </w:rPr>
  </w:style>
  <w:style w:type="paragraph" w:styleId="NormalWeb">
    <w:name w:val="Normal (Web)"/>
    <w:basedOn w:val="Normal"/>
    <w:rsid w:val="00D63665"/>
    <w:pPr>
      <w:spacing w:before="100" w:beforeAutospacing="1" w:after="100" w:afterAutospacing="1"/>
    </w:pPr>
  </w:style>
  <w:style w:type="paragraph" w:styleId="ListParagraph">
    <w:name w:val="List Paragraph"/>
    <w:basedOn w:val="Normal"/>
    <w:uiPriority w:val="34"/>
    <w:qFormat/>
    <w:rsid w:val="00D63665"/>
    <w:pPr>
      <w:ind w:left="720"/>
      <w:contextualSpacing/>
    </w:pPr>
    <w:rPr>
      <w:rFonts w:ascii="Calibri" w:eastAsia="Calibri" w:hAnsi="Calibri"/>
      <w:sz w:val="22"/>
      <w:szCs w:val="22"/>
    </w:rPr>
  </w:style>
  <w:style w:type="character" w:styleId="FollowedHyperlink">
    <w:name w:val="FollowedHyperlink"/>
    <w:basedOn w:val="DefaultParagraphFont"/>
    <w:rsid w:val="00D63665"/>
    <w:rPr>
      <w:color w:val="800080" w:themeColor="followedHyperlink"/>
      <w:u w:val="single"/>
    </w:rPr>
  </w:style>
  <w:style w:type="paragraph" w:styleId="TOC1">
    <w:name w:val="toc 1"/>
    <w:basedOn w:val="Normal"/>
    <w:next w:val="Normal"/>
    <w:autoRedefine/>
    <w:uiPriority w:val="39"/>
    <w:rsid w:val="00D63665"/>
    <w:pPr>
      <w:spacing w:before="120"/>
    </w:pPr>
    <w:rPr>
      <w:rFonts w:asciiTheme="minorHAnsi" w:hAnsiTheme="minorHAnsi" w:cstheme="minorHAnsi"/>
      <w:b/>
      <w:bCs/>
      <w:i/>
      <w:iCs/>
    </w:rPr>
  </w:style>
  <w:style w:type="character" w:customStyle="1" w:styleId="Heading2Char">
    <w:name w:val="Heading 2 Char"/>
    <w:basedOn w:val="DefaultParagraphFont"/>
    <w:link w:val="Heading2"/>
    <w:uiPriority w:val="9"/>
    <w:rsid w:val="00D63665"/>
    <w:rPr>
      <w:rFonts w:ascii="Myriad Pro Cond" w:eastAsiaTheme="majorEastAsia" w:hAnsi="Myriad Pro Cond" w:cstheme="majorBidi"/>
      <w:b/>
      <w:bCs/>
      <w:color w:val="4F81BD" w:themeColor="accent1"/>
      <w:sz w:val="28"/>
      <w:szCs w:val="26"/>
    </w:rPr>
  </w:style>
  <w:style w:type="paragraph" w:styleId="TOC2">
    <w:name w:val="toc 2"/>
    <w:basedOn w:val="Normal"/>
    <w:next w:val="Normal"/>
    <w:autoRedefine/>
    <w:uiPriority w:val="39"/>
    <w:unhideWhenUsed/>
    <w:rsid w:val="00D63665"/>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63665"/>
    <w:pPr>
      <w:ind w:left="480"/>
    </w:pPr>
    <w:rPr>
      <w:rFonts w:asciiTheme="minorHAnsi" w:hAnsiTheme="minorHAnsi" w:cstheme="minorHAnsi"/>
      <w:szCs w:val="20"/>
    </w:rPr>
  </w:style>
  <w:style w:type="paragraph" w:styleId="TOC4">
    <w:name w:val="toc 4"/>
    <w:basedOn w:val="Normal"/>
    <w:next w:val="Normal"/>
    <w:autoRedefine/>
    <w:uiPriority w:val="39"/>
    <w:unhideWhenUsed/>
    <w:rsid w:val="00D63665"/>
    <w:pPr>
      <w:ind w:left="720"/>
    </w:pPr>
    <w:rPr>
      <w:rFonts w:asciiTheme="minorHAnsi" w:hAnsiTheme="minorHAnsi" w:cstheme="minorHAnsi"/>
      <w:szCs w:val="20"/>
    </w:rPr>
  </w:style>
  <w:style w:type="paragraph" w:styleId="TOC5">
    <w:name w:val="toc 5"/>
    <w:basedOn w:val="Normal"/>
    <w:next w:val="Normal"/>
    <w:autoRedefine/>
    <w:uiPriority w:val="39"/>
    <w:unhideWhenUsed/>
    <w:rsid w:val="00D63665"/>
    <w:pPr>
      <w:ind w:left="960"/>
    </w:pPr>
    <w:rPr>
      <w:rFonts w:asciiTheme="minorHAnsi" w:hAnsiTheme="minorHAnsi" w:cstheme="minorHAnsi"/>
      <w:szCs w:val="20"/>
    </w:rPr>
  </w:style>
  <w:style w:type="paragraph" w:styleId="TOC6">
    <w:name w:val="toc 6"/>
    <w:basedOn w:val="Normal"/>
    <w:next w:val="Normal"/>
    <w:autoRedefine/>
    <w:uiPriority w:val="39"/>
    <w:unhideWhenUsed/>
    <w:rsid w:val="00D63665"/>
    <w:pPr>
      <w:ind w:left="1200"/>
    </w:pPr>
    <w:rPr>
      <w:rFonts w:asciiTheme="minorHAnsi" w:hAnsiTheme="minorHAnsi" w:cstheme="minorHAnsi"/>
      <w:szCs w:val="20"/>
    </w:rPr>
  </w:style>
  <w:style w:type="paragraph" w:styleId="TOC7">
    <w:name w:val="toc 7"/>
    <w:basedOn w:val="Normal"/>
    <w:next w:val="Normal"/>
    <w:autoRedefine/>
    <w:uiPriority w:val="39"/>
    <w:unhideWhenUsed/>
    <w:rsid w:val="00D63665"/>
    <w:pPr>
      <w:ind w:left="1440"/>
    </w:pPr>
    <w:rPr>
      <w:rFonts w:asciiTheme="minorHAnsi" w:hAnsiTheme="minorHAnsi" w:cstheme="minorHAnsi"/>
      <w:szCs w:val="20"/>
    </w:rPr>
  </w:style>
  <w:style w:type="paragraph" w:styleId="TOC8">
    <w:name w:val="toc 8"/>
    <w:basedOn w:val="Normal"/>
    <w:next w:val="Normal"/>
    <w:autoRedefine/>
    <w:uiPriority w:val="39"/>
    <w:unhideWhenUsed/>
    <w:rsid w:val="00D63665"/>
    <w:pPr>
      <w:ind w:left="1680"/>
    </w:pPr>
    <w:rPr>
      <w:rFonts w:asciiTheme="minorHAnsi" w:hAnsiTheme="minorHAnsi" w:cstheme="minorHAnsi"/>
      <w:szCs w:val="20"/>
    </w:rPr>
  </w:style>
  <w:style w:type="paragraph" w:styleId="TOC9">
    <w:name w:val="toc 9"/>
    <w:basedOn w:val="Normal"/>
    <w:next w:val="Normal"/>
    <w:autoRedefine/>
    <w:uiPriority w:val="39"/>
    <w:unhideWhenUsed/>
    <w:rsid w:val="00D63665"/>
    <w:pPr>
      <w:ind w:left="1920"/>
    </w:pPr>
    <w:rPr>
      <w:rFonts w:asciiTheme="minorHAnsi" w:hAnsiTheme="minorHAnsi" w:cstheme="minorHAnsi"/>
      <w:szCs w:val="20"/>
    </w:rPr>
  </w:style>
  <w:style w:type="paragraph" w:styleId="NoSpacing">
    <w:name w:val="No Spacing"/>
    <w:uiPriority w:val="1"/>
    <w:qFormat/>
    <w:rsid w:val="00A334F2"/>
    <w:pPr>
      <w:spacing w:after="0" w:line="240" w:lineRule="auto"/>
    </w:pPr>
  </w:style>
  <w:style w:type="character" w:styleId="UnresolvedMention">
    <w:name w:val="Unresolved Mention"/>
    <w:basedOn w:val="DefaultParagraphFont"/>
    <w:uiPriority w:val="99"/>
    <w:semiHidden/>
    <w:unhideWhenUsed/>
    <w:rsid w:val="00273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36378">
      <w:bodyDiv w:val="1"/>
      <w:marLeft w:val="0"/>
      <w:marRight w:val="0"/>
      <w:marTop w:val="0"/>
      <w:marBottom w:val="0"/>
      <w:divBdr>
        <w:top w:val="none" w:sz="0" w:space="0" w:color="auto"/>
        <w:left w:val="none" w:sz="0" w:space="0" w:color="auto"/>
        <w:bottom w:val="none" w:sz="0" w:space="0" w:color="auto"/>
        <w:right w:val="none" w:sz="0" w:space="0" w:color="auto"/>
      </w:divBdr>
    </w:div>
    <w:div w:id="284242768">
      <w:bodyDiv w:val="1"/>
      <w:marLeft w:val="0"/>
      <w:marRight w:val="0"/>
      <w:marTop w:val="0"/>
      <w:marBottom w:val="0"/>
      <w:divBdr>
        <w:top w:val="none" w:sz="0" w:space="0" w:color="auto"/>
        <w:left w:val="none" w:sz="0" w:space="0" w:color="auto"/>
        <w:bottom w:val="none" w:sz="0" w:space="0" w:color="auto"/>
        <w:right w:val="none" w:sz="0" w:space="0" w:color="auto"/>
      </w:divBdr>
    </w:div>
    <w:div w:id="481431918">
      <w:bodyDiv w:val="1"/>
      <w:marLeft w:val="0"/>
      <w:marRight w:val="0"/>
      <w:marTop w:val="0"/>
      <w:marBottom w:val="0"/>
      <w:divBdr>
        <w:top w:val="none" w:sz="0" w:space="0" w:color="auto"/>
        <w:left w:val="none" w:sz="0" w:space="0" w:color="auto"/>
        <w:bottom w:val="none" w:sz="0" w:space="0" w:color="auto"/>
        <w:right w:val="none" w:sz="0" w:space="0" w:color="auto"/>
      </w:divBdr>
    </w:div>
    <w:div w:id="562568695">
      <w:bodyDiv w:val="1"/>
      <w:marLeft w:val="0"/>
      <w:marRight w:val="0"/>
      <w:marTop w:val="0"/>
      <w:marBottom w:val="0"/>
      <w:divBdr>
        <w:top w:val="none" w:sz="0" w:space="0" w:color="auto"/>
        <w:left w:val="none" w:sz="0" w:space="0" w:color="auto"/>
        <w:bottom w:val="none" w:sz="0" w:space="0" w:color="auto"/>
        <w:right w:val="none" w:sz="0" w:space="0" w:color="auto"/>
      </w:divBdr>
    </w:div>
    <w:div w:id="851264106">
      <w:bodyDiv w:val="1"/>
      <w:marLeft w:val="0"/>
      <w:marRight w:val="0"/>
      <w:marTop w:val="0"/>
      <w:marBottom w:val="0"/>
      <w:divBdr>
        <w:top w:val="none" w:sz="0" w:space="0" w:color="auto"/>
        <w:left w:val="none" w:sz="0" w:space="0" w:color="auto"/>
        <w:bottom w:val="none" w:sz="0" w:space="0" w:color="auto"/>
        <w:right w:val="none" w:sz="0" w:space="0" w:color="auto"/>
      </w:divBdr>
    </w:div>
    <w:div w:id="1434132132">
      <w:bodyDiv w:val="1"/>
      <w:marLeft w:val="0"/>
      <w:marRight w:val="0"/>
      <w:marTop w:val="0"/>
      <w:marBottom w:val="0"/>
      <w:divBdr>
        <w:top w:val="none" w:sz="0" w:space="0" w:color="auto"/>
        <w:left w:val="none" w:sz="0" w:space="0" w:color="auto"/>
        <w:bottom w:val="none" w:sz="0" w:space="0" w:color="auto"/>
        <w:right w:val="none" w:sz="0" w:space="0" w:color="auto"/>
      </w:divBdr>
      <w:divsChild>
        <w:div w:id="708265812">
          <w:marLeft w:val="0"/>
          <w:marRight w:val="0"/>
          <w:marTop w:val="0"/>
          <w:marBottom w:val="0"/>
          <w:divBdr>
            <w:top w:val="none" w:sz="0" w:space="0" w:color="auto"/>
            <w:left w:val="none" w:sz="0" w:space="0" w:color="auto"/>
            <w:bottom w:val="none" w:sz="0" w:space="0" w:color="auto"/>
            <w:right w:val="none" w:sz="0" w:space="0" w:color="auto"/>
          </w:divBdr>
        </w:div>
        <w:div w:id="280235143">
          <w:marLeft w:val="0"/>
          <w:marRight w:val="0"/>
          <w:marTop w:val="0"/>
          <w:marBottom w:val="0"/>
          <w:divBdr>
            <w:top w:val="none" w:sz="0" w:space="0" w:color="auto"/>
            <w:left w:val="none" w:sz="0" w:space="0" w:color="auto"/>
            <w:bottom w:val="none" w:sz="0" w:space="0" w:color="auto"/>
            <w:right w:val="none" w:sz="0" w:space="0" w:color="auto"/>
          </w:divBdr>
        </w:div>
        <w:div w:id="553085124">
          <w:marLeft w:val="0"/>
          <w:marRight w:val="0"/>
          <w:marTop w:val="0"/>
          <w:marBottom w:val="0"/>
          <w:divBdr>
            <w:top w:val="none" w:sz="0" w:space="0" w:color="auto"/>
            <w:left w:val="none" w:sz="0" w:space="0" w:color="auto"/>
            <w:bottom w:val="none" w:sz="0" w:space="0" w:color="auto"/>
            <w:right w:val="none" w:sz="0" w:space="0" w:color="auto"/>
          </w:divBdr>
        </w:div>
        <w:div w:id="1248880432">
          <w:marLeft w:val="0"/>
          <w:marRight w:val="0"/>
          <w:marTop w:val="0"/>
          <w:marBottom w:val="0"/>
          <w:divBdr>
            <w:top w:val="none" w:sz="0" w:space="0" w:color="auto"/>
            <w:left w:val="none" w:sz="0" w:space="0" w:color="auto"/>
            <w:bottom w:val="none" w:sz="0" w:space="0" w:color="auto"/>
            <w:right w:val="none" w:sz="0" w:space="0" w:color="auto"/>
          </w:divBdr>
        </w:div>
        <w:div w:id="865169054">
          <w:marLeft w:val="0"/>
          <w:marRight w:val="0"/>
          <w:marTop w:val="0"/>
          <w:marBottom w:val="0"/>
          <w:divBdr>
            <w:top w:val="none" w:sz="0" w:space="0" w:color="auto"/>
            <w:left w:val="none" w:sz="0" w:space="0" w:color="auto"/>
            <w:bottom w:val="none" w:sz="0" w:space="0" w:color="auto"/>
            <w:right w:val="none" w:sz="0" w:space="0" w:color="auto"/>
          </w:divBdr>
        </w:div>
        <w:div w:id="1181048434">
          <w:marLeft w:val="0"/>
          <w:marRight w:val="0"/>
          <w:marTop w:val="0"/>
          <w:marBottom w:val="0"/>
          <w:divBdr>
            <w:top w:val="none" w:sz="0" w:space="0" w:color="auto"/>
            <w:left w:val="none" w:sz="0" w:space="0" w:color="auto"/>
            <w:bottom w:val="none" w:sz="0" w:space="0" w:color="auto"/>
            <w:right w:val="none" w:sz="0" w:space="0" w:color="auto"/>
          </w:divBdr>
        </w:div>
        <w:div w:id="1391075426">
          <w:marLeft w:val="0"/>
          <w:marRight w:val="0"/>
          <w:marTop w:val="0"/>
          <w:marBottom w:val="0"/>
          <w:divBdr>
            <w:top w:val="none" w:sz="0" w:space="0" w:color="auto"/>
            <w:left w:val="none" w:sz="0" w:space="0" w:color="auto"/>
            <w:bottom w:val="none" w:sz="0" w:space="0" w:color="auto"/>
            <w:right w:val="none" w:sz="0" w:space="0" w:color="auto"/>
          </w:divBdr>
        </w:div>
        <w:div w:id="1797941505">
          <w:marLeft w:val="0"/>
          <w:marRight w:val="0"/>
          <w:marTop w:val="0"/>
          <w:marBottom w:val="0"/>
          <w:divBdr>
            <w:top w:val="none" w:sz="0" w:space="0" w:color="auto"/>
            <w:left w:val="none" w:sz="0" w:space="0" w:color="auto"/>
            <w:bottom w:val="none" w:sz="0" w:space="0" w:color="auto"/>
            <w:right w:val="none" w:sz="0" w:space="0" w:color="auto"/>
          </w:divBdr>
        </w:div>
        <w:div w:id="1735203789">
          <w:marLeft w:val="0"/>
          <w:marRight w:val="0"/>
          <w:marTop w:val="0"/>
          <w:marBottom w:val="0"/>
          <w:divBdr>
            <w:top w:val="none" w:sz="0" w:space="0" w:color="auto"/>
            <w:left w:val="none" w:sz="0" w:space="0" w:color="auto"/>
            <w:bottom w:val="none" w:sz="0" w:space="0" w:color="auto"/>
            <w:right w:val="none" w:sz="0" w:space="0" w:color="auto"/>
          </w:divBdr>
        </w:div>
        <w:div w:id="221260041">
          <w:marLeft w:val="0"/>
          <w:marRight w:val="0"/>
          <w:marTop w:val="0"/>
          <w:marBottom w:val="0"/>
          <w:divBdr>
            <w:top w:val="none" w:sz="0" w:space="0" w:color="auto"/>
            <w:left w:val="none" w:sz="0" w:space="0" w:color="auto"/>
            <w:bottom w:val="none" w:sz="0" w:space="0" w:color="auto"/>
            <w:right w:val="none" w:sz="0" w:space="0" w:color="auto"/>
          </w:divBdr>
        </w:div>
      </w:divsChild>
    </w:div>
    <w:div w:id="1461847467">
      <w:bodyDiv w:val="1"/>
      <w:marLeft w:val="0"/>
      <w:marRight w:val="0"/>
      <w:marTop w:val="0"/>
      <w:marBottom w:val="0"/>
      <w:divBdr>
        <w:top w:val="none" w:sz="0" w:space="0" w:color="auto"/>
        <w:left w:val="none" w:sz="0" w:space="0" w:color="auto"/>
        <w:bottom w:val="none" w:sz="0" w:space="0" w:color="auto"/>
        <w:right w:val="none" w:sz="0" w:space="0" w:color="auto"/>
      </w:divBdr>
    </w:div>
    <w:div w:id="1642076203">
      <w:bodyDiv w:val="1"/>
      <w:marLeft w:val="0"/>
      <w:marRight w:val="0"/>
      <w:marTop w:val="0"/>
      <w:marBottom w:val="0"/>
      <w:divBdr>
        <w:top w:val="none" w:sz="0" w:space="0" w:color="auto"/>
        <w:left w:val="none" w:sz="0" w:space="0" w:color="auto"/>
        <w:bottom w:val="none" w:sz="0" w:space="0" w:color="auto"/>
        <w:right w:val="none" w:sz="0" w:space="0" w:color="auto"/>
      </w:divBdr>
    </w:div>
    <w:div w:id="1727222301">
      <w:bodyDiv w:val="1"/>
      <w:marLeft w:val="0"/>
      <w:marRight w:val="0"/>
      <w:marTop w:val="0"/>
      <w:marBottom w:val="0"/>
      <w:divBdr>
        <w:top w:val="none" w:sz="0" w:space="0" w:color="auto"/>
        <w:left w:val="none" w:sz="0" w:space="0" w:color="auto"/>
        <w:bottom w:val="none" w:sz="0" w:space="0" w:color="auto"/>
        <w:right w:val="none" w:sz="0" w:space="0" w:color="auto"/>
      </w:divBdr>
    </w:div>
    <w:div w:id="1731999742">
      <w:bodyDiv w:val="1"/>
      <w:marLeft w:val="0"/>
      <w:marRight w:val="0"/>
      <w:marTop w:val="0"/>
      <w:marBottom w:val="0"/>
      <w:divBdr>
        <w:top w:val="none" w:sz="0" w:space="0" w:color="auto"/>
        <w:left w:val="none" w:sz="0" w:space="0" w:color="auto"/>
        <w:bottom w:val="none" w:sz="0" w:space="0" w:color="auto"/>
        <w:right w:val="none" w:sz="0" w:space="0" w:color="auto"/>
      </w:divBdr>
    </w:div>
    <w:div w:id="210764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cbeach.com.au/ranking-series/"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vicbeach.com.au" TargetMode="External"/><Relationship Id="rId7" Type="http://schemas.openxmlformats.org/officeDocument/2006/relationships/endnotes" Target="endnotes.xml"/><Relationship Id="rId12" Type="http://schemas.openxmlformats.org/officeDocument/2006/relationships/hyperlink" Target="https://vicbeach.com.au/ranking-series/"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bom.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vicbeach.com.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l@vicbeach.com.au" TargetMode="External"/><Relationship Id="rId14" Type="http://schemas.openxmlformats.org/officeDocument/2006/relationships/hyperlink" Target="mailto:al@vicbeach.com.au" TargetMode="Externa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C5026-C00B-439C-9985-5A3D9618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2964</TotalTime>
  <Pages>1</Pages>
  <Words>10362</Words>
  <Characters>59068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al</dc:creator>
  <cp:lastModifiedBy>big al</cp:lastModifiedBy>
  <cp:revision>28</cp:revision>
  <cp:lastPrinted>2021-12-08T00:47:00Z</cp:lastPrinted>
  <dcterms:created xsi:type="dcterms:W3CDTF">2019-09-12T06:11:00Z</dcterms:created>
  <dcterms:modified xsi:type="dcterms:W3CDTF">2021-12-08T00:47:00Z</dcterms:modified>
</cp:coreProperties>
</file>